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28A19" w14:textId="77777777" w:rsidR="00F752BF" w:rsidRPr="00FD0558" w:rsidRDefault="00AB38AC" w:rsidP="00F752BF">
      <w:pPr>
        <w:pStyle w:val="Titel"/>
      </w:pPr>
      <w:r>
        <w:rPr>
          <w:noProof/>
          <w:lang w:val="en-US"/>
        </w:rPr>
        <w:drawing>
          <wp:inline distT="0" distB="0" distL="0" distR="0" wp14:anchorId="5C7F9B2D" wp14:editId="26710469">
            <wp:extent cx="5269230" cy="1149985"/>
            <wp:effectExtent l="0" t="0" r="0" b="0"/>
            <wp:docPr id="16" name="Picture 16" descr="Macintosh HD:Users:Jochem:Downloads:Logo_Jon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chem:Downloads:Logo_Jonk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230" cy="1149985"/>
                    </a:xfrm>
                    <a:prstGeom prst="rect">
                      <a:avLst/>
                    </a:prstGeom>
                    <a:noFill/>
                    <a:ln>
                      <a:noFill/>
                    </a:ln>
                  </pic:spPr>
                </pic:pic>
              </a:graphicData>
            </a:graphic>
          </wp:inline>
        </w:drawing>
      </w:r>
    </w:p>
    <w:p w14:paraId="20B8D30D" w14:textId="77777777" w:rsidR="00F752BF" w:rsidRDefault="0099794C" w:rsidP="00E96BFF">
      <w:pPr>
        <w:pStyle w:val="Titel"/>
        <w:jc w:val="center"/>
      </w:pPr>
      <w:r>
        <w:t xml:space="preserve">Scriptie </w:t>
      </w:r>
      <w:r w:rsidR="00F752BF" w:rsidRPr="00FD0558">
        <w:t>– Jonker BV.</w:t>
      </w:r>
    </w:p>
    <w:p w14:paraId="6D8557D6" w14:textId="4C3F3821" w:rsidR="0099794C" w:rsidRPr="0099794C" w:rsidRDefault="00932556" w:rsidP="007E7F8C">
      <w:pPr>
        <w:jc w:val="center"/>
      </w:pPr>
      <w:r>
        <w:t>De centralisering van Jonker’s softwarepakket</w:t>
      </w:r>
    </w:p>
    <w:p w14:paraId="63AE364E" w14:textId="74A1C4AA" w:rsidR="004642CF" w:rsidRDefault="00F752BF" w:rsidP="00324C6D">
      <w:pPr>
        <w:pStyle w:val="Ondertitel"/>
        <w:jc w:val="center"/>
      </w:pPr>
      <w:r w:rsidRPr="00FD0558">
        <w:t>Versie 1.0</w:t>
      </w:r>
    </w:p>
    <w:p w14:paraId="0626A87A" w14:textId="77777777" w:rsidR="004642CF" w:rsidRPr="004642CF" w:rsidRDefault="004642CF" w:rsidP="004642CF">
      <w:pPr>
        <w:pStyle w:val="Geenafstand"/>
      </w:pPr>
    </w:p>
    <w:p w14:paraId="4A844334" w14:textId="77777777" w:rsidR="007E7F8C" w:rsidRDefault="007E7F8C" w:rsidP="005508AE">
      <w:pPr>
        <w:pStyle w:val="Geenafstand"/>
        <w:jc w:val="center"/>
        <w:rPr>
          <w:rStyle w:val="Subtielebenadrukking"/>
          <w:sz w:val="24"/>
          <w:szCs w:val="24"/>
        </w:rPr>
      </w:pPr>
      <w:r>
        <w:rPr>
          <w:rStyle w:val="Subtielebenadrukking"/>
          <w:sz w:val="24"/>
          <w:szCs w:val="24"/>
        </w:rPr>
        <w:t>Jochem Pouwels (</w:t>
      </w:r>
      <w:r w:rsidR="00F752BF" w:rsidRPr="00324C6D">
        <w:rPr>
          <w:rStyle w:val="Subtielebenadrukking"/>
          <w:sz w:val="24"/>
          <w:szCs w:val="24"/>
        </w:rPr>
        <w:t>1613727</w:t>
      </w:r>
      <w:r>
        <w:rPr>
          <w:rStyle w:val="Subtielebenadrukking"/>
          <w:sz w:val="24"/>
          <w:szCs w:val="24"/>
        </w:rPr>
        <w:t>)</w:t>
      </w:r>
    </w:p>
    <w:p w14:paraId="0675072E" w14:textId="6BB5BAEF" w:rsidR="007E7F8C" w:rsidRDefault="007E7F8C" w:rsidP="005508AE">
      <w:pPr>
        <w:pStyle w:val="Geenafstand"/>
        <w:jc w:val="center"/>
        <w:rPr>
          <w:rStyle w:val="Subtielebenadrukking"/>
          <w:sz w:val="24"/>
          <w:szCs w:val="24"/>
        </w:rPr>
      </w:pPr>
      <w:r>
        <w:rPr>
          <w:rStyle w:val="Subtielebenadrukking"/>
          <w:sz w:val="24"/>
          <w:szCs w:val="24"/>
        </w:rPr>
        <w:t>Software Engineering</w:t>
      </w:r>
      <w:r w:rsidR="00152B76">
        <w:rPr>
          <w:rStyle w:val="Subtielebenadrukking"/>
          <w:sz w:val="24"/>
          <w:szCs w:val="24"/>
        </w:rPr>
        <w:t xml:space="preserve"> VT</w:t>
      </w:r>
    </w:p>
    <w:p w14:paraId="63F437C1" w14:textId="77777777" w:rsidR="00E8204A" w:rsidRDefault="00E8204A" w:rsidP="005508AE">
      <w:pPr>
        <w:pStyle w:val="Geenafstand"/>
        <w:jc w:val="center"/>
        <w:rPr>
          <w:rStyle w:val="Subtielebenadrukking"/>
          <w:sz w:val="24"/>
          <w:szCs w:val="24"/>
        </w:rPr>
      </w:pPr>
    </w:p>
    <w:p w14:paraId="1CBE3581" w14:textId="4F12FF07" w:rsidR="005508AE" w:rsidRDefault="00F752BF" w:rsidP="005508AE">
      <w:pPr>
        <w:pStyle w:val="Geenafstand"/>
        <w:jc w:val="center"/>
        <w:rPr>
          <w:rStyle w:val="Subtielebenadrukking"/>
          <w:sz w:val="20"/>
          <w:szCs w:val="20"/>
        </w:rPr>
      </w:pPr>
      <w:r w:rsidRPr="00324C6D">
        <w:rPr>
          <w:rStyle w:val="Subtielebenadrukking"/>
          <w:sz w:val="24"/>
          <w:szCs w:val="24"/>
        </w:rPr>
        <w:br/>
      </w:r>
      <w:r w:rsidRPr="007E7F8C">
        <w:rPr>
          <w:rStyle w:val="Subtielebenadrukking"/>
          <w:sz w:val="20"/>
          <w:szCs w:val="20"/>
        </w:rPr>
        <w:t>Docentbegeleider: Rik Boss</w:t>
      </w:r>
    </w:p>
    <w:p w14:paraId="48FB74A5" w14:textId="0C7818FE" w:rsidR="00E34881" w:rsidRPr="007E7F8C" w:rsidRDefault="00E34881" w:rsidP="005508AE">
      <w:pPr>
        <w:pStyle w:val="Geenafstand"/>
        <w:jc w:val="center"/>
        <w:rPr>
          <w:rStyle w:val="Subtielebenadrukking"/>
          <w:sz w:val="20"/>
          <w:szCs w:val="20"/>
        </w:rPr>
      </w:pPr>
      <w:r>
        <w:rPr>
          <w:rStyle w:val="Subtielebenadrukking"/>
          <w:sz w:val="20"/>
          <w:szCs w:val="20"/>
        </w:rPr>
        <w:t>Eerste examinator: Rory Sie</w:t>
      </w:r>
    </w:p>
    <w:p w14:paraId="5B3474E3" w14:textId="77777777" w:rsidR="007E7F8C" w:rsidRPr="00324C6D" w:rsidRDefault="007E7F8C" w:rsidP="007E7F8C">
      <w:pPr>
        <w:pStyle w:val="Geenafstand"/>
        <w:jc w:val="center"/>
        <w:rPr>
          <w:rStyle w:val="Subtielebenadrukking"/>
          <w:sz w:val="20"/>
          <w:szCs w:val="20"/>
        </w:rPr>
      </w:pPr>
      <w:r w:rsidRPr="00324C6D">
        <w:rPr>
          <w:rStyle w:val="Subtielebenadrukking"/>
          <w:sz w:val="20"/>
          <w:szCs w:val="20"/>
        </w:rPr>
        <w:t>Afstudeerperiode: 26 maart t/m 13 oktober</w:t>
      </w:r>
    </w:p>
    <w:p w14:paraId="34E44128" w14:textId="77777777" w:rsidR="00324C6D" w:rsidRDefault="00324C6D" w:rsidP="005508AE">
      <w:pPr>
        <w:pStyle w:val="Geenafstand"/>
        <w:jc w:val="center"/>
        <w:rPr>
          <w:rStyle w:val="Subtielebenadrukking"/>
        </w:rPr>
      </w:pPr>
    </w:p>
    <w:p w14:paraId="49FFB276" w14:textId="7D1507C7" w:rsidR="003B7F4A" w:rsidRPr="003B7F4A" w:rsidRDefault="005508AE" w:rsidP="003B7F4A">
      <w:pPr>
        <w:pStyle w:val="Kopvaninhoudsopgave"/>
        <w:rPr>
          <w:rStyle w:val="Subtielebenadrukking"/>
          <w:color w:val="auto"/>
        </w:rPr>
      </w:pPr>
      <w:r>
        <w:rPr>
          <w:rStyle w:val="Subtielebenadrukking"/>
        </w:rPr>
        <w:br w:type="column"/>
      </w:r>
    </w:p>
    <w:p w14:paraId="58B6AC7B" w14:textId="77777777" w:rsidR="001B2129" w:rsidRDefault="001B2129" w:rsidP="005B67F3">
      <w:pPr>
        <w:pStyle w:val="Geenafstand"/>
      </w:pPr>
    </w:p>
    <w:p w14:paraId="2B7C508D" w14:textId="77777777" w:rsidR="0070567B" w:rsidRDefault="0070567B" w:rsidP="0070567B">
      <w:pPr>
        <w:pStyle w:val="Titel"/>
      </w:pPr>
      <w:r>
        <w:t>Scriptie</w:t>
      </w:r>
    </w:p>
    <w:p w14:paraId="3560899B" w14:textId="463C9799" w:rsidR="00324C6D" w:rsidRDefault="00324C6D" w:rsidP="0070567B">
      <w:pPr>
        <w:pStyle w:val="Geenafstand"/>
        <w:rPr>
          <w:rStyle w:val="Subtielebenadrukking"/>
        </w:rPr>
      </w:pPr>
      <w:r>
        <w:rPr>
          <w:rStyle w:val="Subtielebenadrukking"/>
        </w:rPr>
        <w:t>Samenvatting:</w:t>
      </w:r>
    </w:p>
    <w:p w14:paraId="1D9097B5" w14:textId="6711AA1F" w:rsidR="00324C6D" w:rsidRPr="00324C6D" w:rsidRDefault="00324C6D" w:rsidP="00324C6D">
      <w:pPr>
        <w:pStyle w:val="Geenafstand"/>
        <w:rPr>
          <w:rStyle w:val="Subtielebenadrukking"/>
          <w:color w:val="auto"/>
          <w:sz w:val="20"/>
          <w:szCs w:val="20"/>
        </w:rPr>
      </w:pPr>
      <w:r>
        <w:rPr>
          <w:rStyle w:val="Subtielebenadrukking"/>
          <w:color w:val="auto"/>
          <w:sz w:val="20"/>
          <w:szCs w:val="20"/>
        </w:rPr>
        <w:t>Dit document doet verslag van m</w:t>
      </w:r>
      <w:r w:rsidR="00137127">
        <w:rPr>
          <w:rStyle w:val="Subtielebenadrukking"/>
          <w:color w:val="auto"/>
          <w:sz w:val="20"/>
          <w:szCs w:val="20"/>
        </w:rPr>
        <w:t>ijn afstudeertraject bij Jonker.</w:t>
      </w:r>
    </w:p>
    <w:p w14:paraId="4F18CD66" w14:textId="77777777" w:rsidR="00324C6D" w:rsidRPr="00324C6D" w:rsidRDefault="00324C6D" w:rsidP="0070567B">
      <w:pPr>
        <w:pStyle w:val="Geenafstand"/>
        <w:rPr>
          <w:rStyle w:val="Subtielebenadrukking"/>
        </w:rPr>
      </w:pPr>
    </w:p>
    <w:p w14:paraId="538BD540" w14:textId="77777777" w:rsidR="00324C6D" w:rsidRDefault="00324C6D" w:rsidP="0070567B">
      <w:pPr>
        <w:pStyle w:val="Geenafstand"/>
        <w:rPr>
          <w:b/>
          <w:sz w:val="20"/>
          <w:szCs w:val="20"/>
        </w:rPr>
      </w:pPr>
    </w:p>
    <w:p w14:paraId="3680DF34" w14:textId="77777777" w:rsidR="00324C6D" w:rsidRDefault="00324C6D" w:rsidP="0070567B">
      <w:pPr>
        <w:pStyle w:val="Geenafstand"/>
        <w:rPr>
          <w:b/>
          <w:sz w:val="20"/>
          <w:szCs w:val="20"/>
        </w:rPr>
      </w:pPr>
    </w:p>
    <w:p w14:paraId="67EF4BA0" w14:textId="314A1063" w:rsidR="0070567B" w:rsidRPr="0078286F" w:rsidRDefault="0070567B" w:rsidP="0070567B">
      <w:pPr>
        <w:pStyle w:val="Geenafstand"/>
        <w:rPr>
          <w:b/>
          <w:sz w:val="20"/>
          <w:szCs w:val="20"/>
        </w:rPr>
      </w:pPr>
      <w:r w:rsidRPr="0078286F">
        <w:rPr>
          <w:b/>
          <w:sz w:val="20"/>
          <w:szCs w:val="20"/>
        </w:rPr>
        <w:t>Auteur</w:t>
      </w:r>
      <w:r w:rsidRPr="0078286F">
        <w:rPr>
          <w:b/>
          <w:sz w:val="20"/>
          <w:szCs w:val="20"/>
        </w:rPr>
        <w:tab/>
      </w:r>
      <w:r w:rsidRPr="0078286F">
        <w:rPr>
          <w:b/>
          <w:sz w:val="20"/>
          <w:szCs w:val="20"/>
        </w:rPr>
        <w:tab/>
      </w:r>
      <w:r w:rsidRPr="0078286F">
        <w:rPr>
          <w:b/>
          <w:sz w:val="20"/>
          <w:szCs w:val="20"/>
        </w:rPr>
        <w:tab/>
      </w:r>
      <w:r w:rsidRPr="0078286F">
        <w:rPr>
          <w:b/>
          <w:sz w:val="20"/>
          <w:szCs w:val="20"/>
        </w:rPr>
        <w:tab/>
      </w:r>
      <w:r w:rsidRPr="0078286F">
        <w:rPr>
          <w:b/>
          <w:sz w:val="20"/>
          <w:szCs w:val="20"/>
        </w:rPr>
        <w:tab/>
        <w:t>Instelling</w:t>
      </w:r>
      <w:r w:rsidRPr="0078286F">
        <w:rPr>
          <w:b/>
          <w:sz w:val="20"/>
          <w:szCs w:val="20"/>
        </w:rPr>
        <w:tab/>
      </w:r>
      <w:r w:rsidRPr="0078286F">
        <w:rPr>
          <w:b/>
          <w:sz w:val="20"/>
          <w:szCs w:val="20"/>
        </w:rPr>
        <w:tab/>
      </w:r>
      <w:r w:rsidRPr="0078286F">
        <w:rPr>
          <w:b/>
          <w:sz w:val="20"/>
          <w:szCs w:val="20"/>
        </w:rPr>
        <w:tab/>
      </w:r>
    </w:p>
    <w:p w14:paraId="2BC60124" w14:textId="5FA6C4F7" w:rsidR="0070567B" w:rsidRPr="0078286F" w:rsidRDefault="0070567B" w:rsidP="0070567B">
      <w:pPr>
        <w:pStyle w:val="Geenafstand"/>
        <w:rPr>
          <w:sz w:val="20"/>
          <w:szCs w:val="20"/>
        </w:rPr>
      </w:pPr>
      <w:r w:rsidRPr="0078286F">
        <w:rPr>
          <w:sz w:val="20"/>
          <w:szCs w:val="20"/>
        </w:rPr>
        <w:t>Jochem Pouwels</w:t>
      </w:r>
      <w:r w:rsidRPr="0078286F">
        <w:rPr>
          <w:sz w:val="20"/>
          <w:szCs w:val="20"/>
        </w:rPr>
        <w:tab/>
      </w:r>
      <w:r w:rsidRPr="0078286F">
        <w:rPr>
          <w:sz w:val="20"/>
          <w:szCs w:val="20"/>
        </w:rPr>
        <w:tab/>
      </w:r>
      <w:r w:rsidRPr="0078286F">
        <w:rPr>
          <w:sz w:val="20"/>
          <w:szCs w:val="20"/>
        </w:rPr>
        <w:tab/>
        <w:t>Hogeschool Utrecht</w:t>
      </w:r>
    </w:p>
    <w:p w14:paraId="201884F4" w14:textId="5A836AB6" w:rsidR="0070567B" w:rsidRPr="0078286F" w:rsidRDefault="0070567B" w:rsidP="0070567B">
      <w:pPr>
        <w:pStyle w:val="Geenafstand"/>
        <w:rPr>
          <w:sz w:val="20"/>
          <w:szCs w:val="20"/>
        </w:rPr>
      </w:pPr>
      <w:r w:rsidRPr="0078286F">
        <w:rPr>
          <w:sz w:val="20"/>
          <w:szCs w:val="20"/>
        </w:rPr>
        <w:t>Lammerenhof 76</w:t>
      </w:r>
      <w:r w:rsidRPr="0078286F">
        <w:rPr>
          <w:sz w:val="20"/>
          <w:szCs w:val="20"/>
        </w:rPr>
        <w:tab/>
      </w:r>
      <w:r w:rsidRPr="0078286F">
        <w:rPr>
          <w:sz w:val="20"/>
          <w:szCs w:val="20"/>
        </w:rPr>
        <w:tab/>
      </w:r>
      <w:r w:rsidRPr="0078286F">
        <w:rPr>
          <w:sz w:val="20"/>
          <w:szCs w:val="20"/>
        </w:rPr>
        <w:tab/>
        <w:t>Faculteit Natuur en Techniek</w:t>
      </w:r>
    </w:p>
    <w:p w14:paraId="7CED4E44" w14:textId="1E808F9F" w:rsidR="0070567B" w:rsidRPr="0078286F" w:rsidRDefault="0070567B" w:rsidP="0070567B">
      <w:pPr>
        <w:pStyle w:val="Geenafstand"/>
        <w:rPr>
          <w:sz w:val="20"/>
          <w:szCs w:val="20"/>
        </w:rPr>
      </w:pPr>
      <w:r w:rsidRPr="0078286F">
        <w:rPr>
          <w:sz w:val="20"/>
          <w:szCs w:val="20"/>
        </w:rPr>
        <w:t>6902BA te Zevenaar</w:t>
      </w:r>
      <w:r w:rsidRPr="0078286F">
        <w:rPr>
          <w:sz w:val="20"/>
          <w:szCs w:val="20"/>
        </w:rPr>
        <w:tab/>
      </w:r>
      <w:r w:rsidRPr="0078286F">
        <w:rPr>
          <w:sz w:val="20"/>
          <w:szCs w:val="20"/>
        </w:rPr>
        <w:tab/>
      </w:r>
      <w:r w:rsidRPr="0078286F">
        <w:rPr>
          <w:sz w:val="20"/>
          <w:szCs w:val="20"/>
        </w:rPr>
        <w:tab/>
        <w:t>Nijenoord 1</w:t>
      </w:r>
    </w:p>
    <w:p w14:paraId="1D0D141F" w14:textId="7166C224" w:rsidR="0070567B" w:rsidRPr="0078286F" w:rsidRDefault="003951DC" w:rsidP="0070567B">
      <w:pPr>
        <w:pStyle w:val="Geenafstand"/>
        <w:rPr>
          <w:sz w:val="20"/>
          <w:szCs w:val="20"/>
        </w:rPr>
      </w:pPr>
      <w:hyperlink r:id="rId12" w:history="1">
        <w:r w:rsidR="0070567B" w:rsidRPr="0078286F">
          <w:rPr>
            <w:rStyle w:val="Hyperlink"/>
            <w:sz w:val="20"/>
            <w:szCs w:val="20"/>
          </w:rPr>
          <w:t>jochem.pouwels@student.hu.nl</w:t>
        </w:r>
      </w:hyperlink>
      <w:r w:rsidR="0070567B" w:rsidRPr="0078286F">
        <w:rPr>
          <w:sz w:val="20"/>
          <w:szCs w:val="20"/>
        </w:rPr>
        <w:tab/>
      </w:r>
      <w:r w:rsidR="0070567B" w:rsidRPr="0078286F">
        <w:rPr>
          <w:sz w:val="20"/>
          <w:szCs w:val="20"/>
        </w:rPr>
        <w:tab/>
        <w:t>3552AS te Utrecht</w:t>
      </w:r>
    </w:p>
    <w:p w14:paraId="29E412A1" w14:textId="74B71701" w:rsidR="0070567B" w:rsidRPr="0078286F" w:rsidRDefault="00324C6D" w:rsidP="0070567B">
      <w:pPr>
        <w:pStyle w:val="Geenafstand"/>
        <w:rPr>
          <w:sz w:val="20"/>
          <w:szCs w:val="20"/>
        </w:rPr>
      </w:pPr>
      <w:r>
        <w:rPr>
          <w:sz w:val="20"/>
          <w:szCs w:val="20"/>
        </w:rPr>
        <w:t>06 51</w:t>
      </w:r>
      <w:r w:rsidR="0070567B" w:rsidRPr="0078286F">
        <w:rPr>
          <w:sz w:val="20"/>
          <w:szCs w:val="20"/>
        </w:rPr>
        <w:t>9</w:t>
      </w:r>
      <w:r>
        <w:rPr>
          <w:sz w:val="20"/>
          <w:szCs w:val="20"/>
        </w:rPr>
        <w:t xml:space="preserve"> 1</w:t>
      </w:r>
      <w:r w:rsidR="0070567B" w:rsidRPr="0078286F">
        <w:rPr>
          <w:sz w:val="20"/>
          <w:szCs w:val="20"/>
        </w:rPr>
        <w:t>30 51</w:t>
      </w:r>
      <w:r w:rsidR="0070567B" w:rsidRPr="0078286F">
        <w:rPr>
          <w:sz w:val="20"/>
          <w:szCs w:val="20"/>
        </w:rPr>
        <w:tab/>
      </w:r>
      <w:r w:rsidR="0070567B" w:rsidRPr="0078286F">
        <w:rPr>
          <w:sz w:val="20"/>
          <w:szCs w:val="20"/>
        </w:rPr>
        <w:tab/>
      </w:r>
      <w:r w:rsidR="0070567B" w:rsidRPr="0078286F">
        <w:rPr>
          <w:sz w:val="20"/>
          <w:szCs w:val="20"/>
        </w:rPr>
        <w:tab/>
      </w:r>
      <w:r w:rsidR="0070567B" w:rsidRPr="0078286F">
        <w:rPr>
          <w:sz w:val="20"/>
          <w:szCs w:val="20"/>
        </w:rPr>
        <w:tab/>
      </w:r>
      <w:r w:rsidR="0070567B" w:rsidRPr="0078286F">
        <w:rPr>
          <w:sz w:val="20"/>
          <w:szCs w:val="20"/>
        </w:rPr>
        <w:tab/>
      </w:r>
    </w:p>
    <w:p w14:paraId="428176A9" w14:textId="77777777" w:rsidR="0070567B" w:rsidRPr="0078286F" w:rsidRDefault="0070567B" w:rsidP="0070567B">
      <w:pPr>
        <w:pStyle w:val="Geenafstand"/>
        <w:rPr>
          <w:b/>
          <w:sz w:val="20"/>
          <w:szCs w:val="20"/>
        </w:rPr>
      </w:pPr>
    </w:p>
    <w:p w14:paraId="7BB1FDE5" w14:textId="77777777" w:rsidR="0070567B" w:rsidRPr="0078286F" w:rsidRDefault="0070567B" w:rsidP="0070567B">
      <w:pPr>
        <w:pStyle w:val="Geenafstand"/>
        <w:rPr>
          <w:b/>
          <w:sz w:val="20"/>
          <w:szCs w:val="20"/>
        </w:rPr>
      </w:pPr>
    </w:p>
    <w:p w14:paraId="6993F832" w14:textId="25268531" w:rsidR="0070567B" w:rsidRPr="0078286F" w:rsidRDefault="0070567B" w:rsidP="0070567B">
      <w:pPr>
        <w:pStyle w:val="Geenafstand"/>
        <w:rPr>
          <w:b/>
          <w:sz w:val="20"/>
          <w:szCs w:val="20"/>
        </w:rPr>
      </w:pPr>
      <w:r w:rsidRPr="0078286F">
        <w:rPr>
          <w:b/>
          <w:sz w:val="20"/>
          <w:szCs w:val="20"/>
        </w:rPr>
        <w:t>Bedrijfsbegeleider</w:t>
      </w:r>
      <w:r w:rsidRPr="0078286F">
        <w:rPr>
          <w:b/>
          <w:sz w:val="20"/>
          <w:szCs w:val="20"/>
        </w:rPr>
        <w:tab/>
      </w:r>
      <w:r w:rsidRPr="0078286F">
        <w:rPr>
          <w:b/>
          <w:sz w:val="20"/>
          <w:szCs w:val="20"/>
        </w:rPr>
        <w:tab/>
      </w:r>
      <w:r w:rsidR="0078286F" w:rsidRPr="0078286F">
        <w:rPr>
          <w:b/>
          <w:sz w:val="20"/>
          <w:szCs w:val="20"/>
        </w:rPr>
        <w:tab/>
      </w:r>
      <w:r w:rsidRPr="0078286F">
        <w:rPr>
          <w:b/>
          <w:sz w:val="20"/>
          <w:szCs w:val="20"/>
        </w:rPr>
        <w:t>Docentbegeleider</w:t>
      </w:r>
      <w:r w:rsidRPr="0078286F">
        <w:rPr>
          <w:b/>
          <w:sz w:val="20"/>
          <w:szCs w:val="20"/>
        </w:rPr>
        <w:tab/>
      </w:r>
      <w:r w:rsidRPr="0078286F">
        <w:rPr>
          <w:b/>
          <w:sz w:val="20"/>
          <w:szCs w:val="20"/>
        </w:rPr>
        <w:tab/>
        <w:t>Opdrachtgever</w:t>
      </w:r>
    </w:p>
    <w:p w14:paraId="0FCA2320" w14:textId="27DCFA28" w:rsidR="0070567B" w:rsidRPr="0078286F" w:rsidRDefault="0070567B" w:rsidP="0070567B">
      <w:pPr>
        <w:pStyle w:val="Geenafstand"/>
        <w:rPr>
          <w:sz w:val="20"/>
          <w:szCs w:val="20"/>
        </w:rPr>
      </w:pPr>
      <w:r w:rsidRPr="0078286F">
        <w:rPr>
          <w:sz w:val="20"/>
          <w:szCs w:val="20"/>
        </w:rPr>
        <w:t>Marco Zieverink</w:t>
      </w:r>
      <w:r w:rsidRPr="0078286F">
        <w:rPr>
          <w:sz w:val="20"/>
          <w:szCs w:val="20"/>
        </w:rPr>
        <w:tab/>
      </w:r>
      <w:r w:rsidRPr="0078286F">
        <w:rPr>
          <w:sz w:val="20"/>
          <w:szCs w:val="20"/>
        </w:rPr>
        <w:tab/>
      </w:r>
      <w:r w:rsidR="0078286F" w:rsidRPr="0078286F">
        <w:rPr>
          <w:sz w:val="20"/>
          <w:szCs w:val="20"/>
        </w:rPr>
        <w:tab/>
      </w:r>
      <w:r w:rsidR="0078286F">
        <w:rPr>
          <w:sz w:val="20"/>
          <w:szCs w:val="20"/>
        </w:rPr>
        <w:tab/>
      </w:r>
      <w:r w:rsidRPr="0078286F">
        <w:rPr>
          <w:sz w:val="20"/>
          <w:szCs w:val="20"/>
        </w:rPr>
        <w:t>Rik Boss</w:t>
      </w:r>
      <w:r w:rsidRPr="0078286F">
        <w:rPr>
          <w:sz w:val="20"/>
          <w:szCs w:val="20"/>
        </w:rPr>
        <w:tab/>
      </w:r>
      <w:r w:rsidRPr="0078286F">
        <w:rPr>
          <w:sz w:val="20"/>
          <w:szCs w:val="20"/>
        </w:rPr>
        <w:tab/>
      </w:r>
      <w:r w:rsidRPr="0078286F">
        <w:rPr>
          <w:sz w:val="20"/>
          <w:szCs w:val="20"/>
        </w:rPr>
        <w:tab/>
        <w:t>Jonker BV</w:t>
      </w:r>
    </w:p>
    <w:p w14:paraId="58B22F48" w14:textId="419EDF65" w:rsidR="0070567B" w:rsidRPr="0078286F" w:rsidRDefault="003951DC" w:rsidP="0070567B">
      <w:pPr>
        <w:pStyle w:val="Geenafstand"/>
        <w:rPr>
          <w:sz w:val="20"/>
          <w:szCs w:val="20"/>
        </w:rPr>
      </w:pPr>
      <w:hyperlink r:id="rId13" w:history="1">
        <w:r w:rsidR="0070567B" w:rsidRPr="0078286F">
          <w:rPr>
            <w:rStyle w:val="Hyperlink"/>
            <w:sz w:val="20"/>
            <w:szCs w:val="20"/>
          </w:rPr>
          <w:t>m.zieverink@jonker.nl</w:t>
        </w:r>
      </w:hyperlink>
      <w:r w:rsidR="0070567B" w:rsidRPr="0078286F">
        <w:rPr>
          <w:sz w:val="20"/>
          <w:szCs w:val="20"/>
        </w:rPr>
        <w:tab/>
      </w:r>
      <w:r w:rsidR="0070567B" w:rsidRPr="0078286F">
        <w:rPr>
          <w:sz w:val="20"/>
          <w:szCs w:val="20"/>
        </w:rPr>
        <w:tab/>
      </w:r>
      <w:r w:rsidR="0078286F" w:rsidRPr="0078286F">
        <w:rPr>
          <w:sz w:val="20"/>
          <w:szCs w:val="20"/>
        </w:rPr>
        <w:tab/>
      </w:r>
      <w:hyperlink r:id="rId14" w:history="1">
        <w:r w:rsidR="0070567B" w:rsidRPr="0078286F">
          <w:rPr>
            <w:rStyle w:val="Hyperlink"/>
            <w:sz w:val="20"/>
            <w:szCs w:val="20"/>
          </w:rPr>
          <w:t>rik.boss@hu.nl</w:t>
        </w:r>
      </w:hyperlink>
      <w:r w:rsidR="0070567B" w:rsidRPr="0078286F">
        <w:rPr>
          <w:sz w:val="20"/>
          <w:szCs w:val="20"/>
        </w:rPr>
        <w:tab/>
      </w:r>
      <w:r w:rsidR="0070567B" w:rsidRPr="0078286F">
        <w:rPr>
          <w:sz w:val="20"/>
          <w:szCs w:val="20"/>
        </w:rPr>
        <w:tab/>
      </w:r>
      <w:r w:rsidR="0070567B" w:rsidRPr="0078286F">
        <w:rPr>
          <w:sz w:val="20"/>
          <w:szCs w:val="20"/>
        </w:rPr>
        <w:tab/>
        <w:t>De mors 19</w:t>
      </w:r>
    </w:p>
    <w:p w14:paraId="203CAC2F" w14:textId="77777777" w:rsidR="00A56ABE" w:rsidRDefault="0070567B" w:rsidP="00A56ABE">
      <w:pPr>
        <w:pStyle w:val="Geenafstand"/>
      </w:pPr>
      <w:r w:rsidRPr="0078286F">
        <w:rPr>
          <w:sz w:val="20"/>
          <w:szCs w:val="20"/>
        </w:rPr>
        <w:t>06 247 996 40</w:t>
      </w:r>
      <w:r w:rsidRPr="0078286F">
        <w:rPr>
          <w:sz w:val="20"/>
          <w:szCs w:val="20"/>
        </w:rPr>
        <w:tab/>
      </w:r>
      <w:r w:rsidRPr="0078286F">
        <w:rPr>
          <w:sz w:val="20"/>
          <w:szCs w:val="20"/>
        </w:rPr>
        <w:tab/>
      </w:r>
      <w:r w:rsidRPr="0078286F">
        <w:rPr>
          <w:sz w:val="20"/>
          <w:szCs w:val="20"/>
        </w:rPr>
        <w:tab/>
      </w:r>
      <w:r w:rsidR="0078286F" w:rsidRPr="0078286F">
        <w:rPr>
          <w:sz w:val="20"/>
          <w:szCs w:val="20"/>
        </w:rPr>
        <w:tab/>
      </w:r>
      <w:r w:rsidRPr="0078286F">
        <w:rPr>
          <w:sz w:val="20"/>
          <w:szCs w:val="20"/>
        </w:rPr>
        <w:t>088 481 82 83</w:t>
      </w:r>
      <w:r w:rsidRPr="0078286F">
        <w:rPr>
          <w:sz w:val="20"/>
          <w:szCs w:val="20"/>
        </w:rPr>
        <w:tab/>
      </w:r>
      <w:r w:rsidRPr="0078286F">
        <w:rPr>
          <w:sz w:val="20"/>
          <w:szCs w:val="20"/>
        </w:rPr>
        <w:tab/>
      </w:r>
      <w:r w:rsidRPr="0078286F">
        <w:rPr>
          <w:sz w:val="20"/>
          <w:szCs w:val="20"/>
        </w:rPr>
        <w:tab/>
      </w:r>
      <w:r w:rsidR="0078286F" w:rsidRPr="0078286F">
        <w:rPr>
          <w:sz w:val="20"/>
          <w:szCs w:val="20"/>
        </w:rPr>
        <w:t>7151MX te Eibergen</w:t>
      </w:r>
    </w:p>
    <w:p w14:paraId="4E5D622E" w14:textId="77777777" w:rsidR="00A56ABE" w:rsidRDefault="00A56ABE" w:rsidP="00A56ABE">
      <w:pPr>
        <w:pStyle w:val="Geenafstand"/>
      </w:pPr>
    </w:p>
    <w:p w14:paraId="5B50E737" w14:textId="22A223B9" w:rsidR="001164AB" w:rsidRDefault="00A56ABE" w:rsidP="009115B9">
      <w:pPr>
        <w:pStyle w:val="Kopvaninhoudsopgave"/>
      </w:pPr>
      <w:r>
        <w:br w:type="column"/>
      </w:r>
      <w:r w:rsidR="001164AB">
        <w:lastRenderedPageBreak/>
        <w:t>Voorwoord</w:t>
      </w:r>
    </w:p>
    <w:p w14:paraId="3892FB37" w14:textId="2C8DEFA2" w:rsidR="00FF254F" w:rsidRDefault="004F4675" w:rsidP="005B67F3">
      <w:pPr>
        <w:pStyle w:val="Geenafstand"/>
      </w:pPr>
      <w:r>
        <w:t xml:space="preserve">Voor u ligt de </w:t>
      </w:r>
      <w:r w:rsidR="00B16ACF">
        <w:t>scriptie</w:t>
      </w:r>
      <w:r>
        <w:t xml:space="preserve"> betreffend de afstudeeropdracht: ‘</w:t>
      </w:r>
      <w:r w:rsidR="008B1032">
        <w:t>De centralisering van Jonker’s softwarepakket</w:t>
      </w:r>
      <w:r w:rsidR="00FF254F">
        <w:t>’</w:t>
      </w:r>
      <w:r>
        <w:t xml:space="preserve">. </w:t>
      </w:r>
      <w:r w:rsidR="00FF254F">
        <w:t xml:space="preserve">Een onderzoek naar hoe en welke bestaande technieken het best gebruikt kunnen worden om de administratiesoftware van Jonker te centraliseren. Deze scriptie is geschreven in het kader van mijn afstuderen aan de opleiding Software Engineering aan de Hogeschool van Utrecht. </w:t>
      </w:r>
      <w:r w:rsidR="00B72C8D">
        <w:t>Van 26 maart 2015 tot en met 13 oktober 20</w:t>
      </w:r>
      <w:r w:rsidR="004A578B">
        <w:t xml:space="preserve">15 ben ik bezig geweest met de opdracht </w:t>
      </w:r>
      <w:r w:rsidR="00B72C8D">
        <w:t>en het schrijven van deze scriptie.</w:t>
      </w:r>
    </w:p>
    <w:p w14:paraId="458B8842" w14:textId="77777777" w:rsidR="00FF254F" w:rsidRDefault="00FF254F" w:rsidP="005B67F3">
      <w:pPr>
        <w:pStyle w:val="Geenafstand"/>
      </w:pPr>
    </w:p>
    <w:p w14:paraId="3FDA6384" w14:textId="64F18282" w:rsidR="00B16ACF" w:rsidRDefault="00932556" w:rsidP="005B67F3">
      <w:pPr>
        <w:pStyle w:val="Geenafstand"/>
      </w:pPr>
      <w:r>
        <w:t>De</w:t>
      </w:r>
      <w:r w:rsidR="00B16ACF">
        <w:t xml:space="preserve"> </w:t>
      </w:r>
      <w:r w:rsidR="00B72C8D">
        <w:t>vraag naar dit onderzoek</w:t>
      </w:r>
      <w:r w:rsidR="00B16ACF">
        <w:t xml:space="preserve"> is tot stand gekomen </w:t>
      </w:r>
      <w:r w:rsidR="00B72C8D">
        <w:t>in</w:t>
      </w:r>
      <w:r w:rsidR="00B16ACF">
        <w:t xml:space="preserve"> </w:t>
      </w:r>
      <w:r w:rsidR="00382665">
        <w:t>lijn met</w:t>
      </w:r>
      <w:r w:rsidR="00B16ACF">
        <w:t xml:space="preserve"> de toekomstplannen van Jonker, samen met de </w:t>
      </w:r>
      <w:r w:rsidR="00B72C8D">
        <w:t xml:space="preserve">hulp van mijn </w:t>
      </w:r>
      <w:r w:rsidR="00B16ACF">
        <w:t xml:space="preserve">bedrijfsbegeleider Marco Zieverink </w:t>
      </w:r>
      <w:r w:rsidR="00B72C8D">
        <w:t>heb ik</w:t>
      </w:r>
      <w:r w:rsidR="00B16ACF">
        <w:t xml:space="preserve"> </w:t>
      </w:r>
      <w:r w:rsidR="00382665">
        <w:t xml:space="preserve">hiervoor </w:t>
      </w:r>
      <w:r w:rsidR="00B16ACF">
        <w:t xml:space="preserve">een </w:t>
      </w:r>
      <w:r w:rsidR="00382665">
        <w:t>geschikte</w:t>
      </w:r>
      <w:r w:rsidR="00B16ACF">
        <w:t xml:space="preserve"> afstudeeropdracht weten te specificeren.</w:t>
      </w:r>
    </w:p>
    <w:p w14:paraId="13BB14CA" w14:textId="7CBEA1DB" w:rsidR="00FF254F" w:rsidRDefault="00B72C8D" w:rsidP="005B67F3">
      <w:pPr>
        <w:pStyle w:val="Geenafstand"/>
      </w:pPr>
      <w:r>
        <w:t xml:space="preserve">Het onderzoek wat ik heb uitgevoerd was groot, maar na uitvoerig kwalitatief onderzoek heb ik de onderzoeksvragen weten te beantwoorden. </w:t>
      </w:r>
    </w:p>
    <w:p w14:paraId="38543ECD" w14:textId="77777777" w:rsidR="00B72C8D" w:rsidRDefault="00B72C8D" w:rsidP="005B67F3">
      <w:pPr>
        <w:pStyle w:val="Geenafstand"/>
      </w:pPr>
    </w:p>
    <w:p w14:paraId="0B193897" w14:textId="736AD300" w:rsidR="00FF254F" w:rsidRDefault="00B72C8D" w:rsidP="005B67F3">
      <w:pPr>
        <w:pStyle w:val="Geenafstand"/>
      </w:pPr>
      <w:r>
        <w:t xml:space="preserve">Graag wil ik Jonker bedanken voor de kans die ze mij hebben geboden om deze uitdagende afstudeeropdracht bij hen uit te voeren </w:t>
      </w:r>
      <w:r w:rsidR="006B0A18">
        <w:t>en ook</w:t>
      </w:r>
      <w:r>
        <w:t xml:space="preserve"> voor de hulp</w:t>
      </w:r>
      <w:r w:rsidR="008550C0">
        <w:t xml:space="preserve"> waarvan ze mij hebben voorzien</w:t>
      </w:r>
      <w:r w:rsidR="00932556">
        <w:t>.</w:t>
      </w:r>
      <w:r>
        <w:t xml:space="preserve"> </w:t>
      </w:r>
      <w:r w:rsidR="00932556">
        <w:t xml:space="preserve">Deze hulp kwam </w:t>
      </w:r>
      <w:r>
        <w:t>in de vorm van tijd, moeite en het besch</w:t>
      </w:r>
      <w:r w:rsidR="008550C0">
        <w:t xml:space="preserve">ikbaar stellen van materialen. </w:t>
      </w:r>
      <w:r w:rsidR="006B0A18">
        <w:t>Daarnaast</w:t>
      </w:r>
      <w:r w:rsidR="008550C0">
        <w:t xml:space="preserve"> wil ik alle collega’s bedanken voor alle feedback en niet te vergeten, de fijne werksfeer.</w:t>
      </w:r>
    </w:p>
    <w:p w14:paraId="5EAA43F9" w14:textId="77777777" w:rsidR="008550C0" w:rsidRDefault="008550C0" w:rsidP="005B67F3">
      <w:pPr>
        <w:pStyle w:val="Geenafstand"/>
      </w:pPr>
    </w:p>
    <w:p w14:paraId="44FE802C" w14:textId="58964DEE" w:rsidR="008550C0" w:rsidRDefault="008550C0" w:rsidP="005B67F3">
      <w:pPr>
        <w:pStyle w:val="Geenafstand"/>
      </w:pPr>
      <w:r>
        <w:t>Ten slotte wil ik de volgende personen nog in het bijzonder bedanken:</w:t>
      </w:r>
    </w:p>
    <w:p w14:paraId="7287F438" w14:textId="7D6D8613" w:rsidR="008550C0" w:rsidRDefault="008550C0" w:rsidP="00AE34BE">
      <w:pPr>
        <w:pStyle w:val="Geenafstand"/>
        <w:numPr>
          <w:ilvl w:val="0"/>
          <w:numId w:val="5"/>
        </w:numPr>
      </w:pPr>
      <w:r>
        <w:t>Jurrian Vlijm</w:t>
      </w:r>
      <w:r w:rsidR="006B0A18">
        <w:t xml:space="preserve"> – Voor het aanbieden van deze opdracht </w:t>
      </w:r>
    </w:p>
    <w:p w14:paraId="7111B912" w14:textId="35137B7C" w:rsidR="008550C0" w:rsidRDefault="008550C0" w:rsidP="00AE34BE">
      <w:pPr>
        <w:pStyle w:val="Geenafstand"/>
        <w:numPr>
          <w:ilvl w:val="0"/>
          <w:numId w:val="5"/>
        </w:numPr>
      </w:pPr>
      <w:r>
        <w:t xml:space="preserve">Marco Zieverink en Kjeld </w:t>
      </w:r>
      <w:r w:rsidR="006B0A18">
        <w:t>Ki</w:t>
      </w:r>
      <w:r w:rsidR="003D0DF6">
        <w:t>ezen</w:t>
      </w:r>
      <w:r>
        <w:t>brink</w:t>
      </w:r>
      <w:r w:rsidR="006B0A18">
        <w:t xml:space="preserve"> – Voor het vele sparren over gemaakte en gewenste resultaten, hierdoor kon ik doelgericht werken en is uiteindelijk het eindresultaat van hogere kwaliteit geworden.</w:t>
      </w:r>
    </w:p>
    <w:p w14:paraId="0166277D" w14:textId="73A4EE45" w:rsidR="008550C0" w:rsidRDefault="008550C0" w:rsidP="00AE34BE">
      <w:pPr>
        <w:pStyle w:val="Geenafstand"/>
        <w:numPr>
          <w:ilvl w:val="0"/>
          <w:numId w:val="5"/>
        </w:numPr>
      </w:pPr>
      <w:r>
        <w:t>Rik Boss</w:t>
      </w:r>
      <w:r w:rsidR="006B0A18">
        <w:t xml:space="preserve"> –</w:t>
      </w:r>
      <w:r w:rsidR="00424D7D">
        <w:t xml:space="preserve"> Voor het altijd spoedig</w:t>
      </w:r>
      <w:r w:rsidR="006B0A18">
        <w:t xml:space="preserve"> beantwoorden van mijn vragen en voor zijn erg fijne en doelmatige manier van feedback geven.</w:t>
      </w:r>
    </w:p>
    <w:p w14:paraId="5B46F098" w14:textId="77777777" w:rsidR="008550C0" w:rsidRDefault="008550C0" w:rsidP="008550C0">
      <w:pPr>
        <w:pStyle w:val="Geenafstand"/>
      </w:pPr>
    </w:p>
    <w:p w14:paraId="226727BA" w14:textId="41314682" w:rsidR="008550C0" w:rsidRDefault="008550C0" w:rsidP="008550C0">
      <w:pPr>
        <w:pStyle w:val="Geenafstand"/>
      </w:pPr>
      <w:r>
        <w:t>Ik wens iedere lezer veel leesplezier toe.</w:t>
      </w:r>
    </w:p>
    <w:p w14:paraId="2A5CAD3B" w14:textId="77777777" w:rsidR="00624965" w:rsidRDefault="00624965" w:rsidP="008550C0">
      <w:pPr>
        <w:pStyle w:val="Geenafstand"/>
      </w:pPr>
    </w:p>
    <w:p w14:paraId="4B88EC42" w14:textId="5EDC6F2D" w:rsidR="008550C0" w:rsidRDefault="008550C0" w:rsidP="008550C0">
      <w:pPr>
        <w:pStyle w:val="Geenafstand"/>
        <w:rPr>
          <w:i/>
        </w:rPr>
      </w:pPr>
      <w:r>
        <w:rPr>
          <w:i/>
        </w:rPr>
        <w:t>Jochem Pouwels</w:t>
      </w:r>
    </w:p>
    <w:p w14:paraId="192F2F6C" w14:textId="0C19DAD9" w:rsidR="00B16ACF" w:rsidRPr="006B0A18" w:rsidRDefault="008550C0" w:rsidP="00211A17">
      <w:pPr>
        <w:pStyle w:val="Geenafstand"/>
        <w:rPr>
          <w:i/>
        </w:rPr>
      </w:pPr>
      <w:r>
        <w:rPr>
          <w:i/>
        </w:rPr>
        <w:t>13 oktober 2015</w:t>
      </w:r>
    </w:p>
    <w:p w14:paraId="4FF18422" w14:textId="77777777" w:rsidR="00D362CF" w:rsidRDefault="00D362CF" w:rsidP="005B67F3">
      <w:pPr>
        <w:pStyle w:val="Geenafstand"/>
      </w:pPr>
    </w:p>
    <w:p w14:paraId="5E3B3281" w14:textId="448252AA" w:rsidR="001B2129" w:rsidRPr="001B2129" w:rsidRDefault="00A56ABE" w:rsidP="001B2129">
      <w:pPr>
        <w:pStyle w:val="Kopvaninhoudsopgave"/>
      </w:pPr>
      <w:r>
        <w:br w:type="column"/>
      </w:r>
      <w:r w:rsidR="00211A17">
        <w:lastRenderedPageBreak/>
        <w:t>Management samenvatting</w:t>
      </w:r>
    </w:p>
    <w:p w14:paraId="47C2F1F9" w14:textId="61B0CB25" w:rsidR="00932556" w:rsidRDefault="001E01EF" w:rsidP="009115B9">
      <w:pPr>
        <w:pStyle w:val="Geenafstand"/>
      </w:pPr>
      <w:r>
        <w:t>Dit afstudeerproject is uitgevoerd om Jonker te helpen bij het opzetten van de nieuwe versie van hun administratieve software</w:t>
      </w:r>
      <w:r w:rsidR="007D3416">
        <w:t>pakket</w:t>
      </w:r>
      <w:r>
        <w:t>. De huidige versie</w:t>
      </w:r>
      <w:r w:rsidR="00932556">
        <w:t xml:space="preserve"> kwam voor het eerst uit</w:t>
      </w:r>
      <w:r w:rsidR="007D3416">
        <w:t xml:space="preserve"> in </w:t>
      </w:r>
      <w:r w:rsidR="00260CCF">
        <w:t>2004.</w:t>
      </w:r>
      <w:r w:rsidR="007D3416">
        <w:t xml:space="preserve"> </w:t>
      </w:r>
      <w:r w:rsidR="00260CCF">
        <w:t>I</w:t>
      </w:r>
      <w:r w:rsidR="007D3416">
        <w:t>nternet</w:t>
      </w:r>
      <w:r w:rsidR="00260CCF">
        <w:t>voorzieningen bij de klanten van Jonker</w:t>
      </w:r>
      <w:r w:rsidR="007D3416">
        <w:t xml:space="preserve"> </w:t>
      </w:r>
      <w:r w:rsidR="00260CCF">
        <w:t>waren</w:t>
      </w:r>
      <w:r w:rsidR="000D7C38">
        <w:t xml:space="preserve"> toen</w:t>
      </w:r>
      <w:r w:rsidR="00260CCF">
        <w:t xml:space="preserve"> </w:t>
      </w:r>
      <w:r w:rsidR="007D3416">
        <w:t xml:space="preserve">nog niet stabiel genoeg </w:t>
      </w:r>
      <w:r w:rsidR="00260CCF">
        <w:t xml:space="preserve">om het softwarepakket hierop te gaan bouwen. </w:t>
      </w:r>
      <w:r w:rsidR="000D7C38">
        <w:t>Daarom</w:t>
      </w:r>
      <w:r w:rsidR="00932556">
        <w:t xml:space="preserve"> is toen besloten</w:t>
      </w:r>
      <w:r w:rsidR="000D7C38">
        <w:t xml:space="preserve"> </w:t>
      </w:r>
      <w:r w:rsidR="00932556">
        <w:t>lokaal een server en een database</w:t>
      </w:r>
      <w:r w:rsidR="000D7C38">
        <w:t xml:space="preserve"> </w:t>
      </w:r>
      <w:r w:rsidR="00932556">
        <w:t xml:space="preserve">te plaatsen bij de klanten, waarmee hun softwarepakket kan communiceren. </w:t>
      </w:r>
    </w:p>
    <w:p w14:paraId="6CEC6EB4" w14:textId="77777777" w:rsidR="00A76396" w:rsidRDefault="00A76396" w:rsidP="009115B9">
      <w:pPr>
        <w:pStyle w:val="Geenafstand"/>
      </w:pPr>
    </w:p>
    <w:p w14:paraId="0D6EF75D" w14:textId="0AF06C59" w:rsidR="00A76396" w:rsidRDefault="007D3416" w:rsidP="009115B9">
      <w:pPr>
        <w:pStyle w:val="Geenafstand"/>
      </w:pPr>
      <w:r>
        <w:t>Nu in 2015 is Jonker</w:t>
      </w:r>
      <w:r w:rsidR="00260CCF">
        <w:t xml:space="preserve"> van mening dat het tijd is om het software</w:t>
      </w:r>
      <w:r w:rsidR="000D7C38">
        <w:t xml:space="preserve">pakket te centraliseren en wil alle business logica </w:t>
      </w:r>
      <w:r w:rsidR="00932556">
        <w:t xml:space="preserve">wel </w:t>
      </w:r>
      <w:r w:rsidR="000D7C38">
        <w:t xml:space="preserve">bereikbaar maken via het internet. </w:t>
      </w:r>
      <w:r w:rsidR="001A00C1">
        <w:t>Het probleem is echter dat er kennis ontbreekt</w:t>
      </w:r>
      <w:r w:rsidR="000D7C38">
        <w:t xml:space="preserve"> </w:t>
      </w:r>
      <w:r w:rsidR="001A00C1">
        <w:t>in het software development te</w:t>
      </w:r>
      <w:r w:rsidR="00A76396">
        <w:t xml:space="preserve">am, waardoor ze </w:t>
      </w:r>
      <w:r w:rsidR="005F178F">
        <w:t>niet zeker weten welke software</w:t>
      </w:r>
      <w:r w:rsidR="00A76396">
        <w:t>technieken ze hiervoor moeten gaan ge</w:t>
      </w:r>
      <w:r w:rsidR="005F178F">
        <w:t xml:space="preserve">bruiken. Naar aanleiding van dit probleem </w:t>
      </w:r>
      <w:r w:rsidR="00A76396">
        <w:t>is de volgende doelstelling opgesteld: “</w:t>
      </w:r>
      <w:r w:rsidR="00A76396" w:rsidRPr="001F7E7B">
        <w:t xml:space="preserve">Jonker inzicht geven </w:t>
      </w:r>
      <w:r w:rsidR="00A76396">
        <w:t>wat</w:t>
      </w:r>
      <w:r w:rsidR="00A76396" w:rsidRPr="001F7E7B">
        <w:t xml:space="preserve"> technieken die tegenwoordig op de markt zijn </w:t>
      </w:r>
      <w:r w:rsidR="00A76396">
        <w:t>kunnen betekenen bij het vernieuwen van hun administratieve softwarepakket naar een gecentraliseerde omgeving.</w:t>
      </w:r>
    </w:p>
    <w:p w14:paraId="1FA0CE6C" w14:textId="77777777" w:rsidR="00A76396" w:rsidRDefault="00A76396" w:rsidP="009115B9">
      <w:pPr>
        <w:pStyle w:val="Geenafstand"/>
      </w:pPr>
    </w:p>
    <w:p w14:paraId="7A0B54E4" w14:textId="7E3DE7ED" w:rsidR="00A76396" w:rsidRDefault="00A76396" w:rsidP="00835CC3">
      <w:pPr>
        <w:pStyle w:val="Geenafstand"/>
      </w:pPr>
      <w:r>
        <w:t xml:space="preserve">Er is kwalitatief onderzoek gedaan om de juiste kennis te vergaren. De </w:t>
      </w:r>
      <w:r w:rsidR="00835CC3">
        <w:t>vraag</w:t>
      </w:r>
      <w:r>
        <w:t xml:space="preserve"> die centr</w:t>
      </w:r>
      <w:r w:rsidR="005F178F">
        <w:t>aal stond in dit onderzoek luidde</w:t>
      </w:r>
      <w:r>
        <w:t xml:space="preserve">: </w:t>
      </w:r>
      <w:r w:rsidRPr="001F7E7B">
        <w:rPr>
          <w:rStyle w:val="CitaatChar"/>
        </w:rPr>
        <w:t>Hoe kan de huidig gedecentraliseerde back-end van Jonker’s administratiesoftware omgezet worden naar een gecentraliseerde omgeving die ontsloten wordt naar verschillende clients door middel van een generieke service laag</w:t>
      </w:r>
      <w:r w:rsidR="00835CC3">
        <w:rPr>
          <w:rStyle w:val="CitaatChar"/>
        </w:rPr>
        <w:t>?</w:t>
      </w:r>
      <w:r w:rsidR="00835CC3" w:rsidRPr="00835CC3">
        <w:t xml:space="preserve"> </w:t>
      </w:r>
      <w:r w:rsidR="00835CC3">
        <w:t>Om deze vraag te beantwoorden zijn er verschillende deelvragen opgesteld die tezamen de centrale vraag kunnen beantwoorden. De volgende deelvragen zijn onderzocht:</w:t>
      </w:r>
    </w:p>
    <w:p w14:paraId="32181EFE" w14:textId="77777777" w:rsidR="00835CC3" w:rsidRPr="001F7E7B" w:rsidRDefault="00835CC3" w:rsidP="00835CC3">
      <w:pPr>
        <w:pStyle w:val="Geenafstand"/>
        <w:numPr>
          <w:ilvl w:val="0"/>
          <w:numId w:val="1"/>
        </w:numPr>
      </w:pPr>
      <w:r w:rsidRPr="00C647B8">
        <w:rPr>
          <w:b/>
        </w:rPr>
        <w:t>Deelvraag 1</w:t>
      </w:r>
      <w:r>
        <w:t xml:space="preserve"> – </w:t>
      </w:r>
      <w:r w:rsidRPr="001F7E7B">
        <w:t>Is de huidige database nog het meest geschikt voor een gecentraliseerde opzet van de administratiesoftware?</w:t>
      </w:r>
    </w:p>
    <w:p w14:paraId="6269D4AE" w14:textId="77777777" w:rsidR="00835CC3" w:rsidRPr="001F7E7B" w:rsidRDefault="00835CC3" w:rsidP="00835CC3">
      <w:pPr>
        <w:pStyle w:val="Geenafstand"/>
        <w:numPr>
          <w:ilvl w:val="0"/>
          <w:numId w:val="1"/>
        </w:numPr>
      </w:pPr>
      <w:r w:rsidRPr="00C647B8">
        <w:rPr>
          <w:b/>
        </w:rPr>
        <w:t>Deelvraag 2</w:t>
      </w:r>
      <w:r>
        <w:t xml:space="preserve"> – </w:t>
      </w:r>
      <w:r w:rsidRPr="001F7E7B">
        <w:t>Op welke manieren kunnen bestaande persistence frameworks voordelen opleveren voor de nieuwe back-end?</w:t>
      </w:r>
    </w:p>
    <w:p w14:paraId="11111252" w14:textId="77777777" w:rsidR="00835CC3" w:rsidRPr="001F7E7B" w:rsidRDefault="00835CC3" w:rsidP="00835CC3">
      <w:pPr>
        <w:pStyle w:val="Geenafstand"/>
        <w:numPr>
          <w:ilvl w:val="0"/>
          <w:numId w:val="1"/>
        </w:numPr>
      </w:pPr>
      <w:r w:rsidRPr="00C647B8">
        <w:rPr>
          <w:b/>
        </w:rPr>
        <w:t>Deelvraag 3</w:t>
      </w:r>
      <w:r>
        <w:t xml:space="preserve"> – </w:t>
      </w:r>
      <w:r w:rsidRPr="001F7E7B">
        <w:t>Welke web services zijn er geschikt voor de nieuwe back-end en wat zijn de voor en nadelen van elk?</w:t>
      </w:r>
    </w:p>
    <w:p w14:paraId="19EB108A" w14:textId="7124E168" w:rsidR="00835CC3" w:rsidRPr="001F7E7B" w:rsidRDefault="00835CC3" w:rsidP="00835CC3">
      <w:pPr>
        <w:pStyle w:val="Geenafstand"/>
        <w:numPr>
          <w:ilvl w:val="0"/>
          <w:numId w:val="1"/>
        </w:numPr>
      </w:pPr>
      <w:r w:rsidRPr="00C647B8">
        <w:rPr>
          <w:b/>
        </w:rPr>
        <w:t xml:space="preserve">Deelvraag </w:t>
      </w:r>
      <w:r w:rsidR="001F0B7B">
        <w:rPr>
          <w:b/>
        </w:rPr>
        <w:t>4</w:t>
      </w:r>
      <w:r>
        <w:t xml:space="preserve"> – </w:t>
      </w:r>
      <w:r w:rsidRPr="001F7E7B">
        <w:t>Welke business logica uit het softwarepakket wat omgezet gaat worden naar de nieuwe back-end kan worden verplaatst in de service laag.</w:t>
      </w:r>
    </w:p>
    <w:p w14:paraId="0E9CD806" w14:textId="2168636F" w:rsidR="00835CC3" w:rsidRDefault="00835CC3" w:rsidP="00835CC3">
      <w:pPr>
        <w:pStyle w:val="Geenafstand"/>
        <w:numPr>
          <w:ilvl w:val="0"/>
          <w:numId w:val="1"/>
        </w:numPr>
      </w:pPr>
      <w:r w:rsidRPr="00C647B8">
        <w:rPr>
          <w:b/>
        </w:rPr>
        <w:t xml:space="preserve">Deelvraag </w:t>
      </w:r>
      <w:r w:rsidR="001F0B7B">
        <w:rPr>
          <w:b/>
        </w:rPr>
        <w:t>5</w:t>
      </w:r>
      <w:r>
        <w:t xml:space="preserve"> – </w:t>
      </w:r>
      <w:r w:rsidRPr="001F7E7B">
        <w:t>Hoe kan er aangetoond worden dat het omgezette softwarepakket hetzelfde functioneert als voor de omzetting.</w:t>
      </w:r>
    </w:p>
    <w:p w14:paraId="771BCFEF" w14:textId="77777777" w:rsidR="00A76396" w:rsidRDefault="00A76396" w:rsidP="009115B9">
      <w:pPr>
        <w:pStyle w:val="Geenafstand"/>
        <w:rPr>
          <w:rStyle w:val="CitaatChar"/>
          <w:i w:val="0"/>
        </w:rPr>
      </w:pPr>
    </w:p>
    <w:p w14:paraId="16B8E3D7" w14:textId="43801C4D" w:rsidR="00835CC3" w:rsidRDefault="00835CC3" w:rsidP="00835CC3">
      <w:pPr>
        <w:pStyle w:val="Geenafstand"/>
      </w:pPr>
      <w:r>
        <w:t>Door bronnenstudie, kenn</w:t>
      </w:r>
      <w:r w:rsidR="001F0B7B">
        <w:t>is al in het bezit, analyseren van het huidige pakket en het opstellen van een test plan is er antwoord kunnen geven op de onderzoeksvragen. Hieronder staan de belangrijkste resultaten op een rijtje.</w:t>
      </w:r>
    </w:p>
    <w:p w14:paraId="7F9B05FD" w14:textId="1B65A1F3" w:rsidR="001F0B7B" w:rsidRDefault="001F0B7B" w:rsidP="001F0B7B">
      <w:pPr>
        <w:pStyle w:val="Geenafstand"/>
        <w:numPr>
          <w:ilvl w:val="0"/>
          <w:numId w:val="33"/>
        </w:numPr>
      </w:pPr>
      <w:r>
        <w:t>De huidige Firebird database is niet meer de juiste database voor de nieuwe versie van het software pakket, de PostgreSQL database wel.</w:t>
      </w:r>
    </w:p>
    <w:p w14:paraId="27F75A66" w14:textId="4E5716BA" w:rsidR="005F178F" w:rsidRDefault="005F178F" w:rsidP="001F0B7B">
      <w:pPr>
        <w:pStyle w:val="Geenafstand"/>
        <w:numPr>
          <w:ilvl w:val="0"/>
          <w:numId w:val="33"/>
        </w:numPr>
      </w:pPr>
      <w:r>
        <w:t>NoSQL databases hebben zo hun voordelen, maar zijn op dit moment niet geschikt voor Jonker.</w:t>
      </w:r>
    </w:p>
    <w:p w14:paraId="3B20368D" w14:textId="2BDE3984" w:rsidR="00BA7BFB" w:rsidRDefault="00BA7BFB" w:rsidP="001F0B7B">
      <w:pPr>
        <w:pStyle w:val="Geenafstand"/>
        <w:numPr>
          <w:ilvl w:val="0"/>
          <w:numId w:val="33"/>
        </w:numPr>
      </w:pPr>
      <w:r>
        <w:t xml:space="preserve">De structuur van de </w:t>
      </w:r>
      <w:r w:rsidR="005F178F">
        <w:t xml:space="preserve">relationele </w:t>
      </w:r>
      <w:r>
        <w:t xml:space="preserve">database moet ook </w:t>
      </w:r>
      <w:r w:rsidR="005F178F">
        <w:t>aangepakt</w:t>
      </w:r>
      <w:r>
        <w:t xml:space="preserve"> worden.</w:t>
      </w:r>
    </w:p>
    <w:p w14:paraId="24C3BE4A" w14:textId="5F3B90D9" w:rsidR="001F0B7B" w:rsidRDefault="001F0B7B" w:rsidP="001F0B7B">
      <w:pPr>
        <w:pStyle w:val="Geenafstand"/>
        <w:numPr>
          <w:ilvl w:val="0"/>
          <w:numId w:val="33"/>
        </w:numPr>
      </w:pPr>
      <w:r>
        <w:t>Het MyBa</w:t>
      </w:r>
      <w:r w:rsidR="005F178F">
        <w:t>tis persistence framework biedt d</w:t>
      </w:r>
      <w:r>
        <w:t>e meeste voordelen voor Jonker.</w:t>
      </w:r>
    </w:p>
    <w:p w14:paraId="12DE1DA4" w14:textId="618B4777" w:rsidR="001F0B7B" w:rsidRDefault="001F0B7B" w:rsidP="00BA7BFB">
      <w:pPr>
        <w:pStyle w:val="Geenafstand"/>
        <w:numPr>
          <w:ilvl w:val="0"/>
          <w:numId w:val="33"/>
        </w:numPr>
      </w:pPr>
      <w:r>
        <w:t>Voor de generieke service laag kan het best een REST web service gebruikt worden</w:t>
      </w:r>
      <w:r w:rsidR="005F178F">
        <w:t>.</w:t>
      </w:r>
    </w:p>
    <w:p w14:paraId="4E1E56A0" w14:textId="77777777" w:rsidR="00BA7BFB" w:rsidRDefault="00BA7BFB" w:rsidP="00BA7BFB">
      <w:pPr>
        <w:pStyle w:val="Geenafstand"/>
      </w:pPr>
    </w:p>
    <w:p w14:paraId="0A3D5AD8" w14:textId="14BB785D" w:rsidR="007D3416" w:rsidRDefault="00100BCA" w:rsidP="009115B9">
      <w:pPr>
        <w:pStyle w:val="Geenafstand"/>
      </w:pPr>
      <w:r>
        <w:br w:type="column"/>
      </w:r>
      <w:r w:rsidR="00BA7BFB">
        <w:t xml:space="preserve">De conclusie is dat de huidig gedecentraliseerde back-end van Jonker’s administratiesoftware het best omgezet kan worden door eerst de database te vervangen met een nieuwe PostgreSQL database waarbij ook de structuur van de database wordt verbeterd met id’s, foreign keys en nieuwe datatypes. Er moet een REST service worden gebouwd waarbij methodes idempotent moeten worden ingericht. De REST service kan het best met de database </w:t>
      </w:r>
      <w:r w:rsidR="0088730E">
        <w:t xml:space="preserve">verbinden </w:t>
      </w:r>
      <w:r w:rsidR="00BA7BFB">
        <w:t xml:space="preserve">door gebruik te maken van het MyBatis persistence framework, omdat dit het persistence framework is met de meeste voordelen voor Jonker. </w:t>
      </w:r>
      <w:r w:rsidR="00F57F23">
        <w:t>Per module van het software pakket moet bekeken worden welke business logica geschikt is om te plaatsen in de service laag</w:t>
      </w:r>
      <w:r w:rsidR="0088730E">
        <w:t xml:space="preserve">. Dit kan worden gedaan door het pakket te analyseren en de usecases </w:t>
      </w:r>
      <w:r w:rsidR="008F23C5">
        <w:t>eruit af te leiden</w:t>
      </w:r>
      <w:r w:rsidR="00F57F23">
        <w:t xml:space="preserve">.  </w:t>
      </w:r>
      <w:r w:rsidR="00BA7BFB">
        <w:t xml:space="preserve"> </w:t>
      </w:r>
    </w:p>
    <w:p w14:paraId="45B96288" w14:textId="77777777" w:rsidR="00F57F23" w:rsidRDefault="00F57F23" w:rsidP="009115B9">
      <w:pPr>
        <w:pStyle w:val="Geenafstand"/>
      </w:pPr>
    </w:p>
    <w:p w14:paraId="537582D4" w14:textId="6B0B83A7" w:rsidR="00BA7BFB" w:rsidRDefault="00F57F23" w:rsidP="009115B9">
      <w:pPr>
        <w:pStyle w:val="Geenafstand"/>
      </w:pPr>
      <w:r>
        <w:t>Voor de productie module is een proof of concept gemaakt</w:t>
      </w:r>
      <w:r w:rsidR="00DC4395">
        <w:t xml:space="preserve">. Hiervoor is een service laag opgezet die de gekozen technieken uit het onderzoek gebruikt. Daarnaast is een nieuwe web client gemaakt met JSF2 en PrimeFaces. </w:t>
      </w:r>
      <w:r w:rsidR="008F23C5">
        <w:t>De nieuwe situatie is getest</w:t>
      </w:r>
      <w:r w:rsidR="00DC4395">
        <w:t xml:space="preserve"> </w:t>
      </w:r>
      <w:r w:rsidR="008F23C5">
        <w:t xml:space="preserve">door het </w:t>
      </w:r>
      <w:r w:rsidR="00240F60">
        <w:t xml:space="preserve">schrijven en </w:t>
      </w:r>
      <w:r w:rsidR="008F23C5">
        <w:t xml:space="preserve">laten uitvoeren van een acceptatietest. </w:t>
      </w:r>
      <w:r w:rsidR="00DC4395">
        <w:t xml:space="preserve">Deze test is met succes doorlopen. </w:t>
      </w:r>
    </w:p>
    <w:p w14:paraId="5E28DDA6" w14:textId="77777777" w:rsidR="00BA7BFB" w:rsidRDefault="00BA7BFB" w:rsidP="009115B9">
      <w:pPr>
        <w:pStyle w:val="Geenafstand"/>
      </w:pPr>
    </w:p>
    <w:sdt>
      <w:sdtPr>
        <w:rPr>
          <w:rFonts w:ascii="Helvetica Neue" w:eastAsiaTheme="minorEastAsia" w:hAnsi="Helvetica Neue" w:cstheme="minorBidi"/>
          <w:bCs w:val="0"/>
          <w:iCs/>
          <w:color w:val="auto"/>
          <w:sz w:val="22"/>
          <w:szCs w:val="22"/>
        </w:rPr>
        <w:id w:val="262041618"/>
        <w:docPartObj>
          <w:docPartGallery w:val="Table of Contents"/>
          <w:docPartUnique/>
        </w:docPartObj>
      </w:sdtPr>
      <w:sdtEndPr>
        <w:rPr>
          <w:b/>
          <w:bCs/>
          <w:noProof/>
        </w:rPr>
      </w:sdtEndPr>
      <w:sdtContent>
        <w:p w14:paraId="67D8AC30" w14:textId="76A03A3E" w:rsidR="00A70B9D" w:rsidRDefault="00CE54A9">
          <w:pPr>
            <w:pStyle w:val="Kopvaninhoudsopgave"/>
          </w:pPr>
          <w:r>
            <w:rPr>
              <w:rFonts w:ascii="Helvetica Neue" w:eastAsiaTheme="minorEastAsia" w:hAnsi="Helvetica Neue" w:cstheme="minorBidi"/>
              <w:bCs w:val="0"/>
              <w:color w:val="auto"/>
              <w:sz w:val="22"/>
              <w:szCs w:val="22"/>
            </w:rPr>
            <w:br w:type="column"/>
          </w:r>
          <w:r w:rsidR="00C872DF">
            <w:t>Inhoudsopgave</w:t>
          </w:r>
        </w:p>
        <w:p w14:paraId="48283C43" w14:textId="77777777" w:rsidR="000332F6" w:rsidRDefault="00A70B9D">
          <w:pPr>
            <w:pStyle w:val="Inhopg1"/>
            <w:rPr>
              <w:rFonts w:asciiTheme="minorHAnsi" w:hAnsiTheme="minorHAnsi"/>
              <w:noProof/>
              <w:color w:val="auto"/>
              <w:lang w:val="en-US" w:eastAsia="ja-JP"/>
            </w:rPr>
          </w:pPr>
          <w:r>
            <w:rPr>
              <w:rFonts w:asciiTheme="majorHAnsi" w:hAnsiTheme="majorHAnsi"/>
            </w:rPr>
            <w:fldChar w:fldCharType="begin"/>
          </w:r>
          <w:r>
            <w:rPr>
              <w:rFonts w:asciiTheme="majorHAnsi" w:hAnsiTheme="majorHAnsi"/>
            </w:rPr>
            <w:instrText xml:space="preserve"> TOC \o "1-4" </w:instrText>
          </w:r>
          <w:r>
            <w:rPr>
              <w:rFonts w:asciiTheme="majorHAnsi" w:hAnsiTheme="majorHAnsi"/>
            </w:rPr>
            <w:fldChar w:fldCharType="separate"/>
          </w:r>
          <w:r w:rsidR="000332F6">
            <w:rPr>
              <w:noProof/>
            </w:rPr>
            <w:t>1</w:t>
          </w:r>
          <w:r w:rsidR="000332F6">
            <w:rPr>
              <w:rFonts w:asciiTheme="minorHAnsi" w:hAnsiTheme="minorHAnsi"/>
              <w:noProof/>
              <w:color w:val="auto"/>
              <w:lang w:val="en-US" w:eastAsia="ja-JP"/>
            </w:rPr>
            <w:tab/>
          </w:r>
          <w:r w:rsidR="000332F6">
            <w:rPr>
              <w:noProof/>
            </w:rPr>
            <w:t>Lijst met figuren</w:t>
          </w:r>
          <w:r w:rsidR="000332F6">
            <w:rPr>
              <w:noProof/>
            </w:rPr>
            <w:tab/>
          </w:r>
          <w:r w:rsidR="000332F6">
            <w:rPr>
              <w:noProof/>
            </w:rPr>
            <w:fldChar w:fldCharType="begin"/>
          </w:r>
          <w:r w:rsidR="000332F6">
            <w:rPr>
              <w:noProof/>
            </w:rPr>
            <w:instrText xml:space="preserve"> PAGEREF _Toc306320478 \h </w:instrText>
          </w:r>
          <w:r w:rsidR="000332F6">
            <w:rPr>
              <w:noProof/>
            </w:rPr>
          </w:r>
          <w:r w:rsidR="000332F6">
            <w:rPr>
              <w:noProof/>
            </w:rPr>
            <w:fldChar w:fldCharType="separate"/>
          </w:r>
          <w:r w:rsidR="00251E4A">
            <w:rPr>
              <w:noProof/>
            </w:rPr>
            <w:t>9</w:t>
          </w:r>
          <w:r w:rsidR="000332F6">
            <w:rPr>
              <w:noProof/>
            </w:rPr>
            <w:fldChar w:fldCharType="end"/>
          </w:r>
        </w:p>
        <w:p w14:paraId="4A9CA251" w14:textId="77777777" w:rsidR="000332F6" w:rsidRDefault="000332F6">
          <w:pPr>
            <w:pStyle w:val="Inhopg1"/>
            <w:rPr>
              <w:rFonts w:asciiTheme="minorHAnsi" w:hAnsiTheme="minorHAnsi"/>
              <w:noProof/>
              <w:color w:val="auto"/>
              <w:lang w:val="en-US" w:eastAsia="ja-JP"/>
            </w:rPr>
          </w:pPr>
          <w:r>
            <w:rPr>
              <w:noProof/>
            </w:rPr>
            <w:t>2</w:t>
          </w:r>
          <w:r>
            <w:rPr>
              <w:rFonts w:asciiTheme="minorHAnsi" w:hAnsiTheme="minorHAnsi"/>
              <w:noProof/>
              <w:color w:val="auto"/>
              <w:lang w:val="en-US" w:eastAsia="ja-JP"/>
            </w:rPr>
            <w:tab/>
          </w:r>
          <w:r>
            <w:rPr>
              <w:noProof/>
            </w:rPr>
            <w:t>Lijst met begrippen</w:t>
          </w:r>
          <w:r>
            <w:rPr>
              <w:noProof/>
            </w:rPr>
            <w:tab/>
          </w:r>
          <w:r>
            <w:rPr>
              <w:noProof/>
            </w:rPr>
            <w:fldChar w:fldCharType="begin"/>
          </w:r>
          <w:r>
            <w:rPr>
              <w:noProof/>
            </w:rPr>
            <w:instrText xml:space="preserve"> PAGEREF _Toc306320479 \h </w:instrText>
          </w:r>
          <w:r>
            <w:rPr>
              <w:noProof/>
            </w:rPr>
          </w:r>
          <w:r>
            <w:rPr>
              <w:noProof/>
            </w:rPr>
            <w:fldChar w:fldCharType="separate"/>
          </w:r>
          <w:r w:rsidR="00251E4A">
            <w:rPr>
              <w:noProof/>
            </w:rPr>
            <w:t>11</w:t>
          </w:r>
          <w:r>
            <w:rPr>
              <w:noProof/>
            </w:rPr>
            <w:fldChar w:fldCharType="end"/>
          </w:r>
        </w:p>
        <w:p w14:paraId="760BDE4E" w14:textId="77777777" w:rsidR="000332F6" w:rsidRDefault="000332F6">
          <w:pPr>
            <w:pStyle w:val="Inhopg1"/>
            <w:rPr>
              <w:rFonts w:asciiTheme="minorHAnsi" w:hAnsiTheme="minorHAnsi"/>
              <w:noProof/>
              <w:color w:val="auto"/>
              <w:lang w:val="en-US" w:eastAsia="ja-JP"/>
            </w:rPr>
          </w:pPr>
          <w:r>
            <w:rPr>
              <w:noProof/>
            </w:rPr>
            <w:t>3</w:t>
          </w:r>
          <w:r>
            <w:rPr>
              <w:rFonts w:asciiTheme="minorHAnsi" w:hAnsiTheme="minorHAnsi"/>
              <w:noProof/>
              <w:color w:val="auto"/>
              <w:lang w:val="en-US" w:eastAsia="ja-JP"/>
            </w:rPr>
            <w:tab/>
          </w:r>
          <w:r>
            <w:rPr>
              <w:noProof/>
            </w:rPr>
            <w:t>Inleiding</w:t>
          </w:r>
          <w:r>
            <w:rPr>
              <w:noProof/>
            </w:rPr>
            <w:tab/>
          </w:r>
          <w:r>
            <w:rPr>
              <w:noProof/>
            </w:rPr>
            <w:fldChar w:fldCharType="begin"/>
          </w:r>
          <w:r>
            <w:rPr>
              <w:noProof/>
            </w:rPr>
            <w:instrText xml:space="preserve"> PAGEREF _Toc306320480 \h </w:instrText>
          </w:r>
          <w:r>
            <w:rPr>
              <w:noProof/>
            </w:rPr>
          </w:r>
          <w:r>
            <w:rPr>
              <w:noProof/>
            </w:rPr>
            <w:fldChar w:fldCharType="separate"/>
          </w:r>
          <w:r w:rsidR="00251E4A">
            <w:rPr>
              <w:noProof/>
            </w:rPr>
            <w:t>12</w:t>
          </w:r>
          <w:r>
            <w:rPr>
              <w:noProof/>
            </w:rPr>
            <w:fldChar w:fldCharType="end"/>
          </w:r>
        </w:p>
        <w:p w14:paraId="405C5138" w14:textId="77777777" w:rsidR="000332F6" w:rsidRDefault="000332F6">
          <w:pPr>
            <w:pStyle w:val="Inhopg1"/>
            <w:rPr>
              <w:rFonts w:asciiTheme="minorHAnsi" w:hAnsiTheme="minorHAnsi"/>
              <w:noProof/>
              <w:color w:val="auto"/>
              <w:lang w:val="en-US" w:eastAsia="ja-JP"/>
            </w:rPr>
          </w:pPr>
          <w:r>
            <w:rPr>
              <w:noProof/>
            </w:rPr>
            <w:t>4</w:t>
          </w:r>
          <w:r>
            <w:rPr>
              <w:rFonts w:asciiTheme="minorHAnsi" w:hAnsiTheme="minorHAnsi"/>
              <w:noProof/>
              <w:color w:val="auto"/>
              <w:lang w:val="en-US" w:eastAsia="ja-JP"/>
            </w:rPr>
            <w:tab/>
          </w:r>
          <w:r>
            <w:rPr>
              <w:noProof/>
            </w:rPr>
            <w:t>Achtergrond</w:t>
          </w:r>
          <w:r>
            <w:rPr>
              <w:noProof/>
            </w:rPr>
            <w:tab/>
          </w:r>
          <w:r>
            <w:rPr>
              <w:noProof/>
            </w:rPr>
            <w:fldChar w:fldCharType="begin"/>
          </w:r>
          <w:r>
            <w:rPr>
              <w:noProof/>
            </w:rPr>
            <w:instrText xml:space="preserve"> PAGEREF _Toc306320481 \h </w:instrText>
          </w:r>
          <w:r>
            <w:rPr>
              <w:noProof/>
            </w:rPr>
          </w:r>
          <w:r>
            <w:rPr>
              <w:noProof/>
            </w:rPr>
            <w:fldChar w:fldCharType="separate"/>
          </w:r>
          <w:r w:rsidR="00251E4A">
            <w:rPr>
              <w:noProof/>
            </w:rPr>
            <w:t>13</w:t>
          </w:r>
          <w:r>
            <w:rPr>
              <w:noProof/>
            </w:rPr>
            <w:fldChar w:fldCharType="end"/>
          </w:r>
        </w:p>
        <w:p w14:paraId="30A4A6FD"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4.1</w:t>
          </w:r>
          <w:r>
            <w:rPr>
              <w:rFonts w:asciiTheme="minorHAnsi" w:hAnsiTheme="minorHAnsi"/>
              <w:noProof/>
              <w:sz w:val="24"/>
              <w:szCs w:val="24"/>
              <w:lang w:val="en-US" w:eastAsia="ja-JP"/>
            </w:rPr>
            <w:tab/>
          </w:r>
          <w:r>
            <w:rPr>
              <w:noProof/>
            </w:rPr>
            <w:t>Organisatiebeschrijving</w:t>
          </w:r>
          <w:r>
            <w:rPr>
              <w:noProof/>
            </w:rPr>
            <w:tab/>
          </w:r>
          <w:r>
            <w:rPr>
              <w:noProof/>
            </w:rPr>
            <w:fldChar w:fldCharType="begin"/>
          </w:r>
          <w:r>
            <w:rPr>
              <w:noProof/>
            </w:rPr>
            <w:instrText xml:space="preserve"> PAGEREF _Toc306320482 \h </w:instrText>
          </w:r>
          <w:r>
            <w:rPr>
              <w:noProof/>
            </w:rPr>
          </w:r>
          <w:r>
            <w:rPr>
              <w:noProof/>
            </w:rPr>
            <w:fldChar w:fldCharType="separate"/>
          </w:r>
          <w:r w:rsidR="00251E4A">
            <w:rPr>
              <w:noProof/>
            </w:rPr>
            <w:t>13</w:t>
          </w:r>
          <w:r>
            <w:rPr>
              <w:noProof/>
            </w:rPr>
            <w:fldChar w:fldCharType="end"/>
          </w:r>
        </w:p>
        <w:p w14:paraId="37A702FD"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4.2</w:t>
          </w:r>
          <w:r>
            <w:rPr>
              <w:rFonts w:asciiTheme="minorHAnsi" w:hAnsiTheme="minorHAnsi"/>
              <w:noProof/>
              <w:sz w:val="24"/>
              <w:szCs w:val="24"/>
              <w:lang w:val="en-US" w:eastAsia="ja-JP"/>
            </w:rPr>
            <w:tab/>
          </w:r>
          <w:r>
            <w:rPr>
              <w:noProof/>
            </w:rPr>
            <w:t>Plaats van de afstudeerder</w:t>
          </w:r>
          <w:r>
            <w:rPr>
              <w:noProof/>
            </w:rPr>
            <w:tab/>
          </w:r>
          <w:r>
            <w:rPr>
              <w:noProof/>
            </w:rPr>
            <w:fldChar w:fldCharType="begin"/>
          </w:r>
          <w:r>
            <w:rPr>
              <w:noProof/>
            </w:rPr>
            <w:instrText xml:space="preserve"> PAGEREF _Toc306320483 \h </w:instrText>
          </w:r>
          <w:r>
            <w:rPr>
              <w:noProof/>
            </w:rPr>
          </w:r>
          <w:r>
            <w:rPr>
              <w:noProof/>
            </w:rPr>
            <w:fldChar w:fldCharType="separate"/>
          </w:r>
          <w:r w:rsidR="00251E4A">
            <w:rPr>
              <w:noProof/>
            </w:rPr>
            <w:t>14</w:t>
          </w:r>
          <w:r>
            <w:rPr>
              <w:noProof/>
            </w:rPr>
            <w:fldChar w:fldCharType="end"/>
          </w:r>
        </w:p>
        <w:p w14:paraId="1D2A7DE7"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4.2.1</w:t>
          </w:r>
          <w:r>
            <w:rPr>
              <w:rFonts w:asciiTheme="minorHAnsi" w:hAnsiTheme="minorHAnsi"/>
              <w:i w:val="0"/>
              <w:noProof/>
              <w:sz w:val="24"/>
              <w:szCs w:val="24"/>
              <w:lang w:val="en-US" w:eastAsia="ja-JP"/>
            </w:rPr>
            <w:tab/>
          </w:r>
          <w:r>
            <w:rPr>
              <w:noProof/>
            </w:rPr>
            <w:t>Communicatie</w:t>
          </w:r>
          <w:r>
            <w:rPr>
              <w:noProof/>
            </w:rPr>
            <w:tab/>
          </w:r>
          <w:r>
            <w:rPr>
              <w:noProof/>
            </w:rPr>
            <w:fldChar w:fldCharType="begin"/>
          </w:r>
          <w:r>
            <w:rPr>
              <w:noProof/>
            </w:rPr>
            <w:instrText xml:space="preserve"> PAGEREF _Toc306320484 \h </w:instrText>
          </w:r>
          <w:r>
            <w:rPr>
              <w:noProof/>
            </w:rPr>
          </w:r>
          <w:r>
            <w:rPr>
              <w:noProof/>
            </w:rPr>
            <w:fldChar w:fldCharType="separate"/>
          </w:r>
          <w:r w:rsidR="00251E4A">
            <w:rPr>
              <w:noProof/>
            </w:rPr>
            <w:t>14</w:t>
          </w:r>
          <w:r>
            <w:rPr>
              <w:noProof/>
            </w:rPr>
            <w:fldChar w:fldCharType="end"/>
          </w:r>
        </w:p>
        <w:p w14:paraId="022CC02B"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4.3</w:t>
          </w:r>
          <w:r>
            <w:rPr>
              <w:rFonts w:asciiTheme="minorHAnsi" w:hAnsiTheme="minorHAnsi"/>
              <w:noProof/>
              <w:sz w:val="24"/>
              <w:szCs w:val="24"/>
              <w:lang w:val="en-US" w:eastAsia="ja-JP"/>
            </w:rPr>
            <w:tab/>
          </w:r>
          <w:r>
            <w:rPr>
              <w:noProof/>
            </w:rPr>
            <w:t>Technisch context</w:t>
          </w:r>
          <w:r>
            <w:rPr>
              <w:noProof/>
            </w:rPr>
            <w:tab/>
          </w:r>
          <w:r>
            <w:rPr>
              <w:noProof/>
            </w:rPr>
            <w:fldChar w:fldCharType="begin"/>
          </w:r>
          <w:r>
            <w:rPr>
              <w:noProof/>
            </w:rPr>
            <w:instrText xml:space="preserve"> PAGEREF _Toc306320485 \h </w:instrText>
          </w:r>
          <w:r>
            <w:rPr>
              <w:noProof/>
            </w:rPr>
          </w:r>
          <w:r>
            <w:rPr>
              <w:noProof/>
            </w:rPr>
            <w:fldChar w:fldCharType="separate"/>
          </w:r>
          <w:r w:rsidR="00251E4A">
            <w:rPr>
              <w:noProof/>
            </w:rPr>
            <w:t>15</w:t>
          </w:r>
          <w:r>
            <w:rPr>
              <w:noProof/>
            </w:rPr>
            <w:fldChar w:fldCharType="end"/>
          </w:r>
        </w:p>
        <w:p w14:paraId="09D4DC69" w14:textId="77777777" w:rsidR="000332F6" w:rsidRDefault="000332F6">
          <w:pPr>
            <w:pStyle w:val="Inhopg1"/>
            <w:rPr>
              <w:rFonts w:asciiTheme="minorHAnsi" w:hAnsiTheme="minorHAnsi"/>
              <w:noProof/>
              <w:color w:val="auto"/>
              <w:lang w:val="en-US" w:eastAsia="ja-JP"/>
            </w:rPr>
          </w:pPr>
          <w:r>
            <w:rPr>
              <w:noProof/>
            </w:rPr>
            <w:t>5</w:t>
          </w:r>
          <w:r>
            <w:rPr>
              <w:rFonts w:asciiTheme="minorHAnsi" w:hAnsiTheme="minorHAnsi"/>
              <w:noProof/>
              <w:color w:val="auto"/>
              <w:lang w:val="en-US" w:eastAsia="ja-JP"/>
            </w:rPr>
            <w:tab/>
          </w:r>
          <w:r>
            <w:rPr>
              <w:noProof/>
            </w:rPr>
            <w:t>Opdrachtomschrijving</w:t>
          </w:r>
          <w:r>
            <w:rPr>
              <w:noProof/>
            </w:rPr>
            <w:tab/>
          </w:r>
          <w:r>
            <w:rPr>
              <w:noProof/>
            </w:rPr>
            <w:fldChar w:fldCharType="begin"/>
          </w:r>
          <w:r>
            <w:rPr>
              <w:noProof/>
            </w:rPr>
            <w:instrText xml:space="preserve"> PAGEREF _Toc306320486 \h </w:instrText>
          </w:r>
          <w:r>
            <w:rPr>
              <w:noProof/>
            </w:rPr>
          </w:r>
          <w:r>
            <w:rPr>
              <w:noProof/>
            </w:rPr>
            <w:fldChar w:fldCharType="separate"/>
          </w:r>
          <w:r w:rsidR="00251E4A">
            <w:rPr>
              <w:noProof/>
            </w:rPr>
            <w:t>16</w:t>
          </w:r>
          <w:r>
            <w:rPr>
              <w:noProof/>
            </w:rPr>
            <w:fldChar w:fldCharType="end"/>
          </w:r>
        </w:p>
        <w:p w14:paraId="461850C2"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5.1</w:t>
          </w:r>
          <w:r>
            <w:rPr>
              <w:rFonts w:asciiTheme="minorHAnsi" w:hAnsiTheme="minorHAnsi"/>
              <w:noProof/>
              <w:sz w:val="24"/>
              <w:szCs w:val="24"/>
              <w:lang w:val="en-US" w:eastAsia="ja-JP"/>
            </w:rPr>
            <w:tab/>
          </w:r>
          <w:r>
            <w:rPr>
              <w:noProof/>
            </w:rPr>
            <w:t>Probleemstelling</w:t>
          </w:r>
          <w:r>
            <w:rPr>
              <w:noProof/>
            </w:rPr>
            <w:tab/>
          </w:r>
          <w:r>
            <w:rPr>
              <w:noProof/>
            </w:rPr>
            <w:fldChar w:fldCharType="begin"/>
          </w:r>
          <w:r>
            <w:rPr>
              <w:noProof/>
            </w:rPr>
            <w:instrText xml:space="preserve"> PAGEREF _Toc306320487 \h </w:instrText>
          </w:r>
          <w:r>
            <w:rPr>
              <w:noProof/>
            </w:rPr>
          </w:r>
          <w:r>
            <w:rPr>
              <w:noProof/>
            </w:rPr>
            <w:fldChar w:fldCharType="separate"/>
          </w:r>
          <w:r w:rsidR="00251E4A">
            <w:rPr>
              <w:noProof/>
            </w:rPr>
            <w:t>16</w:t>
          </w:r>
          <w:r>
            <w:rPr>
              <w:noProof/>
            </w:rPr>
            <w:fldChar w:fldCharType="end"/>
          </w:r>
        </w:p>
        <w:p w14:paraId="2DDEFE2E"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5.2</w:t>
          </w:r>
          <w:r>
            <w:rPr>
              <w:rFonts w:asciiTheme="minorHAnsi" w:hAnsiTheme="minorHAnsi"/>
              <w:noProof/>
              <w:sz w:val="24"/>
              <w:szCs w:val="24"/>
              <w:lang w:val="en-US" w:eastAsia="ja-JP"/>
            </w:rPr>
            <w:tab/>
          </w:r>
          <w:r>
            <w:rPr>
              <w:noProof/>
            </w:rPr>
            <w:t>Opdrachtformulering</w:t>
          </w:r>
          <w:r>
            <w:rPr>
              <w:noProof/>
            </w:rPr>
            <w:tab/>
          </w:r>
          <w:r>
            <w:rPr>
              <w:noProof/>
            </w:rPr>
            <w:fldChar w:fldCharType="begin"/>
          </w:r>
          <w:r>
            <w:rPr>
              <w:noProof/>
            </w:rPr>
            <w:instrText xml:space="preserve"> PAGEREF _Toc306320488 \h </w:instrText>
          </w:r>
          <w:r>
            <w:rPr>
              <w:noProof/>
            </w:rPr>
          </w:r>
          <w:r>
            <w:rPr>
              <w:noProof/>
            </w:rPr>
            <w:fldChar w:fldCharType="separate"/>
          </w:r>
          <w:r w:rsidR="00251E4A">
            <w:rPr>
              <w:noProof/>
            </w:rPr>
            <w:t>16</w:t>
          </w:r>
          <w:r>
            <w:rPr>
              <w:noProof/>
            </w:rPr>
            <w:fldChar w:fldCharType="end"/>
          </w:r>
        </w:p>
        <w:p w14:paraId="5ECA01DA"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5.3</w:t>
          </w:r>
          <w:r>
            <w:rPr>
              <w:rFonts w:asciiTheme="minorHAnsi" w:hAnsiTheme="minorHAnsi"/>
              <w:noProof/>
              <w:sz w:val="24"/>
              <w:szCs w:val="24"/>
              <w:lang w:val="en-US" w:eastAsia="ja-JP"/>
            </w:rPr>
            <w:tab/>
          </w:r>
          <w:r>
            <w:rPr>
              <w:noProof/>
            </w:rPr>
            <w:t>Doelstelling</w:t>
          </w:r>
          <w:r>
            <w:rPr>
              <w:noProof/>
            </w:rPr>
            <w:tab/>
          </w:r>
          <w:r>
            <w:rPr>
              <w:noProof/>
            </w:rPr>
            <w:fldChar w:fldCharType="begin"/>
          </w:r>
          <w:r>
            <w:rPr>
              <w:noProof/>
            </w:rPr>
            <w:instrText xml:space="preserve"> PAGEREF _Toc306320489 \h </w:instrText>
          </w:r>
          <w:r>
            <w:rPr>
              <w:noProof/>
            </w:rPr>
          </w:r>
          <w:r>
            <w:rPr>
              <w:noProof/>
            </w:rPr>
            <w:fldChar w:fldCharType="separate"/>
          </w:r>
          <w:r w:rsidR="00251E4A">
            <w:rPr>
              <w:noProof/>
            </w:rPr>
            <w:t>18</w:t>
          </w:r>
          <w:r>
            <w:rPr>
              <w:noProof/>
            </w:rPr>
            <w:fldChar w:fldCharType="end"/>
          </w:r>
        </w:p>
        <w:p w14:paraId="06B5EB8E"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5.3.1</w:t>
          </w:r>
          <w:r>
            <w:rPr>
              <w:rFonts w:asciiTheme="minorHAnsi" w:hAnsiTheme="minorHAnsi"/>
              <w:i w:val="0"/>
              <w:noProof/>
              <w:sz w:val="24"/>
              <w:szCs w:val="24"/>
              <w:lang w:val="en-US" w:eastAsia="ja-JP"/>
            </w:rPr>
            <w:tab/>
          </w:r>
          <w:r>
            <w:rPr>
              <w:noProof/>
            </w:rPr>
            <w:t>Doelstelling van het afstudeerproject</w:t>
          </w:r>
          <w:r>
            <w:rPr>
              <w:noProof/>
            </w:rPr>
            <w:tab/>
          </w:r>
          <w:r>
            <w:rPr>
              <w:noProof/>
            </w:rPr>
            <w:fldChar w:fldCharType="begin"/>
          </w:r>
          <w:r>
            <w:rPr>
              <w:noProof/>
            </w:rPr>
            <w:instrText xml:space="preserve"> PAGEREF _Toc306320490 \h </w:instrText>
          </w:r>
          <w:r>
            <w:rPr>
              <w:noProof/>
            </w:rPr>
          </w:r>
          <w:r>
            <w:rPr>
              <w:noProof/>
            </w:rPr>
            <w:fldChar w:fldCharType="separate"/>
          </w:r>
          <w:r w:rsidR="00251E4A">
            <w:rPr>
              <w:noProof/>
            </w:rPr>
            <w:t>18</w:t>
          </w:r>
          <w:r>
            <w:rPr>
              <w:noProof/>
            </w:rPr>
            <w:fldChar w:fldCharType="end"/>
          </w:r>
        </w:p>
        <w:p w14:paraId="0C1A5485"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5.3.2</w:t>
          </w:r>
          <w:r>
            <w:rPr>
              <w:rFonts w:asciiTheme="minorHAnsi" w:hAnsiTheme="minorHAnsi"/>
              <w:i w:val="0"/>
              <w:noProof/>
              <w:sz w:val="24"/>
              <w:szCs w:val="24"/>
              <w:lang w:val="en-US" w:eastAsia="ja-JP"/>
            </w:rPr>
            <w:tab/>
          </w:r>
          <w:r>
            <w:rPr>
              <w:noProof/>
            </w:rPr>
            <w:t>Doelstelling van Jonker</w:t>
          </w:r>
          <w:r>
            <w:rPr>
              <w:noProof/>
            </w:rPr>
            <w:tab/>
          </w:r>
          <w:r>
            <w:rPr>
              <w:noProof/>
            </w:rPr>
            <w:fldChar w:fldCharType="begin"/>
          </w:r>
          <w:r>
            <w:rPr>
              <w:noProof/>
            </w:rPr>
            <w:instrText xml:space="preserve"> PAGEREF _Toc306320491 \h </w:instrText>
          </w:r>
          <w:r>
            <w:rPr>
              <w:noProof/>
            </w:rPr>
          </w:r>
          <w:r>
            <w:rPr>
              <w:noProof/>
            </w:rPr>
            <w:fldChar w:fldCharType="separate"/>
          </w:r>
          <w:r w:rsidR="00251E4A">
            <w:rPr>
              <w:noProof/>
            </w:rPr>
            <w:t>18</w:t>
          </w:r>
          <w:r>
            <w:rPr>
              <w:noProof/>
            </w:rPr>
            <w:fldChar w:fldCharType="end"/>
          </w:r>
        </w:p>
        <w:p w14:paraId="6929330D"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5.4</w:t>
          </w:r>
          <w:r>
            <w:rPr>
              <w:rFonts w:asciiTheme="minorHAnsi" w:hAnsiTheme="minorHAnsi"/>
              <w:noProof/>
              <w:sz w:val="24"/>
              <w:szCs w:val="24"/>
              <w:lang w:val="en-US" w:eastAsia="ja-JP"/>
            </w:rPr>
            <w:tab/>
          </w:r>
          <w:r>
            <w:rPr>
              <w:noProof/>
            </w:rPr>
            <w:t>Eindproducten</w:t>
          </w:r>
          <w:r>
            <w:rPr>
              <w:noProof/>
            </w:rPr>
            <w:tab/>
          </w:r>
          <w:r>
            <w:rPr>
              <w:noProof/>
            </w:rPr>
            <w:fldChar w:fldCharType="begin"/>
          </w:r>
          <w:r>
            <w:rPr>
              <w:noProof/>
            </w:rPr>
            <w:instrText xml:space="preserve"> PAGEREF _Toc306320492 \h </w:instrText>
          </w:r>
          <w:r>
            <w:rPr>
              <w:noProof/>
            </w:rPr>
          </w:r>
          <w:r>
            <w:rPr>
              <w:noProof/>
            </w:rPr>
            <w:fldChar w:fldCharType="separate"/>
          </w:r>
          <w:r w:rsidR="00251E4A">
            <w:rPr>
              <w:noProof/>
            </w:rPr>
            <w:t>19</w:t>
          </w:r>
          <w:r>
            <w:rPr>
              <w:noProof/>
            </w:rPr>
            <w:fldChar w:fldCharType="end"/>
          </w:r>
        </w:p>
        <w:p w14:paraId="6C987786" w14:textId="77777777" w:rsidR="000332F6" w:rsidRDefault="000332F6">
          <w:pPr>
            <w:pStyle w:val="Inhopg1"/>
            <w:rPr>
              <w:rFonts w:asciiTheme="minorHAnsi" w:hAnsiTheme="minorHAnsi"/>
              <w:noProof/>
              <w:color w:val="auto"/>
              <w:lang w:val="en-US" w:eastAsia="ja-JP"/>
            </w:rPr>
          </w:pPr>
          <w:r>
            <w:rPr>
              <w:noProof/>
            </w:rPr>
            <w:t>6</w:t>
          </w:r>
          <w:r>
            <w:rPr>
              <w:rFonts w:asciiTheme="minorHAnsi" w:hAnsiTheme="minorHAnsi"/>
              <w:noProof/>
              <w:color w:val="auto"/>
              <w:lang w:val="en-US" w:eastAsia="ja-JP"/>
            </w:rPr>
            <w:tab/>
          </w:r>
          <w:r>
            <w:rPr>
              <w:noProof/>
            </w:rPr>
            <w:t>Onderzoeksopzet</w:t>
          </w:r>
          <w:r>
            <w:rPr>
              <w:noProof/>
            </w:rPr>
            <w:tab/>
          </w:r>
          <w:r>
            <w:rPr>
              <w:noProof/>
            </w:rPr>
            <w:fldChar w:fldCharType="begin"/>
          </w:r>
          <w:r>
            <w:rPr>
              <w:noProof/>
            </w:rPr>
            <w:instrText xml:space="preserve"> PAGEREF _Toc306320493 \h </w:instrText>
          </w:r>
          <w:r>
            <w:rPr>
              <w:noProof/>
            </w:rPr>
          </w:r>
          <w:r>
            <w:rPr>
              <w:noProof/>
            </w:rPr>
            <w:fldChar w:fldCharType="separate"/>
          </w:r>
          <w:r w:rsidR="00251E4A">
            <w:rPr>
              <w:noProof/>
            </w:rPr>
            <w:t>20</w:t>
          </w:r>
          <w:r>
            <w:rPr>
              <w:noProof/>
            </w:rPr>
            <w:fldChar w:fldCharType="end"/>
          </w:r>
        </w:p>
        <w:p w14:paraId="302E4EE9"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6.1</w:t>
          </w:r>
          <w:r>
            <w:rPr>
              <w:rFonts w:asciiTheme="minorHAnsi" w:hAnsiTheme="minorHAnsi"/>
              <w:noProof/>
              <w:sz w:val="24"/>
              <w:szCs w:val="24"/>
              <w:lang w:val="en-US" w:eastAsia="ja-JP"/>
            </w:rPr>
            <w:tab/>
          </w:r>
          <w:r>
            <w:rPr>
              <w:noProof/>
            </w:rPr>
            <w:t>Structuur/werkwijze van het onderzoek</w:t>
          </w:r>
          <w:r>
            <w:rPr>
              <w:noProof/>
            </w:rPr>
            <w:tab/>
          </w:r>
          <w:r>
            <w:rPr>
              <w:noProof/>
            </w:rPr>
            <w:fldChar w:fldCharType="begin"/>
          </w:r>
          <w:r>
            <w:rPr>
              <w:noProof/>
            </w:rPr>
            <w:instrText xml:space="preserve"> PAGEREF _Toc306320494 \h </w:instrText>
          </w:r>
          <w:r>
            <w:rPr>
              <w:noProof/>
            </w:rPr>
          </w:r>
          <w:r>
            <w:rPr>
              <w:noProof/>
            </w:rPr>
            <w:fldChar w:fldCharType="separate"/>
          </w:r>
          <w:r w:rsidR="00251E4A">
            <w:rPr>
              <w:noProof/>
            </w:rPr>
            <w:t>20</w:t>
          </w:r>
          <w:r>
            <w:rPr>
              <w:noProof/>
            </w:rPr>
            <w:fldChar w:fldCharType="end"/>
          </w:r>
        </w:p>
        <w:p w14:paraId="7B96049A"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6.1.1</w:t>
          </w:r>
          <w:r>
            <w:rPr>
              <w:rFonts w:asciiTheme="minorHAnsi" w:hAnsiTheme="minorHAnsi"/>
              <w:i w:val="0"/>
              <w:noProof/>
              <w:sz w:val="24"/>
              <w:szCs w:val="24"/>
              <w:lang w:val="en-US" w:eastAsia="ja-JP"/>
            </w:rPr>
            <w:tab/>
          </w:r>
          <w:r>
            <w:rPr>
              <w:noProof/>
            </w:rPr>
            <w:t>Verkenningsfase</w:t>
          </w:r>
          <w:r>
            <w:rPr>
              <w:noProof/>
            </w:rPr>
            <w:tab/>
          </w:r>
          <w:r>
            <w:rPr>
              <w:noProof/>
            </w:rPr>
            <w:fldChar w:fldCharType="begin"/>
          </w:r>
          <w:r>
            <w:rPr>
              <w:noProof/>
            </w:rPr>
            <w:instrText xml:space="preserve"> PAGEREF _Toc306320495 \h </w:instrText>
          </w:r>
          <w:r>
            <w:rPr>
              <w:noProof/>
            </w:rPr>
          </w:r>
          <w:r>
            <w:rPr>
              <w:noProof/>
            </w:rPr>
            <w:fldChar w:fldCharType="separate"/>
          </w:r>
          <w:r w:rsidR="00251E4A">
            <w:rPr>
              <w:noProof/>
            </w:rPr>
            <w:t>20</w:t>
          </w:r>
          <w:r>
            <w:rPr>
              <w:noProof/>
            </w:rPr>
            <w:fldChar w:fldCharType="end"/>
          </w:r>
        </w:p>
        <w:p w14:paraId="453B7E7B"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6.1.2</w:t>
          </w:r>
          <w:r>
            <w:rPr>
              <w:rFonts w:asciiTheme="minorHAnsi" w:hAnsiTheme="minorHAnsi"/>
              <w:i w:val="0"/>
              <w:noProof/>
              <w:sz w:val="24"/>
              <w:szCs w:val="24"/>
              <w:lang w:val="en-US" w:eastAsia="ja-JP"/>
            </w:rPr>
            <w:tab/>
          </w:r>
          <w:r>
            <w:rPr>
              <w:noProof/>
            </w:rPr>
            <w:t>Verzamelfase</w:t>
          </w:r>
          <w:r>
            <w:rPr>
              <w:noProof/>
            </w:rPr>
            <w:tab/>
          </w:r>
          <w:r>
            <w:rPr>
              <w:noProof/>
            </w:rPr>
            <w:fldChar w:fldCharType="begin"/>
          </w:r>
          <w:r>
            <w:rPr>
              <w:noProof/>
            </w:rPr>
            <w:instrText xml:space="preserve"> PAGEREF _Toc306320496 \h </w:instrText>
          </w:r>
          <w:r>
            <w:rPr>
              <w:noProof/>
            </w:rPr>
          </w:r>
          <w:r>
            <w:rPr>
              <w:noProof/>
            </w:rPr>
            <w:fldChar w:fldCharType="separate"/>
          </w:r>
          <w:r w:rsidR="00251E4A">
            <w:rPr>
              <w:noProof/>
            </w:rPr>
            <w:t>21</w:t>
          </w:r>
          <w:r>
            <w:rPr>
              <w:noProof/>
            </w:rPr>
            <w:fldChar w:fldCharType="end"/>
          </w:r>
        </w:p>
        <w:p w14:paraId="16701C50"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6.1.3</w:t>
          </w:r>
          <w:r>
            <w:rPr>
              <w:rFonts w:asciiTheme="minorHAnsi" w:hAnsiTheme="minorHAnsi"/>
              <w:i w:val="0"/>
              <w:noProof/>
              <w:sz w:val="24"/>
              <w:szCs w:val="24"/>
              <w:lang w:val="en-US" w:eastAsia="ja-JP"/>
            </w:rPr>
            <w:tab/>
          </w:r>
          <w:r>
            <w:rPr>
              <w:noProof/>
            </w:rPr>
            <w:t>Selectiefase</w:t>
          </w:r>
          <w:r>
            <w:rPr>
              <w:noProof/>
            </w:rPr>
            <w:tab/>
          </w:r>
          <w:r>
            <w:rPr>
              <w:noProof/>
            </w:rPr>
            <w:fldChar w:fldCharType="begin"/>
          </w:r>
          <w:r>
            <w:rPr>
              <w:noProof/>
            </w:rPr>
            <w:instrText xml:space="preserve"> PAGEREF _Toc306320497 \h </w:instrText>
          </w:r>
          <w:r>
            <w:rPr>
              <w:noProof/>
            </w:rPr>
          </w:r>
          <w:r>
            <w:rPr>
              <w:noProof/>
            </w:rPr>
            <w:fldChar w:fldCharType="separate"/>
          </w:r>
          <w:r w:rsidR="00251E4A">
            <w:rPr>
              <w:noProof/>
            </w:rPr>
            <w:t>21</w:t>
          </w:r>
          <w:r>
            <w:rPr>
              <w:noProof/>
            </w:rPr>
            <w:fldChar w:fldCharType="end"/>
          </w:r>
        </w:p>
        <w:p w14:paraId="65FAE48E"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6.1.4</w:t>
          </w:r>
          <w:r>
            <w:rPr>
              <w:rFonts w:asciiTheme="minorHAnsi" w:hAnsiTheme="minorHAnsi"/>
              <w:i w:val="0"/>
              <w:noProof/>
              <w:sz w:val="24"/>
              <w:szCs w:val="24"/>
              <w:lang w:val="en-US" w:eastAsia="ja-JP"/>
            </w:rPr>
            <w:tab/>
          </w:r>
          <w:r>
            <w:rPr>
              <w:noProof/>
            </w:rPr>
            <w:t>Verwerkfase</w:t>
          </w:r>
          <w:r>
            <w:rPr>
              <w:noProof/>
            </w:rPr>
            <w:tab/>
          </w:r>
          <w:r>
            <w:rPr>
              <w:noProof/>
            </w:rPr>
            <w:fldChar w:fldCharType="begin"/>
          </w:r>
          <w:r>
            <w:rPr>
              <w:noProof/>
            </w:rPr>
            <w:instrText xml:space="preserve"> PAGEREF _Toc306320498 \h </w:instrText>
          </w:r>
          <w:r>
            <w:rPr>
              <w:noProof/>
            </w:rPr>
          </w:r>
          <w:r>
            <w:rPr>
              <w:noProof/>
            </w:rPr>
            <w:fldChar w:fldCharType="separate"/>
          </w:r>
          <w:r w:rsidR="00251E4A">
            <w:rPr>
              <w:noProof/>
            </w:rPr>
            <w:t>21</w:t>
          </w:r>
          <w:r>
            <w:rPr>
              <w:noProof/>
            </w:rPr>
            <w:fldChar w:fldCharType="end"/>
          </w:r>
        </w:p>
        <w:p w14:paraId="651EFDF7"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6.2</w:t>
          </w:r>
          <w:r>
            <w:rPr>
              <w:rFonts w:asciiTheme="minorHAnsi" w:hAnsiTheme="minorHAnsi"/>
              <w:noProof/>
              <w:sz w:val="24"/>
              <w:szCs w:val="24"/>
              <w:lang w:val="en-US" w:eastAsia="ja-JP"/>
            </w:rPr>
            <w:tab/>
          </w:r>
          <w:r>
            <w:rPr>
              <w:noProof/>
            </w:rPr>
            <w:t>Onderzoeksvragen</w:t>
          </w:r>
          <w:r>
            <w:rPr>
              <w:noProof/>
            </w:rPr>
            <w:tab/>
          </w:r>
          <w:r>
            <w:rPr>
              <w:noProof/>
            </w:rPr>
            <w:fldChar w:fldCharType="begin"/>
          </w:r>
          <w:r>
            <w:rPr>
              <w:noProof/>
            </w:rPr>
            <w:instrText xml:space="preserve"> PAGEREF _Toc306320499 \h </w:instrText>
          </w:r>
          <w:r>
            <w:rPr>
              <w:noProof/>
            </w:rPr>
          </w:r>
          <w:r>
            <w:rPr>
              <w:noProof/>
            </w:rPr>
            <w:fldChar w:fldCharType="separate"/>
          </w:r>
          <w:r w:rsidR="00251E4A">
            <w:rPr>
              <w:noProof/>
            </w:rPr>
            <w:t>21</w:t>
          </w:r>
          <w:r>
            <w:rPr>
              <w:noProof/>
            </w:rPr>
            <w:fldChar w:fldCharType="end"/>
          </w:r>
        </w:p>
        <w:p w14:paraId="7101D986"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6.3</w:t>
          </w:r>
          <w:r>
            <w:rPr>
              <w:rFonts w:asciiTheme="minorHAnsi" w:hAnsiTheme="minorHAnsi"/>
              <w:noProof/>
              <w:sz w:val="24"/>
              <w:szCs w:val="24"/>
              <w:lang w:val="en-US" w:eastAsia="ja-JP"/>
            </w:rPr>
            <w:tab/>
          </w:r>
          <w:r>
            <w:rPr>
              <w:noProof/>
            </w:rPr>
            <w:t>Methode van onderzoek</w:t>
          </w:r>
          <w:r>
            <w:rPr>
              <w:noProof/>
            </w:rPr>
            <w:tab/>
          </w:r>
          <w:r>
            <w:rPr>
              <w:noProof/>
            </w:rPr>
            <w:fldChar w:fldCharType="begin"/>
          </w:r>
          <w:r>
            <w:rPr>
              <w:noProof/>
            </w:rPr>
            <w:instrText xml:space="preserve"> PAGEREF _Toc306320500 \h </w:instrText>
          </w:r>
          <w:r>
            <w:rPr>
              <w:noProof/>
            </w:rPr>
          </w:r>
          <w:r>
            <w:rPr>
              <w:noProof/>
            </w:rPr>
            <w:fldChar w:fldCharType="separate"/>
          </w:r>
          <w:r w:rsidR="00251E4A">
            <w:rPr>
              <w:noProof/>
            </w:rPr>
            <w:t>22</w:t>
          </w:r>
          <w:r>
            <w:rPr>
              <w:noProof/>
            </w:rPr>
            <w:fldChar w:fldCharType="end"/>
          </w:r>
        </w:p>
        <w:p w14:paraId="6F02DFFD"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6.3.1</w:t>
          </w:r>
          <w:r>
            <w:rPr>
              <w:rFonts w:asciiTheme="minorHAnsi" w:hAnsiTheme="minorHAnsi"/>
              <w:i w:val="0"/>
              <w:noProof/>
              <w:sz w:val="24"/>
              <w:szCs w:val="24"/>
              <w:lang w:val="en-US" w:eastAsia="ja-JP"/>
            </w:rPr>
            <w:tab/>
          </w:r>
          <w:r>
            <w:rPr>
              <w:noProof/>
            </w:rPr>
            <w:t>Deelvraag 1</w:t>
          </w:r>
          <w:r>
            <w:rPr>
              <w:noProof/>
            </w:rPr>
            <w:tab/>
          </w:r>
          <w:r>
            <w:rPr>
              <w:noProof/>
            </w:rPr>
            <w:fldChar w:fldCharType="begin"/>
          </w:r>
          <w:r>
            <w:rPr>
              <w:noProof/>
            </w:rPr>
            <w:instrText xml:space="preserve"> PAGEREF _Toc306320501 \h </w:instrText>
          </w:r>
          <w:r>
            <w:rPr>
              <w:noProof/>
            </w:rPr>
          </w:r>
          <w:r>
            <w:rPr>
              <w:noProof/>
            </w:rPr>
            <w:fldChar w:fldCharType="separate"/>
          </w:r>
          <w:r w:rsidR="00251E4A">
            <w:rPr>
              <w:noProof/>
            </w:rPr>
            <w:t>22</w:t>
          </w:r>
          <w:r>
            <w:rPr>
              <w:noProof/>
            </w:rPr>
            <w:fldChar w:fldCharType="end"/>
          </w:r>
        </w:p>
        <w:p w14:paraId="5C57E5EB" w14:textId="77777777" w:rsidR="000332F6" w:rsidRDefault="000332F6">
          <w:pPr>
            <w:pStyle w:val="Inhopg4"/>
            <w:tabs>
              <w:tab w:val="left" w:pos="1292"/>
              <w:tab w:val="right" w:leader="dot" w:pos="8290"/>
            </w:tabs>
            <w:rPr>
              <w:rFonts w:asciiTheme="minorHAnsi" w:hAnsiTheme="minorHAnsi"/>
              <w:i w:val="0"/>
              <w:noProof/>
              <w:sz w:val="24"/>
              <w:szCs w:val="24"/>
              <w:lang w:val="en-US" w:eastAsia="ja-JP"/>
            </w:rPr>
          </w:pPr>
          <w:r>
            <w:rPr>
              <w:noProof/>
            </w:rPr>
            <w:t>6.3.1.1</w:t>
          </w:r>
          <w:r>
            <w:rPr>
              <w:rFonts w:asciiTheme="minorHAnsi" w:hAnsiTheme="minorHAnsi"/>
              <w:i w:val="0"/>
              <w:noProof/>
              <w:sz w:val="24"/>
              <w:szCs w:val="24"/>
              <w:lang w:val="en-US" w:eastAsia="ja-JP"/>
            </w:rPr>
            <w:tab/>
          </w:r>
          <w:r>
            <w:rPr>
              <w:noProof/>
            </w:rPr>
            <w:t>Deelvraag 1a: Wat zijn NoSQL databases en welke voordelen en/of nadelen hebben ze ten opzichte van relationele databases?</w:t>
          </w:r>
          <w:r>
            <w:rPr>
              <w:noProof/>
            </w:rPr>
            <w:tab/>
          </w:r>
          <w:r>
            <w:rPr>
              <w:noProof/>
            </w:rPr>
            <w:fldChar w:fldCharType="begin"/>
          </w:r>
          <w:r>
            <w:rPr>
              <w:noProof/>
            </w:rPr>
            <w:instrText xml:space="preserve"> PAGEREF _Toc306320502 \h </w:instrText>
          </w:r>
          <w:r>
            <w:rPr>
              <w:noProof/>
            </w:rPr>
          </w:r>
          <w:r>
            <w:rPr>
              <w:noProof/>
            </w:rPr>
            <w:fldChar w:fldCharType="separate"/>
          </w:r>
          <w:r w:rsidR="00251E4A">
            <w:rPr>
              <w:noProof/>
            </w:rPr>
            <w:t>22</w:t>
          </w:r>
          <w:r>
            <w:rPr>
              <w:noProof/>
            </w:rPr>
            <w:fldChar w:fldCharType="end"/>
          </w:r>
        </w:p>
        <w:p w14:paraId="331C4FB3" w14:textId="77777777" w:rsidR="000332F6" w:rsidRDefault="000332F6">
          <w:pPr>
            <w:pStyle w:val="Inhopg4"/>
            <w:tabs>
              <w:tab w:val="left" w:pos="1292"/>
              <w:tab w:val="right" w:leader="dot" w:pos="8290"/>
            </w:tabs>
            <w:rPr>
              <w:rFonts w:asciiTheme="minorHAnsi" w:hAnsiTheme="minorHAnsi"/>
              <w:i w:val="0"/>
              <w:noProof/>
              <w:sz w:val="24"/>
              <w:szCs w:val="24"/>
              <w:lang w:val="en-US" w:eastAsia="ja-JP"/>
            </w:rPr>
          </w:pPr>
          <w:r>
            <w:rPr>
              <w:noProof/>
            </w:rPr>
            <w:t>6.3.1.2</w:t>
          </w:r>
          <w:r>
            <w:rPr>
              <w:rFonts w:asciiTheme="minorHAnsi" w:hAnsiTheme="minorHAnsi"/>
              <w:i w:val="0"/>
              <w:noProof/>
              <w:sz w:val="24"/>
              <w:szCs w:val="24"/>
              <w:lang w:val="en-US" w:eastAsia="ja-JP"/>
            </w:rPr>
            <w:tab/>
          </w:r>
          <w:r>
            <w:rPr>
              <w:noProof/>
            </w:rPr>
            <w:t>Deelvraag 1b: Wat zijn de voor en nadelen van de relationele databases die tegenwoordig op de markt zijn?</w:t>
          </w:r>
          <w:r>
            <w:rPr>
              <w:noProof/>
            </w:rPr>
            <w:tab/>
          </w:r>
          <w:r>
            <w:rPr>
              <w:noProof/>
            </w:rPr>
            <w:fldChar w:fldCharType="begin"/>
          </w:r>
          <w:r>
            <w:rPr>
              <w:noProof/>
            </w:rPr>
            <w:instrText xml:space="preserve"> PAGEREF _Toc306320503 \h </w:instrText>
          </w:r>
          <w:r>
            <w:rPr>
              <w:noProof/>
            </w:rPr>
          </w:r>
          <w:r>
            <w:rPr>
              <w:noProof/>
            </w:rPr>
            <w:fldChar w:fldCharType="separate"/>
          </w:r>
          <w:r w:rsidR="00251E4A">
            <w:rPr>
              <w:noProof/>
            </w:rPr>
            <w:t>22</w:t>
          </w:r>
          <w:r>
            <w:rPr>
              <w:noProof/>
            </w:rPr>
            <w:fldChar w:fldCharType="end"/>
          </w:r>
        </w:p>
        <w:p w14:paraId="602A4C02"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6.3.2</w:t>
          </w:r>
          <w:r>
            <w:rPr>
              <w:rFonts w:asciiTheme="minorHAnsi" w:hAnsiTheme="minorHAnsi"/>
              <w:i w:val="0"/>
              <w:noProof/>
              <w:sz w:val="24"/>
              <w:szCs w:val="24"/>
              <w:lang w:val="en-US" w:eastAsia="ja-JP"/>
            </w:rPr>
            <w:tab/>
          </w:r>
          <w:r>
            <w:rPr>
              <w:noProof/>
            </w:rPr>
            <w:t>Deelvraag 2</w:t>
          </w:r>
          <w:r>
            <w:rPr>
              <w:noProof/>
            </w:rPr>
            <w:tab/>
          </w:r>
          <w:r>
            <w:rPr>
              <w:noProof/>
            </w:rPr>
            <w:fldChar w:fldCharType="begin"/>
          </w:r>
          <w:r>
            <w:rPr>
              <w:noProof/>
            </w:rPr>
            <w:instrText xml:space="preserve"> PAGEREF _Toc306320504 \h </w:instrText>
          </w:r>
          <w:r>
            <w:rPr>
              <w:noProof/>
            </w:rPr>
          </w:r>
          <w:r>
            <w:rPr>
              <w:noProof/>
            </w:rPr>
            <w:fldChar w:fldCharType="separate"/>
          </w:r>
          <w:r w:rsidR="00251E4A">
            <w:rPr>
              <w:noProof/>
            </w:rPr>
            <w:t>23</w:t>
          </w:r>
          <w:r>
            <w:rPr>
              <w:noProof/>
            </w:rPr>
            <w:fldChar w:fldCharType="end"/>
          </w:r>
        </w:p>
        <w:p w14:paraId="51B2DB97"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6.3.3</w:t>
          </w:r>
          <w:r>
            <w:rPr>
              <w:rFonts w:asciiTheme="minorHAnsi" w:hAnsiTheme="minorHAnsi"/>
              <w:i w:val="0"/>
              <w:noProof/>
              <w:sz w:val="24"/>
              <w:szCs w:val="24"/>
              <w:lang w:val="en-US" w:eastAsia="ja-JP"/>
            </w:rPr>
            <w:tab/>
          </w:r>
          <w:r>
            <w:rPr>
              <w:noProof/>
            </w:rPr>
            <w:t>Deelvraag 3</w:t>
          </w:r>
          <w:r>
            <w:rPr>
              <w:noProof/>
            </w:rPr>
            <w:tab/>
          </w:r>
          <w:r>
            <w:rPr>
              <w:noProof/>
            </w:rPr>
            <w:fldChar w:fldCharType="begin"/>
          </w:r>
          <w:r>
            <w:rPr>
              <w:noProof/>
            </w:rPr>
            <w:instrText xml:space="preserve"> PAGEREF _Toc306320505 \h </w:instrText>
          </w:r>
          <w:r>
            <w:rPr>
              <w:noProof/>
            </w:rPr>
          </w:r>
          <w:r>
            <w:rPr>
              <w:noProof/>
            </w:rPr>
            <w:fldChar w:fldCharType="separate"/>
          </w:r>
          <w:r w:rsidR="00251E4A">
            <w:rPr>
              <w:noProof/>
            </w:rPr>
            <w:t>23</w:t>
          </w:r>
          <w:r>
            <w:rPr>
              <w:noProof/>
            </w:rPr>
            <w:fldChar w:fldCharType="end"/>
          </w:r>
        </w:p>
        <w:p w14:paraId="559F1B27"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6.3.4</w:t>
          </w:r>
          <w:r>
            <w:rPr>
              <w:rFonts w:asciiTheme="minorHAnsi" w:hAnsiTheme="minorHAnsi"/>
              <w:i w:val="0"/>
              <w:noProof/>
              <w:sz w:val="24"/>
              <w:szCs w:val="24"/>
              <w:lang w:val="en-US" w:eastAsia="ja-JP"/>
            </w:rPr>
            <w:tab/>
          </w:r>
          <w:r>
            <w:rPr>
              <w:noProof/>
            </w:rPr>
            <w:t>Deelvraag 4</w:t>
          </w:r>
          <w:r>
            <w:rPr>
              <w:noProof/>
            </w:rPr>
            <w:tab/>
          </w:r>
          <w:r>
            <w:rPr>
              <w:noProof/>
            </w:rPr>
            <w:fldChar w:fldCharType="begin"/>
          </w:r>
          <w:r>
            <w:rPr>
              <w:noProof/>
            </w:rPr>
            <w:instrText xml:space="preserve"> PAGEREF _Toc306320506 \h </w:instrText>
          </w:r>
          <w:r>
            <w:rPr>
              <w:noProof/>
            </w:rPr>
          </w:r>
          <w:r>
            <w:rPr>
              <w:noProof/>
            </w:rPr>
            <w:fldChar w:fldCharType="separate"/>
          </w:r>
          <w:r w:rsidR="00251E4A">
            <w:rPr>
              <w:noProof/>
            </w:rPr>
            <w:t>23</w:t>
          </w:r>
          <w:r>
            <w:rPr>
              <w:noProof/>
            </w:rPr>
            <w:fldChar w:fldCharType="end"/>
          </w:r>
        </w:p>
        <w:p w14:paraId="53E18534"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6.3.5</w:t>
          </w:r>
          <w:r>
            <w:rPr>
              <w:rFonts w:asciiTheme="minorHAnsi" w:hAnsiTheme="minorHAnsi"/>
              <w:i w:val="0"/>
              <w:noProof/>
              <w:sz w:val="24"/>
              <w:szCs w:val="24"/>
              <w:lang w:val="en-US" w:eastAsia="ja-JP"/>
            </w:rPr>
            <w:tab/>
          </w:r>
          <w:r>
            <w:rPr>
              <w:noProof/>
            </w:rPr>
            <w:t>Deelvraag 5</w:t>
          </w:r>
          <w:r>
            <w:rPr>
              <w:noProof/>
            </w:rPr>
            <w:tab/>
          </w:r>
          <w:r>
            <w:rPr>
              <w:noProof/>
            </w:rPr>
            <w:fldChar w:fldCharType="begin"/>
          </w:r>
          <w:r>
            <w:rPr>
              <w:noProof/>
            </w:rPr>
            <w:instrText xml:space="preserve"> PAGEREF _Toc306320507 \h </w:instrText>
          </w:r>
          <w:r>
            <w:rPr>
              <w:noProof/>
            </w:rPr>
          </w:r>
          <w:r>
            <w:rPr>
              <w:noProof/>
            </w:rPr>
            <w:fldChar w:fldCharType="separate"/>
          </w:r>
          <w:r w:rsidR="00251E4A">
            <w:rPr>
              <w:noProof/>
            </w:rPr>
            <w:t>24</w:t>
          </w:r>
          <w:r>
            <w:rPr>
              <w:noProof/>
            </w:rPr>
            <w:fldChar w:fldCharType="end"/>
          </w:r>
        </w:p>
        <w:p w14:paraId="0DBFF429" w14:textId="77777777" w:rsidR="000332F6" w:rsidRDefault="000332F6">
          <w:pPr>
            <w:pStyle w:val="Inhopg1"/>
            <w:rPr>
              <w:rFonts w:asciiTheme="minorHAnsi" w:hAnsiTheme="minorHAnsi"/>
              <w:noProof/>
              <w:color w:val="auto"/>
              <w:lang w:val="en-US" w:eastAsia="ja-JP"/>
            </w:rPr>
          </w:pPr>
          <w:r>
            <w:rPr>
              <w:noProof/>
            </w:rPr>
            <w:t>7</w:t>
          </w:r>
          <w:r>
            <w:rPr>
              <w:rFonts w:asciiTheme="minorHAnsi" w:hAnsiTheme="minorHAnsi"/>
              <w:noProof/>
              <w:color w:val="auto"/>
              <w:lang w:val="en-US" w:eastAsia="ja-JP"/>
            </w:rPr>
            <w:tab/>
          </w:r>
          <w:r>
            <w:rPr>
              <w:noProof/>
            </w:rPr>
            <w:t>Oriëntatie huidige situatie</w:t>
          </w:r>
          <w:r>
            <w:rPr>
              <w:noProof/>
            </w:rPr>
            <w:tab/>
          </w:r>
          <w:r>
            <w:rPr>
              <w:noProof/>
            </w:rPr>
            <w:fldChar w:fldCharType="begin"/>
          </w:r>
          <w:r>
            <w:rPr>
              <w:noProof/>
            </w:rPr>
            <w:instrText xml:space="preserve"> PAGEREF _Toc306320508 \h </w:instrText>
          </w:r>
          <w:r>
            <w:rPr>
              <w:noProof/>
            </w:rPr>
          </w:r>
          <w:r>
            <w:rPr>
              <w:noProof/>
            </w:rPr>
            <w:fldChar w:fldCharType="separate"/>
          </w:r>
          <w:r w:rsidR="00251E4A">
            <w:rPr>
              <w:noProof/>
            </w:rPr>
            <w:t>25</w:t>
          </w:r>
          <w:r>
            <w:rPr>
              <w:noProof/>
            </w:rPr>
            <w:fldChar w:fldCharType="end"/>
          </w:r>
        </w:p>
        <w:p w14:paraId="18067B53"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7.1</w:t>
          </w:r>
          <w:r>
            <w:rPr>
              <w:rFonts w:asciiTheme="minorHAnsi" w:hAnsiTheme="minorHAnsi"/>
              <w:noProof/>
              <w:sz w:val="24"/>
              <w:szCs w:val="24"/>
              <w:lang w:val="en-US" w:eastAsia="ja-JP"/>
            </w:rPr>
            <w:tab/>
          </w:r>
          <w:r>
            <w:rPr>
              <w:noProof/>
            </w:rPr>
            <w:t>De applicatie</w:t>
          </w:r>
          <w:r>
            <w:rPr>
              <w:noProof/>
            </w:rPr>
            <w:tab/>
          </w:r>
          <w:r>
            <w:rPr>
              <w:noProof/>
            </w:rPr>
            <w:fldChar w:fldCharType="begin"/>
          </w:r>
          <w:r>
            <w:rPr>
              <w:noProof/>
            </w:rPr>
            <w:instrText xml:space="preserve"> PAGEREF _Toc306320509 \h </w:instrText>
          </w:r>
          <w:r>
            <w:rPr>
              <w:noProof/>
            </w:rPr>
          </w:r>
          <w:r>
            <w:rPr>
              <w:noProof/>
            </w:rPr>
            <w:fldChar w:fldCharType="separate"/>
          </w:r>
          <w:r w:rsidR="00251E4A">
            <w:rPr>
              <w:noProof/>
            </w:rPr>
            <w:t>25</w:t>
          </w:r>
          <w:r>
            <w:rPr>
              <w:noProof/>
            </w:rPr>
            <w:fldChar w:fldCharType="end"/>
          </w:r>
        </w:p>
        <w:p w14:paraId="4BB5DBFE"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7.1.1</w:t>
          </w:r>
          <w:r>
            <w:rPr>
              <w:rFonts w:asciiTheme="minorHAnsi" w:hAnsiTheme="minorHAnsi"/>
              <w:i w:val="0"/>
              <w:noProof/>
              <w:sz w:val="24"/>
              <w:szCs w:val="24"/>
              <w:lang w:val="en-US" w:eastAsia="ja-JP"/>
            </w:rPr>
            <w:tab/>
          </w:r>
          <w:r>
            <w:rPr>
              <w:noProof/>
            </w:rPr>
            <w:t>Modules</w:t>
          </w:r>
          <w:r>
            <w:rPr>
              <w:noProof/>
            </w:rPr>
            <w:tab/>
          </w:r>
          <w:r>
            <w:rPr>
              <w:noProof/>
            </w:rPr>
            <w:fldChar w:fldCharType="begin"/>
          </w:r>
          <w:r>
            <w:rPr>
              <w:noProof/>
            </w:rPr>
            <w:instrText xml:space="preserve"> PAGEREF _Toc306320510 \h </w:instrText>
          </w:r>
          <w:r>
            <w:rPr>
              <w:noProof/>
            </w:rPr>
          </w:r>
          <w:r>
            <w:rPr>
              <w:noProof/>
            </w:rPr>
            <w:fldChar w:fldCharType="separate"/>
          </w:r>
          <w:r w:rsidR="00251E4A">
            <w:rPr>
              <w:noProof/>
            </w:rPr>
            <w:t>26</w:t>
          </w:r>
          <w:r>
            <w:rPr>
              <w:noProof/>
            </w:rPr>
            <w:fldChar w:fldCharType="end"/>
          </w:r>
        </w:p>
        <w:p w14:paraId="1AC58BFF"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7.2</w:t>
          </w:r>
          <w:r>
            <w:rPr>
              <w:rFonts w:asciiTheme="minorHAnsi" w:hAnsiTheme="minorHAnsi"/>
              <w:noProof/>
              <w:sz w:val="24"/>
              <w:szCs w:val="24"/>
              <w:lang w:val="en-US" w:eastAsia="ja-JP"/>
            </w:rPr>
            <w:tab/>
          </w:r>
          <w:r>
            <w:rPr>
              <w:noProof/>
            </w:rPr>
            <w:t>De database</w:t>
          </w:r>
          <w:r>
            <w:rPr>
              <w:noProof/>
            </w:rPr>
            <w:tab/>
          </w:r>
          <w:r>
            <w:rPr>
              <w:noProof/>
            </w:rPr>
            <w:fldChar w:fldCharType="begin"/>
          </w:r>
          <w:r>
            <w:rPr>
              <w:noProof/>
            </w:rPr>
            <w:instrText xml:space="preserve"> PAGEREF _Toc306320511 \h </w:instrText>
          </w:r>
          <w:r>
            <w:rPr>
              <w:noProof/>
            </w:rPr>
          </w:r>
          <w:r>
            <w:rPr>
              <w:noProof/>
            </w:rPr>
            <w:fldChar w:fldCharType="separate"/>
          </w:r>
          <w:r w:rsidR="00251E4A">
            <w:rPr>
              <w:noProof/>
            </w:rPr>
            <w:t>27</w:t>
          </w:r>
          <w:r>
            <w:rPr>
              <w:noProof/>
            </w:rPr>
            <w:fldChar w:fldCharType="end"/>
          </w:r>
        </w:p>
        <w:p w14:paraId="27987E9E"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7.2.1</w:t>
          </w:r>
          <w:r>
            <w:rPr>
              <w:rFonts w:asciiTheme="minorHAnsi" w:hAnsiTheme="minorHAnsi"/>
              <w:i w:val="0"/>
              <w:noProof/>
              <w:sz w:val="24"/>
              <w:szCs w:val="24"/>
              <w:lang w:val="en-US" w:eastAsia="ja-JP"/>
            </w:rPr>
            <w:tab/>
          </w:r>
          <w:r>
            <w:rPr>
              <w:noProof/>
            </w:rPr>
            <w:t>Eerste blik</w:t>
          </w:r>
          <w:r>
            <w:rPr>
              <w:noProof/>
            </w:rPr>
            <w:tab/>
          </w:r>
          <w:r>
            <w:rPr>
              <w:noProof/>
            </w:rPr>
            <w:fldChar w:fldCharType="begin"/>
          </w:r>
          <w:r>
            <w:rPr>
              <w:noProof/>
            </w:rPr>
            <w:instrText xml:space="preserve"> PAGEREF _Toc306320512 \h </w:instrText>
          </w:r>
          <w:r>
            <w:rPr>
              <w:noProof/>
            </w:rPr>
          </w:r>
          <w:r>
            <w:rPr>
              <w:noProof/>
            </w:rPr>
            <w:fldChar w:fldCharType="separate"/>
          </w:r>
          <w:r w:rsidR="00251E4A">
            <w:rPr>
              <w:noProof/>
            </w:rPr>
            <w:t>27</w:t>
          </w:r>
          <w:r>
            <w:rPr>
              <w:noProof/>
            </w:rPr>
            <w:fldChar w:fldCharType="end"/>
          </w:r>
        </w:p>
        <w:p w14:paraId="203E4A18"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7.2.2</w:t>
          </w:r>
          <w:r>
            <w:rPr>
              <w:rFonts w:asciiTheme="minorHAnsi" w:hAnsiTheme="minorHAnsi"/>
              <w:i w:val="0"/>
              <w:noProof/>
              <w:sz w:val="24"/>
              <w:szCs w:val="24"/>
              <w:lang w:val="en-US" w:eastAsia="ja-JP"/>
            </w:rPr>
            <w:tab/>
          </w:r>
          <w:r>
            <w:rPr>
              <w:noProof/>
            </w:rPr>
            <w:t>Foreign keys</w:t>
          </w:r>
          <w:r>
            <w:rPr>
              <w:noProof/>
            </w:rPr>
            <w:tab/>
          </w:r>
          <w:r>
            <w:rPr>
              <w:noProof/>
            </w:rPr>
            <w:fldChar w:fldCharType="begin"/>
          </w:r>
          <w:r>
            <w:rPr>
              <w:noProof/>
            </w:rPr>
            <w:instrText xml:space="preserve"> PAGEREF _Toc306320513 \h </w:instrText>
          </w:r>
          <w:r>
            <w:rPr>
              <w:noProof/>
            </w:rPr>
          </w:r>
          <w:r>
            <w:rPr>
              <w:noProof/>
            </w:rPr>
            <w:fldChar w:fldCharType="separate"/>
          </w:r>
          <w:r w:rsidR="00251E4A">
            <w:rPr>
              <w:noProof/>
            </w:rPr>
            <w:t>27</w:t>
          </w:r>
          <w:r>
            <w:rPr>
              <w:noProof/>
            </w:rPr>
            <w:fldChar w:fldCharType="end"/>
          </w:r>
        </w:p>
        <w:p w14:paraId="10AD3444"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7.2.3</w:t>
          </w:r>
          <w:r>
            <w:rPr>
              <w:rFonts w:asciiTheme="minorHAnsi" w:hAnsiTheme="minorHAnsi"/>
              <w:i w:val="0"/>
              <w:noProof/>
              <w:sz w:val="24"/>
              <w:szCs w:val="24"/>
              <w:lang w:val="en-US" w:eastAsia="ja-JP"/>
            </w:rPr>
            <w:tab/>
          </w:r>
          <w:r>
            <w:rPr>
              <w:noProof/>
            </w:rPr>
            <w:t>Verbinding met client applicatie</w:t>
          </w:r>
          <w:r>
            <w:rPr>
              <w:noProof/>
            </w:rPr>
            <w:tab/>
          </w:r>
          <w:r>
            <w:rPr>
              <w:noProof/>
            </w:rPr>
            <w:fldChar w:fldCharType="begin"/>
          </w:r>
          <w:r>
            <w:rPr>
              <w:noProof/>
            </w:rPr>
            <w:instrText xml:space="preserve"> PAGEREF _Toc306320514 \h </w:instrText>
          </w:r>
          <w:r>
            <w:rPr>
              <w:noProof/>
            </w:rPr>
          </w:r>
          <w:r>
            <w:rPr>
              <w:noProof/>
            </w:rPr>
            <w:fldChar w:fldCharType="separate"/>
          </w:r>
          <w:r w:rsidR="00251E4A">
            <w:rPr>
              <w:noProof/>
            </w:rPr>
            <w:t>27</w:t>
          </w:r>
          <w:r>
            <w:rPr>
              <w:noProof/>
            </w:rPr>
            <w:fldChar w:fldCharType="end"/>
          </w:r>
        </w:p>
        <w:p w14:paraId="5FBADB5C" w14:textId="77777777" w:rsidR="000332F6" w:rsidRDefault="000332F6">
          <w:pPr>
            <w:pStyle w:val="Inhopg1"/>
            <w:rPr>
              <w:rFonts w:asciiTheme="minorHAnsi" w:hAnsiTheme="minorHAnsi"/>
              <w:noProof/>
              <w:color w:val="auto"/>
              <w:lang w:val="en-US" w:eastAsia="ja-JP"/>
            </w:rPr>
          </w:pPr>
          <w:r>
            <w:rPr>
              <w:noProof/>
            </w:rPr>
            <w:t>8</w:t>
          </w:r>
          <w:r>
            <w:rPr>
              <w:rFonts w:asciiTheme="minorHAnsi" w:hAnsiTheme="minorHAnsi"/>
              <w:noProof/>
              <w:color w:val="auto"/>
              <w:lang w:val="en-US" w:eastAsia="ja-JP"/>
            </w:rPr>
            <w:tab/>
          </w:r>
          <w:r>
            <w:rPr>
              <w:noProof/>
            </w:rPr>
            <w:t>Onderzoeksresultaten</w:t>
          </w:r>
          <w:r>
            <w:rPr>
              <w:noProof/>
            </w:rPr>
            <w:tab/>
          </w:r>
          <w:r>
            <w:rPr>
              <w:noProof/>
            </w:rPr>
            <w:fldChar w:fldCharType="begin"/>
          </w:r>
          <w:r>
            <w:rPr>
              <w:noProof/>
            </w:rPr>
            <w:instrText xml:space="preserve"> PAGEREF _Toc306320515 \h </w:instrText>
          </w:r>
          <w:r>
            <w:rPr>
              <w:noProof/>
            </w:rPr>
          </w:r>
          <w:r>
            <w:rPr>
              <w:noProof/>
            </w:rPr>
            <w:fldChar w:fldCharType="separate"/>
          </w:r>
          <w:r w:rsidR="00251E4A">
            <w:rPr>
              <w:noProof/>
            </w:rPr>
            <w:t>28</w:t>
          </w:r>
          <w:r>
            <w:rPr>
              <w:noProof/>
            </w:rPr>
            <w:fldChar w:fldCharType="end"/>
          </w:r>
        </w:p>
        <w:p w14:paraId="1E7E3D47"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8.1</w:t>
          </w:r>
          <w:r>
            <w:rPr>
              <w:rFonts w:asciiTheme="minorHAnsi" w:hAnsiTheme="minorHAnsi"/>
              <w:noProof/>
              <w:sz w:val="24"/>
              <w:szCs w:val="24"/>
              <w:lang w:val="en-US" w:eastAsia="ja-JP"/>
            </w:rPr>
            <w:tab/>
          </w:r>
          <w:r>
            <w:rPr>
              <w:noProof/>
            </w:rPr>
            <w:t>Deelvraag 1a: NoSQL databases</w:t>
          </w:r>
          <w:r>
            <w:rPr>
              <w:noProof/>
            </w:rPr>
            <w:tab/>
          </w:r>
          <w:r>
            <w:rPr>
              <w:noProof/>
            </w:rPr>
            <w:fldChar w:fldCharType="begin"/>
          </w:r>
          <w:r>
            <w:rPr>
              <w:noProof/>
            </w:rPr>
            <w:instrText xml:space="preserve"> PAGEREF _Toc306320516 \h </w:instrText>
          </w:r>
          <w:r>
            <w:rPr>
              <w:noProof/>
            </w:rPr>
          </w:r>
          <w:r>
            <w:rPr>
              <w:noProof/>
            </w:rPr>
            <w:fldChar w:fldCharType="separate"/>
          </w:r>
          <w:r w:rsidR="00251E4A">
            <w:rPr>
              <w:noProof/>
            </w:rPr>
            <w:t>28</w:t>
          </w:r>
          <w:r>
            <w:rPr>
              <w:noProof/>
            </w:rPr>
            <w:fldChar w:fldCharType="end"/>
          </w:r>
        </w:p>
        <w:p w14:paraId="6C019300"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8.1.1</w:t>
          </w:r>
          <w:r>
            <w:rPr>
              <w:rFonts w:asciiTheme="minorHAnsi" w:hAnsiTheme="minorHAnsi"/>
              <w:i w:val="0"/>
              <w:noProof/>
              <w:sz w:val="24"/>
              <w:szCs w:val="24"/>
              <w:lang w:val="en-US" w:eastAsia="ja-JP"/>
            </w:rPr>
            <w:tab/>
          </w:r>
          <w:r>
            <w:rPr>
              <w:noProof/>
            </w:rPr>
            <w:t>Algemene voor- en nadelen</w:t>
          </w:r>
          <w:r>
            <w:rPr>
              <w:noProof/>
            </w:rPr>
            <w:tab/>
          </w:r>
          <w:r>
            <w:rPr>
              <w:noProof/>
            </w:rPr>
            <w:fldChar w:fldCharType="begin"/>
          </w:r>
          <w:r>
            <w:rPr>
              <w:noProof/>
            </w:rPr>
            <w:instrText xml:space="preserve"> PAGEREF _Toc306320517 \h </w:instrText>
          </w:r>
          <w:r>
            <w:rPr>
              <w:noProof/>
            </w:rPr>
          </w:r>
          <w:r>
            <w:rPr>
              <w:noProof/>
            </w:rPr>
            <w:fldChar w:fldCharType="separate"/>
          </w:r>
          <w:r w:rsidR="00251E4A">
            <w:rPr>
              <w:noProof/>
            </w:rPr>
            <w:t>28</w:t>
          </w:r>
          <w:r>
            <w:rPr>
              <w:noProof/>
            </w:rPr>
            <w:fldChar w:fldCharType="end"/>
          </w:r>
        </w:p>
        <w:p w14:paraId="13714869"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8.1.2</w:t>
          </w:r>
          <w:r>
            <w:rPr>
              <w:rFonts w:asciiTheme="minorHAnsi" w:hAnsiTheme="minorHAnsi"/>
              <w:i w:val="0"/>
              <w:noProof/>
              <w:sz w:val="24"/>
              <w:szCs w:val="24"/>
              <w:lang w:val="en-US" w:eastAsia="ja-JP"/>
            </w:rPr>
            <w:tab/>
          </w:r>
          <w:r>
            <w:rPr>
              <w:noProof/>
            </w:rPr>
            <w:t>Graph databases</w:t>
          </w:r>
          <w:r>
            <w:rPr>
              <w:noProof/>
            </w:rPr>
            <w:tab/>
          </w:r>
          <w:r>
            <w:rPr>
              <w:noProof/>
            </w:rPr>
            <w:fldChar w:fldCharType="begin"/>
          </w:r>
          <w:r>
            <w:rPr>
              <w:noProof/>
            </w:rPr>
            <w:instrText xml:space="preserve"> PAGEREF _Toc306320518 \h </w:instrText>
          </w:r>
          <w:r>
            <w:rPr>
              <w:noProof/>
            </w:rPr>
          </w:r>
          <w:r>
            <w:rPr>
              <w:noProof/>
            </w:rPr>
            <w:fldChar w:fldCharType="separate"/>
          </w:r>
          <w:r w:rsidR="00251E4A">
            <w:rPr>
              <w:noProof/>
            </w:rPr>
            <w:t>29</w:t>
          </w:r>
          <w:r>
            <w:rPr>
              <w:noProof/>
            </w:rPr>
            <w:fldChar w:fldCharType="end"/>
          </w:r>
        </w:p>
        <w:p w14:paraId="7BF39CB6"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8.1.3</w:t>
          </w:r>
          <w:r>
            <w:rPr>
              <w:rFonts w:asciiTheme="minorHAnsi" w:hAnsiTheme="minorHAnsi"/>
              <w:i w:val="0"/>
              <w:noProof/>
              <w:sz w:val="24"/>
              <w:szCs w:val="24"/>
              <w:lang w:val="en-US" w:eastAsia="ja-JP"/>
            </w:rPr>
            <w:tab/>
          </w:r>
          <w:r>
            <w:rPr>
              <w:noProof/>
            </w:rPr>
            <w:t>Key-value stores</w:t>
          </w:r>
          <w:r>
            <w:rPr>
              <w:noProof/>
            </w:rPr>
            <w:tab/>
          </w:r>
          <w:r>
            <w:rPr>
              <w:noProof/>
            </w:rPr>
            <w:fldChar w:fldCharType="begin"/>
          </w:r>
          <w:r>
            <w:rPr>
              <w:noProof/>
            </w:rPr>
            <w:instrText xml:space="preserve"> PAGEREF _Toc306320519 \h </w:instrText>
          </w:r>
          <w:r>
            <w:rPr>
              <w:noProof/>
            </w:rPr>
          </w:r>
          <w:r>
            <w:rPr>
              <w:noProof/>
            </w:rPr>
            <w:fldChar w:fldCharType="separate"/>
          </w:r>
          <w:r w:rsidR="00251E4A">
            <w:rPr>
              <w:noProof/>
            </w:rPr>
            <w:t>30</w:t>
          </w:r>
          <w:r>
            <w:rPr>
              <w:noProof/>
            </w:rPr>
            <w:fldChar w:fldCharType="end"/>
          </w:r>
        </w:p>
        <w:p w14:paraId="4BCFF7A4"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8.1.4</w:t>
          </w:r>
          <w:r>
            <w:rPr>
              <w:rFonts w:asciiTheme="minorHAnsi" w:hAnsiTheme="minorHAnsi"/>
              <w:i w:val="0"/>
              <w:noProof/>
              <w:sz w:val="24"/>
              <w:szCs w:val="24"/>
              <w:lang w:val="en-US" w:eastAsia="ja-JP"/>
            </w:rPr>
            <w:tab/>
          </w:r>
          <w:r>
            <w:rPr>
              <w:noProof/>
            </w:rPr>
            <w:t>Document stores</w:t>
          </w:r>
          <w:r>
            <w:rPr>
              <w:noProof/>
            </w:rPr>
            <w:tab/>
          </w:r>
          <w:r>
            <w:rPr>
              <w:noProof/>
            </w:rPr>
            <w:fldChar w:fldCharType="begin"/>
          </w:r>
          <w:r>
            <w:rPr>
              <w:noProof/>
            </w:rPr>
            <w:instrText xml:space="preserve"> PAGEREF _Toc306320520 \h </w:instrText>
          </w:r>
          <w:r>
            <w:rPr>
              <w:noProof/>
            </w:rPr>
          </w:r>
          <w:r>
            <w:rPr>
              <w:noProof/>
            </w:rPr>
            <w:fldChar w:fldCharType="separate"/>
          </w:r>
          <w:r w:rsidR="00251E4A">
            <w:rPr>
              <w:noProof/>
            </w:rPr>
            <w:t>30</w:t>
          </w:r>
          <w:r>
            <w:rPr>
              <w:noProof/>
            </w:rPr>
            <w:fldChar w:fldCharType="end"/>
          </w:r>
        </w:p>
        <w:p w14:paraId="045C1C6F"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8.1.5</w:t>
          </w:r>
          <w:r>
            <w:rPr>
              <w:rFonts w:asciiTheme="minorHAnsi" w:hAnsiTheme="minorHAnsi"/>
              <w:i w:val="0"/>
              <w:noProof/>
              <w:sz w:val="24"/>
              <w:szCs w:val="24"/>
              <w:lang w:val="en-US" w:eastAsia="ja-JP"/>
            </w:rPr>
            <w:tab/>
          </w:r>
          <w:r>
            <w:rPr>
              <w:noProof/>
            </w:rPr>
            <w:t>Conclusie</w:t>
          </w:r>
          <w:r>
            <w:rPr>
              <w:noProof/>
            </w:rPr>
            <w:tab/>
          </w:r>
          <w:r>
            <w:rPr>
              <w:noProof/>
            </w:rPr>
            <w:fldChar w:fldCharType="begin"/>
          </w:r>
          <w:r>
            <w:rPr>
              <w:noProof/>
            </w:rPr>
            <w:instrText xml:space="preserve"> PAGEREF _Toc306320521 \h </w:instrText>
          </w:r>
          <w:r>
            <w:rPr>
              <w:noProof/>
            </w:rPr>
          </w:r>
          <w:r>
            <w:rPr>
              <w:noProof/>
            </w:rPr>
            <w:fldChar w:fldCharType="separate"/>
          </w:r>
          <w:r w:rsidR="00251E4A">
            <w:rPr>
              <w:noProof/>
            </w:rPr>
            <w:t>30</w:t>
          </w:r>
          <w:r>
            <w:rPr>
              <w:noProof/>
            </w:rPr>
            <w:fldChar w:fldCharType="end"/>
          </w:r>
        </w:p>
        <w:p w14:paraId="5CBB773C"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8.2</w:t>
          </w:r>
          <w:r>
            <w:rPr>
              <w:rFonts w:asciiTheme="minorHAnsi" w:hAnsiTheme="minorHAnsi"/>
              <w:noProof/>
              <w:sz w:val="24"/>
              <w:szCs w:val="24"/>
              <w:lang w:val="en-US" w:eastAsia="ja-JP"/>
            </w:rPr>
            <w:tab/>
          </w:r>
          <w:r>
            <w:rPr>
              <w:noProof/>
            </w:rPr>
            <w:t>Deelvraag 1b: Relationele databases</w:t>
          </w:r>
          <w:r>
            <w:rPr>
              <w:noProof/>
            </w:rPr>
            <w:tab/>
          </w:r>
          <w:r>
            <w:rPr>
              <w:noProof/>
            </w:rPr>
            <w:fldChar w:fldCharType="begin"/>
          </w:r>
          <w:r>
            <w:rPr>
              <w:noProof/>
            </w:rPr>
            <w:instrText xml:space="preserve"> PAGEREF _Toc306320522 \h </w:instrText>
          </w:r>
          <w:r>
            <w:rPr>
              <w:noProof/>
            </w:rPr>
          </w:r>
          <w:r>
            <w:rPr>
              <w:noProof/>
            </w:rPr>
            <w:fldChar w:fldCharType="separate"/>
          </w:r>
          <w:r w:rsidR="00251E4A">
            <w:rPr>
              <w:noProof/>
            </w:rPr>
            <w:t>31</w:t>
          </w:r>
          <w:r>
            <w:rPr>
              <w:noProof/>
            </w:rPr>
            <w:fldChar w:fldCharType="end"/>
          </w:r>
        </w:p>
        <w:p w14:paraId="1EDA1962"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8.2.1</w:t>
          </w:r>
          <w:r>
            <w:rPr>
              <w:rFonts w:asciiTheme="minorHAnsi" w:hAnsiTheme="minorHAnsi"/>
              <w:i w:val="0"/>
              <w:noProof/>
              <w:sz w:val="24"/>
              <w:szCs w:val="24"/>
              <w:lang w:val="en-US" w:eastAsia="ja-JP"/>
            </w:rPr>
            <w:tab/>
          </w:r>
          <w:r>
            <w:rPr>
              <w:noProof/>
            </w:rPr>
            <w:t>Conclusie</w:t>
          </w:r>
          <w:r>
            <w:rPr>
              <w:noProof/>
            </w:rPr>
            <w:tab/>
          </w:r>
          <w:r>
            <w:rPr>
              <w:noProof/>
            </w:rPr>
            <w:fldChar w:fldCharType="begin"/>
          </w:r>
          <w:r>
            <w:rPr>
              <w:noProof/>
            </w:rPr>
            <w:instrText xml:space="preserve"> PAGEREF _Toc306320523 \h </w:instrText>
          </w:r>
          <w:r>
            <w:rPr>
              <w:noProof/>
            </w:rPr>
          </w:r>
          <w:r>
            <w:rPr>
              <w:noProof/>
            </w:rPr>
            <w:fldChar w:fldCharType="separate"/>
          </w:r>
          <w:r w:rsidR="00251E4A">
            <w:rPr>
              <w:noProof/>
            </w:rPr>
            <w:t>32</w:t>
          </w:r>
          <w:r>
            <w:rPr>
              <w:noProof/>
            </w:rPr>
            <w:fldChar w:fldCharType="end"/>
          </w:r>
        </w:p>
        <w:p w14:paraId="300C7D40"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8.3</w:t>
          </w:r>
          <w:r>
            <w:rPr>
              <w:rFonts w:asciiTheme="minorHAnsi" w:hAnsiTheme="minorHAnsi"/>
              <w:noProof/>
              <w:sz w:val="24"/>
              <w:szCs w:val="24"/>
              <w:lang w:val="en-US" w:eastAsia="ja-JP"/>
            </w:rPr>
            <w:tab/>
          </w:r>
          <w:r>
            <w:rPr>
              <w:noProof/>
            </w:rPr>
            <w:t>Deelvraag 2: Persistence framework</w:t>
          </w:r>
          <w:r>
            <w:rPr>
              <w:noProof/>
            </w:rPr>
            <w:tab/>
          </w:r>
          <w:r>
            <w:rPr>
              <w:noProof/>
            </w:rPr>
            <w:fldChar w:fldCharType="begin"/>
          </w:r>
          <w:r>
            <w:rPr>
              <w:noProof/>
            </w:rPr>
            <w:instrText xml:space="preserve"> PAGEREF _Toc306320524 \h </w:instrText>
          </w:r>
          <w:r>
            <w:rPr>
              <w:noProof/>
            </w:rPr>
          </w:r>
          <w:r>
            <w:rPr>
              <w:noProof/>
            </w:rPr>
            <w:fldChar w:fldCharType="separate"/>
          </w:r>
          <w:r w:rsidR="00251E4A">
            <w:rPr>
              <w:noProof/>
            </w:rPr>
            <w:t>32</w:t>
          </w:r>
          <w:r>
            <w:rPr>
              <w:noProof/>
            </w:rPr>
            <w:fldChar w:fldCharType="end"/>
          </w:r>
        </w:p>
        <w:p w14:paraId="6A2DC003"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8.3.1</w:t>
          </w:r>
          <w:r>
            <w:rPr>
              <w:rFonts w:asciiTheme="minorHAnsi" w:hAnsiTheme="minorHAnsi"/>
              <w:i w:val="0"/>
              <w:noProof/>
              <w:sz w:val="24"/>
              <w:szCs w:val="24"/>
              <w:lang w:val="en-US" w:eastAsia="ja-JP"/>
            </w:rPr>
            <w:tab/>
          </w:r>
          <w:r>
            <w:rPr>
              <w:noProof/>
            </w:rPr>
            <w:t>Voordelen van JOOQ</w:t>
          </w:r>
          <w:r>
            <w:rPr>
              <w:noProof/>
            </w:rPr>
            <w:tab/>
          </w:r>
          <w:r>
            <w:rPr>
              <w:noProof/>
            </w:rPr>
            <w:fldChar w:fldCharType="begin"/>
          </w:r>
          <w:r>
            <w:rPr>
              <w:noProof/>
            </w:rPr>
            <w:instrText xml:space="preserve"> PAGEREF _Toc306320525 \h </w:instrText>
          </w:r>
          <w:r>
            <w:rPr>
              <w:noProof/>
            </w:rPr>
          </w:r>
          <w:r>
            <w:rPr>
              <w:noProof/>
            </w:rPr>
            <w:fldChar w:fldCharType="separate"/>
          </w:r>
          <w:r w:rsidR="00251E4A">
            <w:rPr>
              <w:noProof/>
            </w:rPr>
            <w:t>33</w:t>
          </w:r>
          <w:r>
            <w:rPr>
              <w:noProof/>
            </w:rPr>
            <w:fldChar w:fldCharType="end"/>
          </w:r>
        </w:p>
        <w:p w14:paraId="782C2308"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8.3.2</w:t>
          </w:r>
          <w:r>
            <w:rPr>
              <w:rFonts w:asciiTheme="minorHAnsi" w:hAnsiTheme="minorHAnsi"/>
              <w:i w:val="0"/>
              <w:noProof/>
              <w:sz w:val="24"/>
              <w:szCs w:val="24"/>
              <w:lang w:val="en-US" w:eastAsia="ja-JP"/>
            </w:rPr>
            <w:tab/>
          </w:r>
          <w:r>
            <w:rPr>
              <w:noProof/>
            </w:rPr>
            <w:t>Nadelen van JOOQ</w:t>
          </w:r>
          <w:r>
            <w:rPr>
              <w:noProof/>
            </w:rPr>
            <w:tab/>
          </w:r>
          <w:r>
            <w:rPr>
              <w:noProof/>
            </w:rPr>
            <w:fldChar w:fldCharType="begin"/>
          </w:r>
          <w:r>
            <w:rPr>
              <w:noProof/>
            </w:rPr>
            <w:instrText xml:space="preserve"> PAGEREF _Toc306320526 \h </w:instrText>
          </w:r>
          <w:r>
            <w:rPr>
              <w:noProof/>
            </w:rPr>
          </w:r>
          <w:r>
            <w:rPr>
              <w:noProof/>
            </w:rPr>
            <w:fldChar w:fldCharType="separate"/>
          </w:r>
          <w:r w:rsidR="00251E4A">
            <w:rPr>
              <w:noProof/>
            </w:rPr>
            <w:t>33</w:t>
          </w:r>
          <w:r>
            <w:rPr>
              <w:noProof/>
            </w:rPr>
            <w:fldChar w:fldCharType="end"/>
          </w:r>
        </w:p>
        <w:p w14:paraId="5048D1FB"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8.3.3</w:t>
          </w:r>
          <w:r>
            <w:rPr>
              <w:rFonts w:asciiTheme="minorHAnsi" w:hAnsiTheme="minorHAnsi"/>
              <w:i w:val="0"/>
              <w:noProof/>
              <w:sz w:val="24"/>
              <w:szCs w:val="24"/>
              <w:lang w:val="en-US" w:eastAsia="ja-JP"/>
            </w:rPr>
            <w:tab/>
          </w:r>
          <w:r>
            <w:rPr>
              <w:noProof/>
            </w:rPr>
            <w:t>Voordelen van MyBatis</w:t>
          </w:r>
          <w:r>
            <w:rPr>
              <w:noProof/>
            </w:rPr>
            <w:tab/>
          </w:r>
          <w:r>
            <w:rPr>
              <w:noProof/>
            </w:rPr>
            <w:fldChar w:fldCharType="begin"/>
          </w:r>
          <w:r>
            <w:rPr>
              <w:noProof/>
            </w:rPr>
            <w:instrText xml:space="preserve"> PAGEREF _Toc306320527 \h </w:instrText>
          </w:r>
          <w:r>
            <w:rPr>
              <w:noProof/>
            </w:rPr>
          </w:r>
          <w:r>
            <w:rPr>
              <w:noProof/>
            </w:rPr>
            <w:fldChar w:fldCharType="separate"/>
          </w:r>
          <w:r w:rsidR="00251E4A">
            <w:rPr>
              <w:noProof/>
            </w:rPr>
            <w:t>33</w:t>
          </w:r>
          <w:r>
            <w:rPr>
              <w:noProof/>
            </w:rPr>
            <w:fldChar w:fldCharType="end"/>
          </w:r>
        </w:p>
        <w:p w14:paraId="14AC6F91"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8.3.4</w:t>
          </w:r>
          <w:r>
            <w:rPr>
              <w:rFonts w:asciiTheme="minorHAnsi" w:hAnsiTheme="minorHAnsi"/>
              <w:i w:val="0"/>
              <w:noProof/>
              <w:sz w:val="24"/>
              <w:szCs w:val="24"/>
              <w:lang w:val="en-US" w:eastAsia="ja-JP"/>
            </w:rPr>
            <w:tab/>
          </w:r>
          <w:r>
            <w:rPr>
              <w:noProof/>
            </w:rPr>
            <w:t>Nadelen van MyBatis</w:t>
          </w:r>
          <w:r>
            <w:rPr>
              <w:noProof/>
            </w:rPr>
            <w:tab/>
          </w:r>
          <w:r>
            <w:rPr>
              <w:noProof/>
            </w:rPr>
            <w:fldChar w:fldCharType="begin"/>
          </w:r>
          <w:r>
            <w:rPr>
              <w:noProof/>
            </w:rPr>
            <w:instrText xml:space="preserve"> PAGEREF _Toc306320528 \h </w:instrText>
          </w:r>
          <w:r>
            <w:rPr>
              <w:noProof/>
            </w:rPr>
          </w:r>
          <w:r>
            <w:rPr>
              <w:noProof/>
            </w:rPr>
            <w:fldChar w:fldCharType="separate"/>
          </w:r>
          <w:r w:rsidR="00251E4A">
            <w:rPr>
              <w:noProof/>
            </w:rPr>
            <w:t>34</w:t>
          </w:r>
          <w:r>
            <w:rPr>
              <w:noProof/>
            </w:rPr>
            <w:fldChar w:fldCharType="end"/>
          </w:r>
        </w:p>
        <w:p w14:paraId="3640B7F0"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8.3.5</w:t>
          </w:r>
          <w:r>
            <w:rPr>
              <w:rFonts w:asciiTheme="minorHAnsi" w:hAnsiTheme="minorHAnsi"/>
              <w:i w:val="0"/>
              <w:noProof/>
              <w:sz w:val="24"/>
              <w:szCs w:val="24"/>
              <w:lang w:val="en-US" w:eastAsia="ja-JP"/>
            </w:rPr>
            <w:tab/>
          </w:r>
          <w:r>
            <w:rPr>
              <w:noProof/>
            </w:rPr>
            <w:t>Conclusie</w:t>
          </w:r>
          <w:r>
            <w:rPr>
              <w:noProof/>
            </w:rPr>
            <w:tab/>
          </w:r>
          <w:r>
            <w:rPr>
              <w:noProof/>
            </w:rPr>
            <w:fldChar w:fldCharType="begin"/>
          </w:r>
          <w:r>
            <w:rPr>
              <w:noProof/>
            </w:rPr>
            <w:instrText xml:space="preserve"> PAGEREF _Toc306320529 \h </w:instrText>
          </w:r>
          <w:r>
            <w:rPr>
              <w:noProof/>
            </w:rPr>
          </w:r>
          <w:r>
            <w:rPr>
              <w:noProof/>
            </w:rPr>
            <w:fldChar w:fldCharType="separate"/>
          </w:r>
          <w:r w:rsidR="00251E4A">
            <w:rPr>
              <w:noProof/>
            </w:rPr>
            <w:t>34</w:t>
          </w:r>
          <w:r>
            <w:rPr>
              <w:noProof/>
            </w:rPr>
            <w:fldChar w:fldCharType="end"/>
          </w:r>
        </w:p>
        <w:p w14:paraId="6BDD36BF"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8.4</w:t>
          </w:r>
          <w:r>
            <w:rPr>
              <w:rFonts w:asciiTheme="minorHAnsi" w:hAnsiTheme="minorHAnsi"/>
              <w:noProof/>
              <w:sz w:val="24"/>
              <w:szCs w:val="24"/>
              <w:lang w:val="en-US" w:eastAsia="ja-JP"/>
            </w:rPr>
            <w:tab/>
          </w:r>
          <w:r>
            <w:rPr>
              <w:noProof/>
            </w:rPr>
            <w:t>Deelvraag 3: Web service communicatie</w:t>
          </w:r>
          <w:r>
            <w:rPr>
              <w:noProof/>
            </w:rPr>
            <w:tab/>
          </w:r>
          <w:r>
            <w:rPr>
              <w:noProof/>
            </w:rPr>
            <w:fldChar w:fldCharType="begin"/>
          </w:r>
          <w:r>
            <w:rPr>
              <w:noProof/>
            </w:rPr>
            <w:instrText xml:space="preserve"> PAGEREF _Toc306320530 \h </w:instrText>
          </w:r>
          <w:r>
            <w:rPr>
              <w:noProof/>
            </w:rPr>
          </w:r>
          <w:r>
            <w:rPr>
              <w:noProof/>
            </w:rPr>
            <w:fldChar w:fldCharType="separate"/>
          </w:r>
          <w:r w:rsidR="00251E4A">
            <w:rPr>
              <w:noProof/>
            </w:rPr>
            <w:t>35</w:t>
          </w:r>
          <w:r>
            <w:rPr>
              <w:noProof/>
            </w:rPr>
            <w:fldChar w:fldCharType="end"/>
          </w:r>
        </w:p>
        <w:p w14:paraId="208A1EF2"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8.4.1</w:t>
          </w:r>
          <w:r>
            <w:rPr>
              <w:rFonts w:asciiTheme="minorHAnsi" w:hAnsiTheme="minorHAnsi"/>
              <w:i w:val="0"/>
              <w:noProof/>
              <w:sz w:val="24"/>
              <w:szCs w:val="24"/>
              <w:lang w:val="en-US" w:eastAsia="ja-JP"/>
            </w:rPr>
            <w:tab/>
          </w:r>
          <w:r>
            <w:rPr>
              <w:noProof/>
            </w:rPr>
            <w:t>Wat is SOAP?</w:t>
          </w:r>
          <w:r>
            <w:rPr>
              <w:noProof/>
            </w:rPr>
            <w:tab/>
          </w:r>
          <w:r>
            <w:rPr>
              <w:noProof/>
            </w:rPr>
            <w:fldChar w:fldCharType="begin"/>
          </w:r>
          <w:r>
            <w:rPr>
              <w:noProof/>
            </w:rPr>
            <w:instrText xml:space="preserve"> PAGEREF _Toc306320531 \h </w:instrText>
          </w:r>
          <w:r>
            <w:rPr>
              <w:noProof/>
            </w:rPr>
          </w:r>
          <w:r>
            <w:rPr>
              <w:noProof/>
            </w:rPr>
            <w:fldChar w:fldCharType="separate"/>
          </w:r>
          <w:r w:rsidR="00251E4A">
            <w:rPr>
              <w:noProof/>
            </w:rPr>
            <w:t>35</w:t>
          </w:r>
          <w:r>
            <w:rPr>
              <w:noProof/>
            </w:rPr>
            <w:fldChar w:fldCharType="end"/>
          </w:r>
        </w:p>
        <w:p w14:paraId="6DD1F092"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8.4.2</w:t>
          </w:r>
          <w:r>
            <w:rPr>
              <w:rFonts w:asciiTheme="minorHAnsi" w:hAnsiTheme="minorHAnsi"/>
              <w:i w:val="0"/>
              <w:noProof/>
              <w:sz w:val="24"/>
              <w:szCs w:val="24"/>
              <w:lang w:val="en-US" w:eastAsia="ja-JP"/>
            </w:rPr>
            <w:tab/>
          </w:r>
          <w:r>
            <w:rPr>
              <w:noProof/>
            </w:rPr>
            <w:t>Wat is REST?</w:t>
          </w:r>
          <w:r>
            <w:rPr>
              <w:noProof/>
            </w:rPr>
            <w:tab/>
          </w:r>
          <w:r>
            <w:rPr>
              <w:noProof/>
            </w:rPr>
            <w:fldChar w:fldCharType="begin"/>
          </w:r>
          <w:r>
            <w:rPr>
              <w:noProof/>
            </w:rPr>
            <w:instrText xml:space="preserve"> PAGEREF _Toc306320532 \h </w:instrText>
          </w:r>
          <w:r>
            <w:rPr>
              <w:noProof/>
            </w:rPr>
          </w:r>
          <w:r>
            <w:rPr>
              <w:noProof/>
            </w:rPr>
            <w:fldChar w:fldCharType="separate"/>
          </w:r>
          <w:r w:rsidR="00251E4A">
            <w:rPr>
              <w:noProof/>
            </w:rPr>
            <w:t>35</w:t>
          </w:r>
          <w:r>
            <w:rPr>
              <w:noProof/>
            </w:rPr>
            <w:fldChar w:fldCharType="end"/>
          </w:r>
        </w:p>
        <w:p w14:paraId="2A06F5E5"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8.4.3</w:t>
          </w:r>
          <w:r>
            <w:rPr>
              <w:rFonts w:asciiTheme="minorHAnsi" w:hAnsiTheme="minorHAnsi"/>
              <w:i w:val="0"/>
              <w:noProof/>
              <w:sz w:val="24"/>
              <w:szCs w:val="24"/>
              <w:lang w:val="en-US" w:eastAsia="ja-JP"/>
            </w:rPr>
            <w:tab/>
          </w:r>
          <w:r>
            <w:rPr>
              <w:noProof/>
            </w:rPr>
            <w:t>Verschillen SOAP en REST</w:t>
          </w:r>
          <w:r>
            <w:rPr>
              <w:noProof/>
            </w:rPr>
            <w:tab/>
          </w:r>
          <w:r>
            <w:rPr>
              <w:noProof/>
            </w:rPr>
            <w:fldChar w:fldCharType="begin"/>
          </w:r>
          <w:r>
            <w:rPr>
              <w:noProof/>
            </w:rPr>
            <w:instrText xml:space="preserve"> PAGEREF _Toc306320533 \h </w:instrText>
          </w:r>
          <w:r>
            <w:rPr>
              <w:noProof/>
            </w:rPr>
          </w:r>
          <w:r>
            <w:rPr>
              <w:noProof/>
            </w:rPr>
            <w:fldChar w:fldCharType="separate"/>
          </w:r>
          <w:r w:rsidR="00251E4A">
            <w:rPr>
              <w:noProof/>
            </w:rPr>
            <w:t>36</w:t>
          </w:r>
          <w:r>
            <w:rPr>
              <w:noProof/>
            </w:rPr>
            <w:fldChar w:fldCharType="end"/>
          </w:r>
        </w:p>
        <w:p w14:paraId="6814188C"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8.4.4</w:t>
          </w:r>
          <w:r>
            <w:rPr>
              <w:rFonts w:asciiTheme="minorHAnsi" w:hAnsiTheme="minorHAnsi"/>
              <w:i w:val="0"/>
              <w:noProof/>
              <w:sz w:val="24"/>
              <w:szCs w:val="24"/>
              <w:lang w:val="en-US" w:eastAsia="ja-JP"/>
            </w:rPr>
            <w:tab/>
          </w:r>
          <w:r>
            <w:rPr>
              <w:noProof/>
            </w:rPr>
            <w:t>Wanneer SOAP niet gebruiken?</w:t>
          </w:r>
          <w:r>
            <w:rPr>
              <w:noProof/>
            </w:rPr>
            <w:tab/>
          </w:r>
          <w:r>
            <w:rPr>
              <w:noProof/>
            </w:rPr>
            <w:fldChar w:fldCharType="begin"/>
          </w:r>
          <w:r>
            <w:rPr>
              <w:noProof/>
            </w:rPr>
            <w:instrText xml:space="preserve"> PAGEREF _Toc306320534 \h </w:instrText>
          </w:r>
          <w:r>
            <w:rPr>
              <w:noProof/>
            </w:rPr>
          </w:r>
          <w:r>
            <w:rPr>
              <w:noProof/>
            </w:rPr>
            <w:fldChar w:fldCharType="separate"/>
          </w:r>
          <w:r w:rsidR="00251E4A">
            <w:rPr>
              <w:noProof/>
            </w:rPr>
            <w:t>36</w:t>
          </w:r>
          <w:r>
            <w:rPr>
              <w:noProof/>
            </w:rPr>
            <w:fldChar w:fldCharType="end"/>
          </w:r>
        </w:p>
        <w:p w14:paraId="65FEA233"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8.4.5</w:t>
          </w:r>
          <w:r>
            <w:rPr>
              <w:rFonts w:asciiTheme="minorHAnsi" w:hAnsiTheme="minorHAnsi"/>
              <w:i w:val="0"/>
              <w:noProof/>
              <w:sz w:val="24"/>
              <w:szCs w:val="24"/>
              <w:lang w:val="en-US" w:eastAsia="ja-JP"/>
            </w:rPr>
            <w:tab/>
          </w:r>
          <w:r>
            <w:rPr>
              <w:noProof/>
            </w:rPr>
            <w:t>Wanneer SOAP wel gebruiken?</w:t>
          </w:r>
          <w:r>
            <w:rPr>
              <w:noProof/>
            </w:rPr>
            <w:tab/>
          </w:r>
          <w:r>
            <w:rPr>
              <w:noProof/>
            </w:rPr>
            <w:fldChar w:fldCharType="begin"/>
          </w:r>
          <w:r>
            <w:rPr>
              <w:noProof/>
            </w:rPr>
            <w:instrText xml:space="preserve"> PAGEREF _Toc306320535 \h </w:instrText>
          </w:r>
          <w:r>
            <w:rPr>
              <w:noProof/>
            </w:rPr>
          </w:r>
          <w:r>
            <w:rPr>
              <w:noProof/>
            </w:rPr>
            <w:fldChar w:fldCharType="separate"/>
          </w:r>
          <w:r w:rsidR="00251E4A">
            <w:rPr>
              <w:noProof/>
            </w:rPr>
            <w:t>36</w:t>
          </w:r>
          <w:r>
            <w:rPr>
              <w:noProof/>
            </w:rPr>
            <w:fldChar w:fldCharType="end"/>
          </w:r>
        </w:p>
        <w:p w14:paraId="74A17B94"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8.4.6</w:t>
          </w:r>
          <w:r>
            <w:rPr>
              <w:rFonts w:asciiTheme="minorHAnsi" w:hAnsiTheme="minorHAnsi"/>
              <w:i w:val="0"/>
              <w:noProof/>
              <w:sz w:val="24"/>
              <w:szCs w:val="24"/>
              <w:lang w:val="en-US" w:eastAsia="ja-JP"/>
            </w:rPr>
            <w:tab/>
          </w:r>
          <w:r>
            <w:rPr>
              <w:noProof/>
            </w:rPr>
            <w:t>Wanneer REST niet gebruiken?</w:t>
          </w:r>
          <w:r>
            <w:rPr>
              <w:noProof/>
            </w:rPr>
            <w:tab/>
          </w:r>
          <w:r>
            <w:rPr>
              <w:noProof/>
            </w:rPr>
            <w:fldChar w:fldCharType="begin"/>
          </w:r>
          <w:r>
            <w:rPr>
              <w:noProof/>
            </w:rPr>
            <w:instrText xml:space="preserve"> PAGEREF _Toc306320536 \h </w:instrText>
          </w:r>
          <w:r>
            <w:rPr>
              <w:noProof/>
            </w:rPr>
          </w:r>
          <w:r>
            <w:rPr>
              <w:noProof/>
            </w:rPr>
            <w:fldChar w:fldCharType="separate"/>
          </w:r>
          <w:r w:rsidR="00251E4A">
            <w:rPr>
              <w:noProof/>
            </w:rPr>
            <w:t>37</w:t>
          </w:r>
          <w:r>
            <w:rPr>
              <w:noProof/>
            </w:rPr>
            <w:fldChar w:fldCharType="end"/>
          </w:r>
        </w:p>
        <w:p w14:paraId="720EE309"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8.4.7</w:t>
          </w:r>
          <w:r>
            <w:rPr>
              <w:rFonts w:asciiTheme="minorHAnsi" w:hAnsiTheme="minorHAnsi"/>
              <w:i w:val="0"/>
              <w:noProof/>
              <w:sz w:val="24"/>
              <w:szCs w:val="24"/>
              <w:lang w:val="en-US" w:eastAsia="ja-JP"/>
            </w:rPr>
            <w:tab/>
          </w:r>
          <w:r>
            <w:rPr>
              <w:noProof/>
            </w:rPr>
            <w:t>Wanneer REST wel gebruiken?</w:t>
          </w:r>
          <w:r>
            <w:rPr>
              <w:noProof/>
            </w:rPr>
            <w:tab/>
          </w:r>
          <w:r>
            <w:rPr>
              <w:noProof/>
            </w:rPr>
            <w:fldChar w:fldCharType="begin"/>
          </w:r>
          <w:r>
            <w:rPr>
              <w:noProof/>
            </w:rPr>
            <w:instrText xml:space="preserve"> PAGEREF _Toc306320537 \h </w:instrText>
          </w:r>
          <w:r>
            <w:rPr>
              <w:noProof/>
            </w:rPr>
          </w:r>
          <w:r>
            <w:rPr>
              <w:noProof/>
            </w:rPr>
            <w:fldChar w:fldCharType="separate"/>
          </w:r>
          <w:r w:rsidR="00251E4A">
            <w:rPr>
              <w:noProof/>
            </w:rPr>
            <w:t>37</w:t>
          </w:r>
          <w:r>
            <w:rPr>
              <w:noProof/>
            </w:rPr>
            <w:fldChar w:fldCharType="end"/>
          </w:r>
        </w:p>
        <w:p w14:paraId="4028BD4A"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8.4.8</w:t>
          </w:r>
          <w:r>
            <w:rPr>
              <w:rFonts w:asciiTheme="minorHAnsi" w:hAnsiTheme="minorHAnsi"/>
              <w:i w:val="0"/>
              <w:noProof/>
              <w:sz w:val="24"/>
              <w:szCs w:val="24"/>
              <w:lang w:val="en-US" w:eastAsia="ja-JP"/>
            </w:rPr>
            <w:tab/>
          </w:r>
          <w:r>
            <w:rPr>
              <w:noProof/>
            </w:rPr>
            <w:t>Conclusie</w:t>
          </w:r>
          <w:r>
            <w:rPr>
              <w:noProof/>
            </w:rPr>
            <w:tab/>
          </w:r>
          <w:r>
            <w:rPr>
              <w:noProof/>
            </w:rPr>
            <w:fldChar w:fldCharType="begin"/>
          </w:r>
          <w:r>
            <w:rPr>
              <w:noProof/>
            </w:rPr>
            <w:instrText xml:space="preserve"> PAGEREF _Toc306320538 \h </w:instrText>
          </w:r>
          <w:r>
            <w:rPr>
              <w:noProof/>
            </w:rPr>
          </w:r>
          <w:r>
            <w:rPr>
              <w:noProof/>
            </w:rPr>
            <w:fldChar w:fldCharType="separate"/>
          </w:r>
          <w:r w:rsidR="00251E4A">
            <w:rPr>
              <w:noProof/>
            </w:rPr>
            <w:t>37</w:t>
          </w:r>
          <w:r>
            <w:rPr>
              <w:noProof/>
            </w:rPr>
            <w:fldChar w:fldCharType="end"/>
          </w:r>
        </w:p>
        <w:p w14:paraId="75F2A4CF"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8.5</w:t>
          </w:r>
          <w:r>
            <w:rPr>
              <w:rFonts w:asciiTheme="minorHAnsi" w:hAnsiTheme="minorHAnsi"/>
              <w:noProof/>
              <w:sz w:val="24"/>
              <w:szCs w:val="24"/>
              <w:lang w:val="en-US" w:eastAsia="ja-JP"/>
            </w:rPr>
            <w:tab/>
          </w:r>
          <w:r>
            <w:rPr>
              <w:noProof/>
            </w:rPr>
            <w:t>Deelvraag 4: Business logica</w:t>
          </w:r>
          <w:r>
            <w:rPr>
              <w:noProof/>
            </w:rPr>
            <w:tab/>
          </w:r>
          <w:r>
            <w:rPr>
              <w:noProof/>
            </w:rPr>
            <w:fldChar w:fldCharType="begin"/>
          </w:r>
          <w:r>
            <w:rPr>
              <w:noProof/>
            </w:rPr>
            <w:instrText xml:space="preserve"> PAGEREF _Toc306320539 \h </w:instrText>
          </w:r>
          <w:r>
            <w:rPr>
              <w:noProof/>
            </w:rPr>
          </w:r>
          <w:r>
            <w:rPr>
              <w:noProof/>
            </w:rPr>
            <w:fldChar w:fldCharType="separate"/>
          </w:r>
          <w:r w:rsidR="00251E4A">
            <w:rPr>
              <w:noProof/>
            </w:rPr>
            <w:t>37</w:t>
          </w:r>
          <w:r>
            <w:rPr>
              <w:noProof/>
            </w:rPr>
            <w:fldChar w:fldCharType="end"/>
          </w:r>
        </w:p>
        <w:p w14:paraId="78A98CBC"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8.6</w:t>
          </w:r>
          <w:r>
            <w:rPr>
              <w:rFonts w:asciiTheme="minorHAnsi" w:hAnsiTheme="minorHAnsi"/>
              <w:noProof/>
              <w:sz w:val="24"/>
              <w:szCs w:val="24"/>
              <w:lang w:val="en-US" w:eastAsia="ja-JP"/>
            </w:rPr>
            <w:tab/>
          </w:r>
          <w:r>
            <w:rPr>
              <w:noProof/>
            </w:rPr>
            <w:t>Deelvraag 5: Test</w:t>
          </w:r>
          <w:r>
            <w:rPr>
              <w:noProof/>
            </w:rPr>
            <w:tab/>
          </w:r>
          <w:r>
            <w:rPr>
              <w:noProof/>
            </w:rPr>
            <w:fldChar w:fldCharType="begin"/>
          </w:r>
          <w:r>
            <w:rPr>
              <w:noProof/>
            </w:rPr>
            <w:instrText xml:space="preserve"> PAGEREF _Toc306320540 \h </w:instrText>
          </w:r>
          <w:r>
            <w:rPr>
              <w:noProof/>
            </w:rPr>
          </w:r>
          <w:r>
            <w:rPr>
              <w:noProof/>
            </w:rPr>
            <w:fldChar w:fldCharType="separate"/>
          </w:r>
          <w:r w:rsidR="00251E4A">
            <w:rPr>
              <w:noProof/>
            </w:rPr>
            <w:t>38</w:t>
          </w:r>
          <w:r>
            <w:rPr>
              <w:noProof/>
            </w:rPr>
            <w:fldChar w:fldCharType="end"/>
          </w:r>
        </w:p>
        <w:p w14:paraId="1B890C19" w14:textId="77777777" w:rsidR="000332F6" w:rsidRDefault="000332F6">
          <w:pPr>
            <w:pStyle w:val="Inhopg1"/>
            <w:rPr>
              <w:rFonts w:asciiTheme="minorHAnsi" w:hAnsiTheme="minorHAnsi"/>
              <w:noProof/>
              <w:color w:val="auto"/>
              <w:lang w:val="en-US" w:eastAsia="ja-JP"/>
            </w:rPr>
          </w:pPr>
          <w:r>
            <w:rPr>
              <w:noProof/>
            </w:rPr>
            <w:t>9</w:t>
          </w:r>
          <w:r>
            <w:rPr>
              <w:rFonts w:asciiTheme="minorHAnsi" w:hAnsiTheme="minorHAnsi"/>
              <w:noProof/>
              <w:color w:val="auto"/>
              <w:lang w:val="en-US" w:eastAsia="ja-JP"/>
            </w:rPr>
            <w:tab/>
          </w:r>
          <w:r>
            <w:rPr>
              <w:noProof/>
            </w:rPr>
            <w:t>Proof of Concept</w:t>
          </w:r>
          <w:r>
            <w:rPr>
              <w:noProof/>
            </w:rPr>
            <w:tab/>
          </w:r>
          <w:r>
            <w:rPr>
              <w:noProof/>
            </w:rPr>
            <w:fldChar w:fldCharType="begin"/>
          </w:r>
          <w:r>
            <w:rPr>
              <w:noProof/>
            </w:rPr>
            <w:instrText xml:space="preserve"> PAGEREF _Toc306320541 \h </w:instrText>
          </w:r>
          <w:r>
            <w:rPr>
              <w:noProof/>
            </w:rPr>
          </w:r>
          <w:r>
            <w:rPr>
              <w:noProof/>
            </w:rPr>
            <w:fldChar w:fldCharType="separate"/>
          </w:r>
          <w:r w:rsidR="00251E4A">
            <w:rPr>
              <w:noProof/>
            </w:rPr>
            <w:t>39</w:t>
          </w:r>
          <w:r>
            <w:rPr>
              <w:noProof/>
            </w:rPr>
            <w:fldChar w:fldCharType="end"/>
          </w:r>
        </w:p>
        <w:p w14:paraId="73A1E209"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9.1</w:t>
          </w:r>
          <w:r>
            <w:rPr>
              <w:rFonts w:asciiTheme="minorHAnsi" w:hAnsiTheme="minorHAnsi"/>
              <w:noProof/>
              <w:sz w:val="24"/>
              <w:szCs w:val="24"/>
              <w:lang w:val="en-US" w:eastAsia="ja-JP"/>
            </w:rPr>
            <w:tab/>
          </w:r>
          <w:r>
            <w:rPr>
              <w:noProof/>
            </w:rPr>
            <w:t>Voorbereiding</w:t>
          </w:r>
          <w:r>
            <w:rPr>
              <w:noProof/>
            </w:rPr>
            <w:tab/>
          </w:r>
          <w:r>
            <w:rPr>
              <w:noProof/>
            </w:rPr>
            <w:fldChar w:fldCharType="begin"/>
          </w:r>
          <w:r>
            <w:rPr>
              <w:noProof/>
            </w:rPr>
            <w:instrText xml:space="preserve"> PAGEREF _Toc306320542 \h </w:instrText>
          </w:r>
          <w:r>
            <w:rPr>
              <w:noProof/>
            </w:rPr>
          </w:r>
          <w:r>
            <w:rPr>
              <w:noProof/>
            </w:rPr>
            <w:fldChar w:fldCharType="separate"/>
          </w:r>
          <w:r w:rsidR="00251E4A">
            <w:rPr>
              <w:noProof/>
            </w:rPr>
            <w:t>39</w:t>
          </w:r>
          <w:r>
            <w:rPr>
              <w:noProof/>
            </w:rPr>
            <w:fldChar w:fldCharType="end"/>
          </w:r>
        </w:p>
        <w:p w14:paraId="24697400"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9.2</w:t>
          </w:r>
          <w:r>
            <w:rPr>
              <w:rFonts w:asciiTheme="minorHAnsi" w:hAnsiTheme="minorHAnsi"/>
              <w:noProof/>
              <w:sz w:val="24"/>
              <w:szCs w:val="24"/>
              <w:lang w:val="en-US" w:eastAsia="ja-JP"/>
            </w:rPr>
            <w:tab/>
          </w:r>
          <w:r>
            <w:rPr>
              <w:noProof/>
            </w:rPr>
            <w:t>Functionele specificaties</w:t>
          </w:r>
          <w:r>
            <w:rPr>
              <w:noProof/>
            </w:rPr>
            <w:tab/>
          </w:r>
          <w:r>
            <w:rPr>
              <w:noProof/>
            </w:rPr>
            <w:fldChar w:fldCharType="begin"/>
          </w:r>
          <w:r>
            <w:rPr>
              <w:noProof/>
            </w:rPr>
            <w:instrText xml:space="preserve"> PAGEREF _Toc306320543 \h </w:instrText>
          </w:r>
          <w:r>
            <w:rPr>
              <w:noProof/>
            </w:rPr>
          </w:r>
          <w:r>
            <w:rPr>
              <w:noProof/>
            </w:rPr>
            <w:fldChar w:fldCharType="separate"/>
          </w:r>
          <w:r w:rsidR="00251E4A">
            <w:rPr>
              <w:noProof/>
            </w:rPr>
            <w:t>39</w:t>
          </w:r>
          <w:r>
            <w:rPr>
              <w:noProof/>
            </w:rPr>
            <w:fldChar w:fldCharType="end"/>
          </w:r>
        </w:p>
        <w:p w14:paraId="7C93D9DF"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9.3</w:t>
          </w:r>
          <w:r>
            <w:rPr>
              <w:rFonts w:asciiTheme="minorHAnsi" w:hAnsiTheme="minorHAnsi"/>
              <w:noProof/>
              <w:sz w:val="24"/>
              <w:szCs w:val="24"/>
              <w:lang w:val="en-US" w:eastAsia="ja-JP"/>
            </w:rPr>
            <w:tab/>
          </w:r>
          <w:r>
            <w:rPr>
              <w:noProof/>
            </w:rPr>
            <w:t>Technische specificaties</w:t>
          </w:r>
          <w:r>
            <w:rPr>
              <w:noProof/>
            </w:rPr>
            <w:tab/>
          </w:r>
          <w:r>
            <w:rPr>
              <w:noProof/>
            </w:rPr>
            <w:fldChar w:fldCharType="begin"/>
          </w:r>
          <w:r>
            <w:rPr>
              <w:noProof/>
            </w:rPr>
            <w:instrText xml:space="preserve"> PAGEREF _Toc306320544 \h </w:instrText>
          </w:r>
          <w:r>
            <w:rPr>
              <w:noProof/>
            </w:rPr>
          </w:r>
          <w:r>
            <w:rPr>
              <w:noProof/>
            </w:rPr>
            <w:fldChar w:fldCharType="separate"/>
          </w:r>
          <w:r w:rsidR="00251E4A">
            <w:rPr>
              <w:noProof/>
            </w:rPr>
            <w:t>45</w:t>
          </w:r>
          <w:r>
            <w:rPr>
              <w:noProof/>
            </w:rPr>
            <w:fldChar w:fldCharType="end"/>
          </w:r>
        </w:p>
        <w:p w14:paraId="4F1A30DA"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9.3.1</w:t>
          </w:r>
          <w:r>
            <w:rPr>
              <w:rFonts w:asciiTheme="minorHAnsi" w:hAnsiTheme="minorHAnsi"/>
              <w:i w:val="0"/>
              <w:noProof/>
              <w:sz w:val="24"/>
              <w:szCs w:val="24"/>
              <w:lang w:val="en-US" w:eastAsia="ja-JP"/>
            </w:rPr>
            <w:tab/>
          </w:r>
          <w:r>
            <w:rPr>
              <w:noProof/>
            </w:rPr>
            <w:t>Code conventies</w:t>
          </w:r>
          <w:r>
            <w:rPr>
              <w:noProof/>
            </w:rPr>
            <w:tab/>
          </w:r>
          <w:r>
            <w:rPr>
              <w:noProof/>
            </w:rPr>
            <w:fldChar w:fldCharType="begin"/>
          </w:r>
          <w:r>
            <w:rPr>
              <w:noProof/>
            </w:rPr>
            <w:instrText xml:space="preserve"> PAGEREF _Toc306320545 \h </w:instrText>
          </w:r>
          <w:r>
            <w:rPr>
              <w:noProof/>
            </w:rPr>
          </w:r>
          <w:r>
            <w:rPr>
              <w:noProof/>
            </w:rPr>
            <w:fldChar w:fldCharType="separate"/>
          </w:r>
          <w:r w:rsidR="00251E4A">
            <w:rPr>
              <w:noProof/>
            </w:rPr>
            <w:t>45</w:t>
          </w:r>
          <w:r>
            <w:rPr>
              <w:noProof/>
            </w:rPr>
            <w:fldChar w:fldCharType="end"/>
          </w:r>
        </w:p>
        <w:p w14:paraId="3AD10A51"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9.3.2</w:t>
          </w:r>
          <w:r>
            <w:rPr>
              <w:rFonts w:asciiTheme="minorHAnsi" w:hAnsiTheme="minorHAnsi"/>
              <w:i w:val="0"/>
              <w:noProof/>
              <w:sz w:val="24"/>
              <w:szCs w:val="24"/>
              <w:lang w:val="en-US" w:eastAsia="ja-JP"/>
            </w:rPr>
            <w:tab/>
          </w:r>
          <w:r>
            <w:rPr>
              <w:noProof/>
            </w:rPr>
            <w:t>Maven</w:t>
          </w:r>
          <w:r>
            <w:rPr>
              <w:noProof/>
            </w:rPr>
            <w:tab/>
          </w:r>
          <w:r>
            <w:rPr>
              <w:noProof/>
            </w:rPr>
            <w:fldChar w:fldCharType="begin"/>
          </w:r>
          <w:r>
            <w:rPr>
              <w:noProof/>
            </w:rPr>
            <w:instrText xml:space="preserve"> PAGEREF _Toc306320546 \h </w:instrText>
          </w:r>
          <w:r>
            <w:rPr>
              <w:noProof/>
            </w:rPr>
          </w:r>
          <w:r>
            <w:rPr>
              <w:noProof/>
            </w:rPr>
            <w:fldChar w:fldCharType="separate"/>
          </w:r>
          <w:r w:rsidR="00251E4A">
            <w:rPr>
              <w:noProof/>
            </w:rPr>
            <w:t>45</w:t>
          </w:r>
          <w:r>
            <w:rPr>
              <w:noProof/>
            </w:rPr>
            <w:fldChar w:fldCharType="end"/>
          </w:r>
        </w:p>
        <w:p w14:paraId="00858738"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9.3.3</w:t>
          </w:r>
          <w:r>
            <w:rPr>
              <w:rFonts w:asciiTheme="minorHAnsi" w:hAnsiTheme="minorHAnsi"/>
              <w:i w:val="0"/>
              <w:noProof/>
              <w:sz w:val="24"/>
              <w:szCs w:val="24"/>
              <w:lang w:val="en-US" w:eastAsia="ja-JP"/>
            </w:rPr>
            <w:tab/>
          </w:r>
          <w:r>
            <w:rPr>
              <w:noProof/>
            </w:rPr>
            <w:t>Applicatieserver</w:t>
          </w:r>
          <w:r>
            <w:rPr>
              <w:noProof/>
            </w:rPr>
            <w:tab/>
          </w:r>
          <w:r>
            <w:rPr>
              <w:noProof/>
            </w:rPr>
            <w:fldChar w:fldCharType="begin"/>
          </w:r>
          <w:r>
            <w:rPr>
              <w:noProof/>
            </w:rPr>
            <w:instrText xml:space="preserve"> PAGEREF _Toc306320547 \h </w:instrText>
          </w:r>
          <w:r>
            <w:rPr>
              <w:noProof/>
            </w:rPr>
          </w:r>
          <w:r>
            <w:rPr>
              <w:noProof/>
            </w:rPr>
            <w:fldChar w:fldCharType="separate"/>
          </w:r>
          <w:r w:rsidR="00251E4A">
            <w:rPr>
              <w:noProof/>
            </w:rPr>
            <w:t>45</w:t>
          </w:r>
          <w:r>
            <w:rPr>
              <w:noProof/>
            </w:rPr>
            <w:fldChar w:fldCharType="end"/>
          </w:r>
        </w:p>
        <w:p w14:paraId="1DA10EE4"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9.3.4</w:t>
          </w:r>
          <w:r>
            <w:rPr>
              <w:rFonts w:asciiTheme="minorHAnsi" w:hAnsiTheme="minorHAnsi"/>
              <w:i w:val="0"/>
              <w:noProof/>
              <w:sz w:val="24"/>
              <w:szCs w:val="24"/>
              <w:lang w:val="en-US" w:eastAsia="ja-JP"/>
            </w:rPr>
            <w:tab/>
          </w:r>
          <w:r>
            <w:rPr>
              <w:noProof/>
            </w:rPr>
            <w:t>REST</w:t>
          </w:r>
          <w:r>
            <w:rPr>
              <w:noProof/>
            </w:rPr>
            <w:tab/>
          </w:r>
          <w:r>
            <w:rPr>
              <w:noProof/>
            </w:rPr>
            <w:fldChar w:fldCharType="begin"/>
          </w:r>
          <w:r>
            <w:rPr>
              <w:noProof/>
            </w:rPr>
            <w:instrText xml:space="preserve"> PAGEREF _Toc306320548 \h </w:instrText>
          </w:r>
          <w:r>
            <w:rPr>
              <w:noProof/>
            </w:rPr>
          </w:r>
          <w:r>
            <w:rPr>
              <w:noProof/>
            </w:rPr>
            <w:fldChar w:fldCharType="separate"/>
          </w:r>
          <w:r w:rsidR="00251E4A">
            <w:rPr>
              <w:noProof/>
            </w:rPr>
            <w:t>45</w:t>
          </w:r>
          <w:r>
            <w:rPr>
              <w:noProof/>
            </w:rPr>
            <w:fldChar w:fldCharType="end"/>
          </w:r>
        </w:p>
        <w:p w14:paraId="46C5065D"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9.3.5</w:t>
          </w:r>
          <w:r>
            <w:rPr>
              <w:rFonts w:asciiTheme="minorHAnsi" w:hAnsiTheme="minorHAnsi"/>
              <w:i w:val="0"/>
              <w:noProof/>
              <w:sz w:val="24"/>
              <w:szCs w:val="24"/>
              <w:lang w:val="en-US" w:eastAsia="ja-JP"/>
            </w:rPr>
            <w:tab/>
          </w:r>
          <w:r>
            <w:rPr>
              <w:noProof/>
            </w:rPr>
            <w:t>PostgreSQL</w:t>
          </w:r>
          <w:r>
            <w:rPr>
              <w:noProof/>
            </w:rPr>
            <w:tab/>
          </w:r>
          <w:r>
            <w:rPr>
              <w:noProof/>
            </w:rPr>
            <w:fldChar w:fldCharType="begin"/>
          </w:r>
          <w:r>
            <w:rPr>
              <w:noProof/>
            </w:rPr>
            <w:instrText xml:space="preserve"> PAGEREF _Toc306320549 \h </w:instrText>
          </w:r>
          <w:r>
            <w:rPr>
              <w:noProof/>
            </w:rPr>
          </w:r>
          <w:r>
            <w:rPr>
              <w:noProof/>
            </w:rPr>
            <w:fldChar w:fldCharType="separate"/>
          </w:r>
          <w:r w:rsidR="00251E4A">
            <w:rPr>
              <w:noProof/>
            </w:rPr>
            <w:t>46</w:t>
          </w:r>
          <w:r>
            <w:rPr>
              <w:noProof/>
            </w:rPr>
            <w:fldChar w:fldCharType="end"/>
          </w:r>
        </w:p>
        <w:p w14:paraId="0F91F258"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9.3.6</w:t>
          </w:r>
          <w:r>
            <w:rPr>
              <w:rFonts w:asciiTheme="minorHAnsi" w:hAnsiTheme="minorHAnsi"/>
              <w:i w:val="0"/>
              <w:noProof/>
              <w:sz w:val="24"/>
              <w:szCs w:val="24"/>
              <w:lang w:val="en-US" w:eastAsia="ja-JP"/>
            </w:rPr>
            <w:tab/>
          </w:r>
          <w:r>
            <w:rPr>
              <w:noProof/>
            </w:rPr>
            <w:t>MyBatis</w:t>
          </w:r>
          <w:r>
            <w:rPr>
              <w:noProof/>
            </w:rPr>
            <w:tab/>
          </w:r>
          <w:r>
            <w:rPr>
              <w:noProof/>
            </w:rPr>
            <w:fldChar w:fldCharType="begin"/>
          </w:r>
          <w:r>
            <w:rPr>
              <w:noProof/>
            </w:rPr>
            <w:instrText xml:space="preserve"> PAGEREF _Toc306320550 \h </w:instrText>
          </w:r>
          <w:r>
            <w:rPr>
              <w:noProof/>
            </w:rPr>
          </w:r>
          <w:r>
            <w:rPr>
              <w:noProof/>
            </w:rPr>
            <w:fldChar w:fldCharType="separate"/>
          </w:r>
          <w:r w:rsidR="00251E4A">
            <w:rPr>
              <w:noProof/>
            </w:rPr>
            <w:t>46</w:t>
          </w:r>
          <w:r>
            <w:rPr>
              <w:noProof/>
            </w:rPr>
            <w:fldChar w:fldCharType="end"/>
          </w:r>
        </w:p>
        <w:p w14:paraId="6D0ADFF3"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9.3.7</w:t>
          </w:r>
          <w:r>
            <w:rPr>
              <w:rFonts w:asciiTheme="minorHAnsi" w:hAnsiTheme="minorHAnsi"/>
              <w:i w:val="0"/>
              <w:noProof/>
              <w:sz w:val="24"/>
              <w:szCs w:val="24"/>
              <w:lang w:val="en-US" w:eastAsia="ja-JP"/>
            </w:rPr>
            <w:tab/>
          </w:r>
          <w:r>
            <w:rPr>
              <w:noProof/>
            </w:rPr>
            <w:t>JSF + Primefaces</w:t>
          </w:r>
          <w:r>
            <w:rPr>
              <w:noProof/>
            </w:rPr>
            <w:tab/>
          </w:r>
          <w:r>
            <w:rPr>
              <w:noProof/>
            </w:rPr>
            <w:fldChar w:fldCharType="begin"/>
          </w:r>
          <w:r>
            <w:rPr>
              <w:noProof/>
            </w:rPr>
            <w:instrText xml:space="preserve"> PAGEREF _Toc306320551 \h </w:instrText>
          </w:r>
          <w:r>
            <w:rPr>
              <w:noProof/>
            </w:rPr>
          </w:r>
          <w:r>
            <w:rPr>
              <w:noProof/>
            </w:rPr>
            <w:fldChar w:fldCharType="separate"/>
          </w:r>
          <w:r w:rsidR="00251E4A">
            <w:rPr>
              <w:noProof/>
            </w:rPr>
            <w:t>47</w:t>
          </w:r>
          <w:r>
            <w:rPr>
              <w:noProof/>
            </w:rPr>
            <w:fldChar w:fldCharType="end"/>
          </w:r>
        </w:p>
        <w:p w14:paraId="553E6024"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9.3.8</w:t>
          </w:r>
          <w:r>
            <w:rPr>
              <w:rFonts w:asciiTheme="minorHAnsi" w:hAnsiTheme="minorHAnsi"/>
              <w:i w:val="0"/>
              <w:noProof/>
              <w:sz w:val="24"/>
              <w:szCs w:val="24"/>
              <w:lang w:val="en-US" w:eastAsia="ja-JP"/>
            </w:rPr>
            <w:tab/>
          </w:r>
          <w:r>
            <w:rPr>
              <w:noProof/>
            </w:rPr>
            <w:t>Beveiliging</w:t>
          </w:r>
          <w:r>
            <w:rPr>
              <w:noProof/>
            </w:rPr>
            <w:tab/>
          </w:r>
          <w:r>
            <w:rPr>
              <w:noProof/>
            </w:rPr>
            <w:fldChar w:fldCharType="begin"/>
          </w:r>
          <w:r>
            <w:rPr>
              <w:noProof/>
            </w:rPr>
            <w:instrText xml:space="preserve"> PAGEREF _Toc306320552 \h </w:instrText>
          </w:r>
          <w:r>
            <w:rPr>
              <w:noProof/>
            </w:rPr>
          </w:r>
          <w:r>
            <w:rPr>
              <w:noProof/>
            </w:rPr>
            <w:fldChar w:fldCharType="separate"/>
          </w:r>
          <w:r w:rsidR="00251E4A">
            <w:rPr>
              <w:noProof/>
            </w:rPr>
            <w:t>47</w:t>
          </w:r>
          <w:r>
            <w:rPr>
              <w:noProof/>
            </w:rPr>
            <w:fldChar w:fldCharType="end"/>
          </w:r>
        </w:p>
        <w:p w14:paraId="54FB3073"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9.4</w:t>
          </w:r>
          <w:r>
            <w:rPr>
              <w:rFonts w:asciiTheme="minorHAnsi" w:hAnsiTheme="minorHAnsi"/>
              <w:noProof/>
              <w:sz w:val="24"/>
              <w:szCs w:val="24"/>
              <w:lang w:val="en-US" w:eastAsia="ja-JP"/>
            </w:rPr>
            <w:tab/>
          </w:r>
          <w:r>
            <w:rPr>
              <w:noProof/>
            </w:rPr>
            <w:t>Het eindresultaat</w:t>
          </w:r>
          <w:r>
            <w:rPr>
              <w:noProof/>
            </w:rPr>
            <w:tab/>
          </w:r>
          <w:r>
            <w:rPr>
              <w:noProof/>
            </w:rPr>
            <w:fldChar w:fldCharType="begin"/>
          </w:r>
          <w:r>
            <w:rPr>
              <w:noProof/>
            </w:rPr>
            <w:instrText xml:space="preserve"> PAGEREF _Toc306320553 \h </w:instrText>
          </w:r>
          <w:r>
            <w:rPr>
              <w:noProof/>
            </w:rPr>
          </w:r>
          <w:r>
            <w:rPr>
              <w:noProof/>
            </w:rPr>
            <w:fldChar w:fldCharType="separate"/>
          </w:r>
          <w:r w:rsidR="00251E4A">
            <w:rPr>
              <w:noProof/>
            </w:rPr>
            <w:t>48</w:t>
          </w:r>
          <w:r>
            <w:rPr>
              <w:noProof/>
            </w:rPr>
            <w:fldChar w:fldCharType="end"/>
          </w:r>
        </w:p>
        <w:p w14:paraId="437E90C8"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9.4.1</w:t>
          </w:r>
          <w:r>
            <w:rPr>
              <w:rFonts w:asciiTheme="minorHAnsi" w:hAnsiTheme="minorHAnsi"/>
              <w:i w:val="0"/>
              <w:noProof/>
              <w:sz w:val="24"/>
              <w:szCs w:val="24"/>
              <w:lang w:val="en-US" w:eastAsia="ja-JP"/>
            </w:rPr>
            <w:tab/>
          </w:r>
          <w:r>
            <w:rPr>
              <w:noProof/>
            </w:rPr>
            <w:t>Inloggen</w:t>
          </w:r>
          <w:r>
            <w:rPr>
              <w:noProof/>
            </w:rPr>
            <w:tab/>
          </w:r>
          <w:r>
            <w:rPr>
              <w:noProof/>
            </w:rPr>
            <w:fldChar w:fldCharType="begin"/>
          </w:r>
          <w:r>
            <w:rPr>
              <w:noProof/>
            </w:rPr>
            <w:instrText xml:space="preserve"> PAGEREF _Toc306320554 \h </w:instrText>
          </w:r>
          <w:r>
            <w:rPr>
              <w:noProof/>
            </w:rPr>
          </w:r>
          <w:r>
            <w:rPr>
              <w:noProof/>
            </w:rPr>
            <w:fldChar w:fldCharType="separate"/>
          </w:r>
          <w:r w:rsidR="00251E4A">
            <w:rPr>
              <w:noProof/>
            </w:rPr>
            <w:t>48</w:t>
          </w:r>
          <w:r>
            <w:rPr>
              <w:noProof/>
            </w:rPr>
            <w:fldChar w:fldCharType="end"/>
          </w:r>
        </w:p>
        <w:p w14:paraId="69851CCC"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9.4.2</w:t>
          </w:r>
          <w:r>
            <w:rPr>
              <w:rFonts w:asciiTheme="minorHAnsi" w:hAnsiTheme="minorHAnsi"/>
              <w:i w:val="0"/>
              <w:noProof/>
              <w:sz w:val="24"/>
              <w:szCs w:val="24"/>
              <w:lang w:val="en-US" w:eastAsia="ja-JP"/>
            </w:rPr>
            <w:tab/>
          </w:r>
          <w:r>
            <w:rPr>
              <w:noProof/>
            </w:rPr>
            <w:t>Het startmenu</w:t>
          </w:r>
          <w:r>
            <w:rPr>
              <w:noProof/>
            </w:rPr>
            <w:tab/>
          </w:r>
          <w:r>
            <w:rPr>
              <w:noProof/>
            </w:rPr>
            <w:fldChar w:fldCharType="begin"/>
          </w:r>
          <w:r>
            <w:rPr>
              <w:noProof/>
            </w:rPr>
            <w:instrText xml:space="preserve"> PAGEREF _Toc306320555 \h </w:instrText>
          </w:r>
          <w:r>
            <w:rPr>
              <w:noProof/>
            </w:rPr>
          </w:r>
          <w:r>
            <w:rPr>
              <w:noProof/>
            </w:rPr>
            <w:fldChar w:fldCharType="separate"/>
          </w:r>
          <w:r w:rsidR="00251E4A">
            <w:rPr>
              <w:noProof/>
            </w:rPr>
            <w:t>49</w:t>
          </w:r>
          <w:r>
            <w:rPr>
              <w:noProof/>
            </w:rPr>
            <w:fldChar w:fldCharType="end"/>
          </w:r>
        </w:p>
        <w:p w14:paraId="32AEBDA3"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9.4.3</w:t>
          </w:r>
          <w:r>
            <w:rPr>
              <w:rFonts w:asciiTheme="minorHAnsi" w:hAnsiTheme="minorHAnsi"/>
              <w:i w:val="0"/>
              <w:noProof/>
              <w:sz w:val="24"/>
              <w:szCs w:val="24"/>
              <w:lang w:val="en-US" w:eastAsia="ja-JP"/>
            </w:rPr>
            <w:tab/>
          </w:r>
          <w:r>
            <w:rPr>
              <w:noProof/>
            </w:rPr>
            <w:t>De productiemodule</w:t>
          </w:r>
          <w:r>
            <w:rPr>
              <w:noProof/>
            </w:rPr>
            <w:tab/>
          </w:r>
          <w:r>
            <w:rPr>
              <w:noProof/>
            </w:rPr>
            <w:fldChar w:fldCharType="begin"/>
          </w:r>
          <w:r>
            <w:rPr>
              <w:noProof/>
            </w:rPr>
            <w:instrText xml:space="preserve"> PAGEREF _Toc306320556 \h </w:instrText>
          </w:r>
          <w:r>
            <w:rPr>
              <w:noProof/>
            </w:rPr>
          </w:r>
          <w:r>
            <w:rPr>
              <w:noProof/>
            </w:rPr>
            <w:fldChar w:fldCharType="separate"/>
          </w:r>
          <w:r w:rsidR="00251E4A">
            <w:rPr>
              <w:noProof/>
            </w:rPr>
            <w:t>49</w:t>
          </w:r>
          <w:r>
            <w:rPr>
              <w:noProof/>
            </w:rPr>
            <w:fldChar w:fldCharType="end"/>
          </w:r>
        </w:p>
        <w:p w14:paraId="74ADF5E5"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9.4.4</w:t>
          </w:r>
          <w:r>
            <w:rPr>
              <w:rFonts w:asciiTheme="minorHAnsi" w:hAnsiTheme="minorHAnsi"/>
              <w:i w:val="0"/>
              <w:noProof/>
              <w:sz w:val="24"/>
              <w:szCs w:val="24"/>
              <w:lang w:val="en-US" w:eastAsia="ja-JP"/>
            </w:rPr>
            <w:tab/>
          </w:r>
          <w:r>
            <w:rPr>
              <w:noProof/>
            </w:rPr>
            <w:t>Conclusie</w:t>
          </w:r>
          <w:r>
            <w:rPr>
              <w:noProof/>
            </w:rPr>
            <w:tab/>
          </w:r>
          <w:r>
            <w:rPr>
              <w:noProof/>
            </w:rPr>
            <w:fldChar w:fldCharType="begin"/>
          </w:r>
          <w:r>
            <w:rPr>
              <w:noProof/>
            </w:rPr>
            <w:instrText xml:space="preserve"> PAGEREF _Toc306320557 \h </w:instrText>
          </w:r>
          <w:r>
            <w:rPr>
              <w:noProof/>
            </w:rPr>
          </w:r>
          <w:r>
            <w:rPr>
              <w:noProof/>
            </w:rPr>
            <w:fldChar w:fldCharType="separate"/>
          </w:r>
          <w:r w:rsidR="00251E4A">
            <w:rPr>
              <w:noProof/>
            </w:rPr>
            <w:t>52</w:t>
          </w:r>
          <w:r>
            <w:rPr>
              <w:noProof/>
            </w:rPr>
            <w:fldChar w:fldCharType="end"/>
          </w:r>
        </w:p>
        <w:p w14:paraId="50BF50AB" w14:textId="77777777" w:rsidR="000332F6" w:rsidRDefault="000332F6">
          <w:pPr>
            <w:pStyle w:val="Inhopg1"/>
            <w:tabs>
              <w:tab w:val="left" w:pos="507"/>
            </w:tabs>
            <w:rPr>
              <w:rFonts w:asciiTheme="minorHAnsi" w:hAnsiTheme="minorHAnsi"/>
              <w:noProof/>
              <w:color w:val="auto"/>
              <w:lang w:val="en-US" w:eastAsia="ja-JP"/>
            </w:rPr>
          </w:pPr>
          <w:r>
            <w:rPr>
              <w:noProof/>
            </w:rPr>
            <w:t>10</w:t>
          </w:r>
          <w:r>
            <w:rPr>
              <w:rFonts w:asciiTheme="minorHAnsi" w:hAnsiTheme="minorHAnsi"/>
              <w:noProof/>
              <w:color w:val="auto"/>
              <w:lang w:val="en-US" w:eastAsia="ja-JP"/>
            </w:rPr>
            <w:tab/>
          </w:r>
          <w:r>
            <w:rPr>
              <w:noProof/>
            </w:rPr>
            <w:t>Afwijking plan van aanpak</w:t>
          </w:r>
          <w:r>
            <w:rPr>
              <w:noProof/>
            </w:rPr>
            <w:tab/>
          </w:r>
          <w:r>
            <w:rPr>
              <w:noProof/>
            </w:rPr>
            <w:fldChar w:fldCharType="begin"/>
          </w:r>
          <w:r>
            <w:rPr>
              <w:noProof/>
            </w:rPr>
            <w:instrText xml:space="preserve"> PAGEREF _Toc306320558 \h </w:instrText>
          </w:r>
          <w:r>
            <w:rPr>
              <w:noProof/>
            </w:rPr>
          </w:r>
          <w:r>
            <w:rPr>
              <w:noProof/>
            </w:rPr>
            <w:fldChar w:fldCharType="separate"/>
          </w:r>
          <w:r w:rsidR="00251E4A">
            <w:rPr>
              <w:noProof/>
            </w:rPr>
            <w:t>53</w:t>
          </w:r>
          <w:r>
            <w:rPr>
              <w:noProof/>
            </w:rPr>
            <w:fldChar w:fldCharType="end"/>
          </w:r>
        </w:p>
        <w:p w14:paraId="5686A156" w14:textId="77777777" w:rsidR="000332F6" w:rsidRDefault="000332F6">
          <w:pPr>
            <w:pStyle w:val="Inhopg2"/>
            <w:tabs>
              <w:tab w:val="left" w:pos="668"/>
              <w:tab w:val="right" w:leader="dot" w:pos="8290"/>
            </w:tabs>
            <w:rPr>
              <w:rFonts w:asciiTheme="minorHAnsi" w:hAnsiTheme="minorHAnsi"/>
              <w:noProof/>
              <w:sz w:val="24"/>
              <w:szCs w:val="24"/>
              <w:lang w:val="en-US" w:eastAsia="ja-JP"/>
            </w:rPr>
          </w:pPr>
          <w:r>
            <w:rPr>
              <w:noProof/>
            </w:rPr>
            <w:t>10.1</w:t>
          </w:r>
          <w:r>
            <w:rPr>
              <w:rFonts w:asciiTheme="minorHAnsi" w:hAnsiTheme="minorHAnsi"/>
              <w:noProof/>
              <w:sz w:val="24"/>
              <w:szCs w:val="24"/>
              <w:lang w:val="en-US" w:eastAsia="ja-JP"/>
            </w:rPr>
            <w:tab/>
          </w:r>
          <w:r>
            <w:rPr>
              <w:noProof/>
            </w:rPr>
            <w:t>Authenticatie</w:t>
          </w:r>
          <w:r>
            <w:rPr>
              <w:noProof/>
            </w:rPr>
            <w:tab/>
          </w:r>
          <w:r>
            <w:rPr>
              <w:noProof/>
            </w:rPr>
            <w:fldChar w:fldCharType="begin"/>
          </w:r>
          <w:r>
            <w:rPr>
              <w:noProof/>
            </w:rPr>
            <w:instrText xml:space="preserve"> PAGEREF _Toc306320559 \h </w:instrText>
          </w:r>
          <w:r>
            <w:rPr>
              <w:noProof/>
            </w:rPr>
          </w:r>
          <w:r>
            <w:rPr>
              <w:noProof/>
            </w:rPr>
            <w:fldChar w:fldCharType="separate"/>
          </w:r>
          <w:r w:rsidR="00251E4A">
            <w:rPr>
              <w:noProof/>
            </w:rPr>
            <w:t>53</w:t>
          </w:r>
          <w:r>
            <w:rPr>
              <w:noProof/>
            </w:rPr>
            <w:fldChar w:fldCharType="end"/>
          </w:r>
        </w:p>
        <w:p w14:paraId="05E84BB1" w14:textId="77777777" w:rsidR="000332F6" w:rsidRDefault="000332F6">
          <w:pPr>
            <w:pStyle w:val="Inhopg2"/>
            <w:tabs>
              <w:tab w:val="left" w:pos="668"/>
              <w:tab w:val="right" w:leader="dot" w:pos="8290"/>
            </w:tabs>
            <w:rPr>
              <w:rFonts w:asciiTheme="minorHAnsi" w:hAnsiTheme="minorHAnsi"/>
              <w:noProof/>
              <w:sz w:val="24"/>
              <w:szCs w:val="24"/>
              <w:lang w:val="en-US" w:eastAsia="ja-JP"/>
            </w:rPr>
          </w:pPr>
          <w:r>
            <w:rPr>
              <w:noProof/>
            </w:rPr>
            <w:t>10.2</w:t>
          </w:r>
          <w:r>
            <w:rPr>
              <w:rFonts w:asciiTheme="minorHAnsi" w:hAnsiTheme="minorHAnsi"/>
              <w:noProof/>
              <w:sz w:val="24"/>
              <w:szCs w:val="24"/>
              <w:lang w:val="en-US" w:eastAsia="ja-JP"/>
            </w:rPr>
            <w:tab/>
          </w:r>
          <w:r>
            <w:rPr>
              <w:noProof/>
            </w:rPr>
            <w:t>Proof of concept (client)</w:t>
          </w:r>
          <w:r>
            <w:rPr>
              <w:noProof/>
            </w:rPr>
            <w:tab/>
          </w:r>
          <w:r>
            <w:rPr>
              <w:noProof/>
            </w:rPr>
            <w:fldChar w:fldCharType="begin"/>
          </w:r>
          <w:r>
            <w:rPr>
              <w:noProof/>
            </w:rPr>
            <w:instrText xml:space="preserve"> PAGEREF _Toc306320560 \h </w:instrText>
          </w:r>
          <w:r>
            <w:rPr>
              <w:noProof/>
            </w:rPr>
          </w:r>
          <w:r>
            <w:rPr>
              <w:noProof/>
            </w:rPr>
            <w:fldChar w:fldCharType="separate"/>
          </w:r>
          <w:r w:rsidR="00251E4A">
            <w:rPr>
              <w:noProof/>
            </w:rPr>
            <w:t>53</w:t>
          </w:r>
          <w:r>
            <w:rPr>
              <w:noProof/>
            </w:rPr>
            <w:fldChar w:fldCharType="end"/>
          </w:r>
        </w:p>
        <w:p w14:paraId="3BAC8AE9" w14:textId="77777777" w:rsidR="000332F6" w:rsidRDefault="000332F6">
          <w:pPr>
            <w:pStyle w:val="Inhopg1"/>
            <w:tabs>
              <w:tab w:val="left" w:pos="507"/>
            </w:tabs>
            <w:rPr>
              <w:rFonts w:asciiTheme="minorHAnsi" w:hAnsiTheme="minorHAnsi"/>
              <w:noProof/>
              <w:color w:val="auto"/>
              <w:lang w:val="en-US" w:eastAsia="ja-JP"/>
            </w:rPr>
          </w:pPr>
          <w:r>
            <w:rPr>
              <w:noProof/>
            </w:rPr>
            <w:t>11</w:t>
          </w:r>
          <w:r>
            <w:rPr>
              <w:rFonts w:asciiTheme="minorHAnsi" w:hAnsiTheme="minorHAnsi"/>
              <w:noProof/>
              <w:color w:val="auto"/>
              <w:lang w:val="en-US" w:eastAsia="ja-JP"/>
            </w:rPr>
            <w:tab/>
          </w:r>
          <w:r>
            <w:rPr>
              <w:noProof/>
            </w:rPr>
            <w:t>Terugblik eindresultaten</w:t>
          </w:r>
          <w:r>
            <w:rPr>
              <w:noProof/>
            </w:rPr>
            <w:tab/>
          </w:r>
          <w:r>
            <w:rPr>
              <w:noProof/>
            </w:rPr>
            <w:fldChar w:fldCharType="begin"/>
          </w:r>
          <w:r>
            <w:rPr>
              <w:noProof/>
            </w:rPr>
            <w:instrText xml:space="preserve"> PAGEREF _Toc306320561 \h </w:instrText>
          </w:r>
          <w:r>
            <w:rPr>
              <w:noProof/>
            </w:rPr>
          </w:r>
          <w:r>
            <w:rPr>
              <w:noProof/>
            </w:rPr>
            <w:fldChar w:fldCharType="separate"/>
          </w:r>
          <w:r w:rsidR="00251E4A">
            <w:rPr>
              <w:noProof/>
            </w:rPr>
            <w:t>54</w:t>
          </w:r>
          <w:r>
            <w:rPr>
              <w:noProof/>
            </w:rPr>
            <w:fldChar w:fldCharType="end"/>
          </w:r>
        </w:p>
        <w:p w14:paraId="6559DCAA" w14:textId="77777777" w:rsidR="000332F6" w:rsidRDefault="000332F6">
          <w:pPr>
            <w:pStyle w:val="Inhopg2"/>
            <w:tabs>
              <w:tab w:val="left" w:pos="668"/>
              <w:tab w:val="right" w:leader="dot" w:pos="8290"/>
            </w:tabs>
            <w:rPr>
              <w:rFonts w:asciiTheme="minorHAnsi" w:hAnsiTheme="minorHAnsi"/>
              <w:noProof/>
              <w:sz w:val="24"/>
              <w:szCs w:val="24"/>
              <w:lang w:val="en-US" w:eastAsia="ja-JP"/>
            </w:rPr>
          </w:pPr>
          <w:r>
            <w:rPr>
              <w:noProof/>
            </w:rPr>
            <w:t>11.1</w:t>
          </w:r>
          <w:r>
            <w:rPr>
              <w:rFonts w:asciiTheme="minorHAnsi" w:hAnsiTheme="minorHAnsi"/>
              <w:noProof/>
              <w:sz w:val="24"/>
              <w:szCs w:val="24"/>
              <w:lang w:val="en-US" w:eastAsia="ja-JP"/>
            </w:rPr>
            <w:tab/>
          </w:r>
          <w:r>
            <w:rPr>
              <w:noProof/>
            </w:rPr>
            <w:t>Onderzoeksresultaten</w:t>
          </w:r>
          <w:r>
            <w:rPr>
              <w:noProof/>
            </w:rPr>
            <w:tab/>
          </w:r>
          <w:r>
            <w:rPr>
              <w:noProof/>
            </w:rPr>
            <w:fldChar w:fldCharType="begin"/>
          </w:r>
          <w:r>
            <w:rPr>
              <w:noProof/>
            </w:rPr>
            <w:instrText xml:space="preserve"> PAGEREF _Toc306320562 \h </w:instrText>
          </w:r>
          <w:r>
            <w:rPr>
              <w:noProof/>
            </w:rPr>
          </w:r>
          <w:r>
            <w:rPr>
              <w:noProof/>
            </w:rPr>
            <w:fldChar w:fldCharType="separate"/>
          </w:r>
          <w:r w:rsidR="00251E4A">
            <w:rPr>
              <w:noProof/>
            </w:rPr>
            <w:t>54</w:t>
          </w:r>
          <w:r>
            <w:rPr>
              <w:noProof/>
            </w:rPr>
            <w:fldChar w:fldCharType="end"/>
          </w:r>
        </w:p>
        <w:p w14:paraId="437365A9" w14:textId="77777777" w:rsidR="000332F6" w:rsidRDefault="000332F6">
          <w:pPr>
            <w:pStyle w:val="Inhopg2"/>
            <w:tabs>
              <w:tab w:val="left" w:pos="668"/>
              <w:tab w:val="right" w:leader="dot" w:pos="8290"/>
            </w:tabs>
            <w:rPr>
              <w:rFonts w:asciiTheme="minorHAnsi" w:hAnsiTheme="minorHAnsi"/>
              <w:noProof/>
              <w:sz w:val="24"/>
              <w:szCs w:val="24"/>
              <w:lang w:val="en-US" w:eastAsia="ja-JP"/>
            </w:rPr>
          </w:pPr>
          <w:r>
            <w:rPr>
              <w:noProof/>
            </w:rPr>
            <w:t>11.2</w:t>
          </w:r>
          <w:r>
            <w:rPr>
              <w:rFonts w:asciiTheme="minorHAnsi" w:hAnsiTheme="minorHAnsi"/>
              <w:noProof/>
              <w:sz w:val="24"/>
              <w:szCs w:val="24"/>
              <w:lang w:val="en-US" w:eastAsia="ja-JP"/>
            </w:rPr>
            <w:tab/>
          </w:r>
          <w:r>
            <w:rPr>
              <w:noProof/>
            </w:rPr>
            <w:t>Proof of concept</w:t>
          </w:r>
          <w:r>
            <w:rPr>
              <w:noProof/>
            </w:rPr>
            <w:tab/>
          </w:r>
          <w:r>
            <w:rPr>
              <w:noProof/>
            </w:rPr>
            <w:fldChar w:fldCharType="begin"/>
          </w:r>
          <w:r>
            <w:rPr>
              <w:noProof/>
            </w:rPr>
            <w:instrText xml:space="preserve"> PAGEREF _Toc306320563 \h </w:instrText>
          </w:r>
          <w:r>
            <w:rPr>
              <w:noProof/>
            </w:rPr>
          </w:r>
          <w:r>
            <w:rPr>
              <w:noProof/>
            </w:rPr>
            <w:fldChar w:fldCharType="separate"/>
          </w:r>
          <w:r w:rsidR="00251E4A">
            <w:rPr>
              <w:noProof/>
            </w:rPr>
            <w:t>54</w:t>
          </w:r>
          <w:r>
            <w:rPr>
              <w:noProof/>
            </w:rPr>
            <w:fldChar w:fldCharType="end"/>
          </w:r>
        </w:p>
        <w:p w14:paraId="3D0FE08F" w14:textId="77777777" w:rsidR="000332F6" w:rsidRDefault="000332F6">
          <w:pPr>
            <w:pStyle w:val="Inhopg2"/>
            <w:tabs>
              <w:tab w:val="left" w:pos="668"/>
              <w:tab w:val="right" w:leader="dot" w:pos="8290"/>
            </w:tabs>
            <w:rPr>
              <w:rFonts w:asciiTheme="minorHAnsi" w:hAnsiTheme="minorHAnsi"/>
              <w:noProof/>
              <w:sz w:val="24"/>
              <w:szCs w:val="24"/>
              <w:lang w:val="en-US" w:eastAsia="ja-JP"/>
            </w:rPr>
          </w:pPr>
          <w:r>
            <w:rPr>
              <w:noProof/>
            </w:rPr>
            <w:t>11.3</w:t>
          </w:r>
          <w:r>
            <w:rPr>
              <w:rFonts w:asciiTheme="minorHAnsi" w:hAnsiTheme="minorHAnsi"/>
              <w:noProof/>
              <w:sz w:val="24"/>
              <w:szCs w:val="24"/>
              <w:lang w:val="en-US" w:eastAsia="ja-JP"/>
            </w:rPr>
            <w:tab/>
          </w:r>
          <w:r>
            <w:rPr>
              <w:noProof/>
            </w:rPr>
            <w:t>Testrapport</w:t>
          </w:r>
          <w:r>
            <w:rPr>
              <w:noProof/>
            </w:rPr>
            <w:tab/>
          </w:r>
          <w:r>
            <w:rPr>
              <w:noProof/>
            </w:rPr>
            <w:fldChar w:fldCharType="begin"/>
          </w:r>
          <w:r>
            <w:rPr>
              <w:noProof/>
            </w:rPr>
            <w:instrText xml:space="preserve"> PAGEREF _Toc306320564 \h </w:instrText>
          </w:r>
          <w:r>
            <w:rPr>
              <w:noProof/>
            </w:rPr>
          </w:r>
          <w:r>
            <w:rPr>
              <w:noProof/>
            </w:rPr>
            <w:fldChar w:fldCharType="separate"/>
          </w:r>
          <w:r w:rsidR="00251E4A">
            <w:rPr>
              <w:noProof/>
            </w:rPr>
            <w:t>54</w:t>
          </w:r>
          <w:r>
            <w:rPr>
              <w:noProof/>
            </w:rPr>
            <w:fldChar w:fldCharType="end"/>
          </w:r>
        </w:p>
        <w:p w14:paraId="25269176" w14:textId="77777777" w:rsidR="000332F6" w:rsidRDefault="000332F6">
          <w:pPr>
            <w:pStyle w:val="Inhopg2"/>
            <w:tabs>
              <w:tab w:val="left" w:pos="668"/>
              <w:tab w:val="right" w:leader="dot" w:pos="8290"/>
            </w:tabs>
            <w:rPr>
              <w:rFonts w:asciiTheme="minorHAnsi" w:hAnsiTheme="minorHAnsi"/>
              <w:noProof/>
              <w:sz w:val="24"/>
              <w:szCs w:val="24"/>
              <w:lang w:val="en-US" w:eastAsia="ja-JP"/>
            </w:rPr>
          </w:pPr>
          <w:r>
            <w:rPr>
              <w:noProof/>
            </w:rPr>
            <w:t>11.4</w:t>
          </w:r>
          <w:r>
            <w:rPr>
              <w:rFonts w:asciiTheme="minorHAnsi" w:hAnsiTheme="minorHAnsi"/>
              <w:noProof/>
              <w:sz w:val="24"/>
              <w:szCs w:val="24"/>
              <w:lang w:val="en-US" w:eastAsia="ja-JP"/>
            </w:rPr>
            <w:tab/>
          </w:r>
          <w:r>
            <w:rPr>
              <w:noProof/>
            </w:rPr>
            <w:t>Scriptie</w:t>
          </w:r>
          <w:r>
            <w:rPr>
              <w:noProof/>
            </w:rPr>
            <w:tab/>
          </w:r>
          <w:r>
            <w:rPr>
              <w:noProof/>
            </w:rPr>
            <w:fldChar w:fldCharType="begin"/>
          </w:r>
          <w:r>
            <w:rPr>
              <w:noProof/>
            </w:rPr>
            <w:instrText xml:space="preserve"> PAGEREF _Toc306320565 \h </w:instrText>
          </w:r>
          <w:r>
            <w:rPr>
              <w:noProof/>
            </w:rPr>
          </w:r>
          <w:r>
            <w:rPr>
              <w:noProof/>
            </w:rPr>
            <w:fldChar w:fldCharType="separate"/>
          </w:r>
          <w:r w:rsidR="00251E4A">
            <w:rPr>
              <w:noProof/>
            </w:rPr>
            <w:t>54</w:t>
          </w:r>
          <w:r>
            <w:rPr>
              <w:noProof/>
            </w:rPr>
            <w:fldChar w:fldCharType="end"/>
          </w:r>
        </w:p>
        <w:p w14:paraId="53A72898" w14:textId="77777777" w:rsidR="000332F6" w:rsidRDefault="000332F6">
          <w:pPr>
            <w:pStyle w:val="Inhopg1"/>
            <w:tabs>
              <w:tab w:val="left" w:pos="507"/>
            </w:tabs>
            <w:rPr>
              <w:rFonts w:asciiTheme="minorHAnsi" w:hAnsiTheme="minorHAnsi"/>
              <w:noProof/>
              <w:color w:val="auto"/>
              <w:lang w:val="en-US" w:eastAsia="ja-JP"/>
            </w:rPr>
          </w:pPr>
          <w:r>
            <w:rPr>
              <w:noProof/>
            </w:rPr>
            <w:t>12</w:t>
          </w:r>
          <w:r>
            <w:rPr>
              <w:rFonts w:asciiTheme="minorHAnsi" w:hAnsiTheme="minorHAnsi"/>
              <w:noProof/>
              <w:color w:val="auto"/>
              <w:lang w:val="en-US" w:eastAsia="ja-JP"/>
            </w:rPr>
            <w:tab/>
          </w:r>
          <w:r>
            <w:rPr>
              <w:noProof/>
            </w:rPr>
            <w:t>Evaluatie</w:t>
          </w:r>
          <w:r>
            <w:rPr>
              <w:noProof/>
            </w:rPr>
            <w:tab/>
          </w:r>
          <w:r>
            <w:rPr>
              <w:noProof/>
            </w:rPr>
            <w:fldChar w:fldCharType="begin"/>
          </w:r>
          <w:r>
            <w:rPr>
              <w:noProof/>
            </w:rPr>
            <w:instrText xml:space="preserve"> PAGEREF _Toc306320566 \h </w:instrText>
          </w:r>
          <w:r>
            <w:rPr>
              <w:noProof/>
            </w:rPr>
          </w:r>
          <w:r>
            <w:rPr>
              <w:noProof/>
            </w:rPr>
            <w:fldChar w:fldCharType="separate"/>
          </w:r>
          <w:r w:rsidR="00251E4A">
            <w:rPr>
              <w:noProof/>
            </w:rPr>
            <w:t>55</w:t>
          </w:r>
          <w:r>
            <w:rPr>
              <w:noProof/>
            </w:rPr>
            <w:fldChar w:fldCharType="end"/>
          </w:r>
        </w:p>
        <w:p w14:paraId="4ECD290F" w14:textId="77777777" w:rsidR="000332F6" w:rsidRDefault="000332F6">
          <w:pPr>
            <w:pStyle w:val="Inhopg2"/>
            <w:tabs>
              <w:tab w:val="left" w:pos="668"/>
              <w:tab w:val="right" w:leader="dot" w:pos="8290"/>
            </w:tabs>
            <w:rPr>
              <w:rFonts w:asciiTheme="minorHAnsi" w:hAnsiTheme="minorHAnsi"/>
              <w:noProof/>
              <w:sz w:val="24"/>
              <w:szCs w:val="24"/>
              <w:lang w:val="en-US" w:eastAsia="ja-JP"/>
            </w:rPr>
          </w:pPr>
          <w:r>
            <w:rPr>
              <w:noProof/>
            </w:rPr>
            <w:t>12.1</w:t>
          </w:r>
          <w:r>
            <w:rPr>
              <w:rFonts w:asciiTheme="minorHAnsi" w:hAnsiTheme="minorHAnsi"/>
              <w:noProof/>
              <w:sz w:val="24"/>
              <w:szCs w:val="24"/>
              <w:lang w:val="en-US" w:eastAsia="ja-JP"/>
            </w:rPr>
            <w:tab/>
          </w:r>
          <w:r>
            <w:rPr>
              <w:noProof/>
            </w:rPr>
            <w:t>Proces</w:t>
          </w:r>
          <w:r>
            <w:rPr>
              <w:noProof/>
            </w:rPr>
            <w:tab/>
          </w:r>
          <w:r>
            <w:rPr>
              <w:noProof/>
            </w:rPr>
            <w:fldChar w:fldCharType="begin"/>
          </w:r>
          <w:r>
            <w:rPr>
              <w:noProof/>
            </w:rPr>
            <w:instrText xml:space="preserve"> PAGEREF _Toc306320567 \h </w:instrText>
          </w:r>
          <w:r>
            <w:rPr>
              <w:noProof/>
            </w:rPr>
          </w:r>
          <w:r>
            <w:rPr>
              <w:noProof/>
            </w:rPr>
            <w:fldChar w:fldCharType="separate"/>
          </w:r>
          <w:r w:rsidR="00251E4A">
            <w:rPr>
              <w:b/>
              <w:noProof/>
            </w:rPr>
            <w:t>Error! Bookmark not defined.</w:t>
          </w:r>
          <w:r>
            <w:rPr>
              <w:noProof/>
            </w:rPr>
            <w:fldChar w:fldCharType="end"/>
          </w:r>
        </w:p>
        <w:p w14:paraId="2FACF61F" w14:textId="77777777" w:rsidR="000332F6" w:rsidRDefault="000332F6">
          <w:pPr>
            <w:pStyle w:val="Inhopg2"/>
            <w:tabs>
              <w:tab w:val="left" w:pos="668"/>
              <w:tab w:val="right" w:leader="dot" w:pos="8290"/>
            </w:tabs>
            <w:rPr>
              <w:rFonts w:asciiTheme="minorHAnsi" w:hAnsiTheme="minorHAnsi"/>
              <w:noProof/>
              <w:sz w:val="24"/>
              <w:szCs w:val="24"/>
              <w:lang w:val="en-US" w:eastAsia="ja-JP"/>
            </w:rPr>
          </w:pPr>
          <w:r>
            <w:rPr>
              <w:noProof/>
            </w:rPr>
            <w:t>12.2</w:t>
          </w:r>
          <w:r>
            <w:rPr>
              <w:rFonts w:asciiTheme="minorHAnsi" w:hAnsiTheme="minorHAnsi"/>
              <w:noProof/>
              <w:sz w:val="24"/>
              <w:szCs w:val="24"/>
              <w:lang w:val="en-US" w:eastAsia="ja-JP"/>
            </w:rPr>
            <w:tab/>
          </w:r>
          <w:r>
            <w:rPr>
              <w:noProof/>
            </w:rPr>
            <w:t>Product</w:t>
          </w:r>
          <w:r>
            <w:rPr>
              <w:noProof/>
            </w:rPr>
            <w:tab/>
          </w:r>
          <w:r>
            <w:rPr>
              <w:noProof/>
            </w:rPr>
            <w:fldChar w:fldCharType="begin"/>
          </w:r>
          <w:r>
            <w:rPr>
              <w:noProof/>
            </w:rPr>
            <w:instrText xml:space="preserve"> PAGEREF _Toc306320568 \h </w:instrText>
          </w:r>
          <w:r>
            <w:rPr>
              <w:noProof/>
            </w:rPr>
          </w:r>
          <w:r>
            <w:rPr>
              <w:noProof/>
            </w:rPr>
            <w:fldChar w:fldCharType="separate"/>
          </w:r>
          <w:r w:rsidR="00251E4A">
            <w:rPr>
              <w:b/>
              <w:noProof/>
            </w:rPr>
            <w:t>Error! Bookmark not defined.</w:t>
          </w:r>
          <w:r>
            <w:rPr>
              <w:noProof/>
            </w:rPr>
            <w:fldChar w:fldCharType="end"/>
          </w:r>
        </w:p>
        <w:p w14:paraId="196ADCA7" w14:textId="77777777" w:rsidR="000332F6" w:rsidRDefault="000332F6">
          <w:pPr>
            <w:pStyle w:val="Inhopg1"/>
            <w:tabs>
              <w:tab w:val="left" w:pos="507"/>
            </w:tabs>
            <w:rPr>
              <w:rFonts w:asciiTheme="minorHAnsi" w:hAnsiTheme="minorHAnsi"/>
              <w:noProof/>
              <w:color w:val="auto"/>
              <w:lang w:val="en-US" w:eastAsia="ja-JP"/>
            </w:rPr>
          </w:pPr>
          <w:r>
            <w:rPr>
              <w:noProof/>
            </w:rPr>
            <w:t>13</w:t>
          </w:r>
          <w:r>
            <w:rPr>
              <w:rFonts w:asciiTheme="minorHAnsi" w:hAnsiTheme="minorHAnsi"/>
              <w:noProof/>
              <w:color w:val="auto"/>
              <w:lang w:val="en-US" w:eastAsia="ja-JP"/>
            </w:rPr>
            <w:tab/>
          </w:r>
          <w:r>
            <w:rPr>
              <w:noProof/>
            </w:rPr>
            <w:t>Literatuurlijst</w:t>
          </w:r>
          <w:r>
            <w:rPr>
              <w:noProof/>
            </w:rPr>
            <w:tab/>
          </w:r>
          <w:r>
            <w:rPr>
              <w:noProof/>
            </w:rPr>
            <w:fldChar w:fldCharType="begin"/>
          </w:r>
          <w:r>
            <w:rPr>
              <w:noProof/>
            </w:rPr>
            <w:instrText xml:space="preserve"> PAGEREF _Toc306320569 \h </w:instrText>
          </w:r>
          <w:r>
            <w:rPr>
              <w:noProof/>
            </w:rPr>
          </w:r>
          <w:r>
            <w:rPr>
              <w:noProof/>
            </w:rPr>
            <w:fldChar w:fldCharType="separate"/>
          </w:r>
          <w:r w:rsidR="00251E4A">
            <w:rPr>
              <w:noProof/>
            </w:rPr>
            <w:t>56</w:t>
          </w:r>
          <w:r>
            <w:rPr>
              <w:noProof/>
            </w:rPr>
            <w:fldChar w:fldCharType="end"/>
          </w:r>
        </w:p>
        <w:p w14:paraId="339FC0E5" w14:textId="77777777" w:rsidR="000332F6" w:rsidRDefault="000332F6">
          <w:pPr>
            <w:pStyle w:val="Inhopg1"/>
            <w:tabs>
              <w:tab w:val="left" w:pos="507"/>
            </w:tabs>
            <w:rPr>
              <w:rFonts w:asciiTheme="minorHAnsi" w:hAnsiTheme="minorHAnsi"/>
              <w:noProof/>
              <w:color w:val="auto"/>
              <w:lang w:val="en-US" w:eastAsia="ja-JP"/>
            </w:rPr>
          </w:pPr>
          <w:r>
            <w:rPr>
              <w:noProof/>
            </w:rPr>
            <w:t>14</w:t>
          </w:r>
          <w:r>
            <w:rPr>
              <w:rFonts w:asciiTheme="minorHAnsi" w:hAnsiTheme="minorHAnsi"/>
              <w:noProof/>
              <w:color w:val="auto"/>
              <w:lang w:val="en-US" w:eastAsia="ja-JP"/>
            </w:rPr>
            <w:tab/>
          </w:r>
          <w:r>
            <w:rPr>
              <w:noProof/>
            </w:rPr>
            <w:t>Bijlagen</w:t>
          </w:r>
          <w:r>
            <w:rPr>
              <w:noProof/>
            </w:rPr>
            <w:tab/>
          </w:r>
          <w:r>
            <w:rPr>
              <w:noProof/>
            </w:rPr>
            <w:fldChar w:fldCharType="begin"/>
          </w:r>
          <w:r>
            <w:rPr>
              <w:noProof/>
            </w:rPr>
            <w:instrText xml:space="preserve"> PAGEREF _Toc306320570 \h </w:instrText>
          </w:r>
          <w:r>
            <w:rPr>
              <w:noProof/>
            </w:rPr>
          </w:r>
          <w:r>
            <w:rPr>
              <w:noProof/>
            </w:rPr>
            <w:fldChar w:fldCharType="separate"/>
          </w:r>
          <w:r w:rsidR="00251E4A">
            <w:rPr>
              <w:noProof/>
            </w:rPr>
            <w:t>57</w:t>
          </w:r>
          <w:r>
            <w:rPr>
              <w:noProof/>
            </w:rPr>
            <w:fldChar w:fldCharType="end"/>
          </w:r>
        </w:p>
        <w:p w14:paraId="12B7DCF2" w14:textId="77777777" w:rsidR="000332F6" w:rsidRDefault="000332F6">
          <w:pPr>
            <w:pStyle w:val="Inhopg2"/>
            <w:tabs>
              <w:tab w:val="left" w:pos="668"/>
              <w:tab w:val="right" w:leader="dot" w:pos="8290"/>
            </w:tabs>
            <w:rPr>
              <w:rFonts w:asciiTheme="minorHAnsi" w:hAnsiTheme="minorHAnsi"/>
              <w:noProof/>
              <w:sz w:val="24"/>
              <w:szCs w:val="24"/>
              <w:lang w:val="en-US" w:eastAsia="ja-JP"/>
            </w:rPr>
          </w:pPr>
          <w:r>
            <w:rPr>
              <w:noProof/>
            </w:rPr>
            <w:t>14.1</w:t>
          </w:r>
          <w:r>
            <w:rPr>
              <w:rFonts w:asciiTheme="minorHAnsi" w:hAnsiTheme="minorHAnsi"/>
              <w:noProof/>
              <w:sz w:val="24"/>
              <w:szCs w:val="24"/>
              <w:lang w:val="en-US" w:eastAsia="ja-JP"/>
            </w:rPr>
            <w:tab/>
          </w:r>
          <w:r>
            <w:rPr>
              <w:noProof/>
            </w:rPr>
            <w:t>Bijlage A – Plan van aanpak</w:t>
          </w:r>
          <w:r>
            <w:rPr>
              <w:noProof/>
            </w:rPr>
            <w:tab/>
          </w:r>
          <w:r>
            <w:rPr>
              <w:noProof/>
            </w:rPr>
            <w:fldChar w:fldCharType="begin"/>
          </w:r>
          <w:r>
            <w:rPr>
              <w:noProof/>
            </w:rPr>
            <w:instrText xml:space="preserve"> PAGEREF _Toc306320571 \h </w:instrText>
          </w:r>
          <w:r>
            <w:rPr>
              <w:noProof/>
            </w:rPr>
          </w:r>
          <w:r>
            <w:rPr>
              <w:noProof/>
            </w:rPr>
            <w:fldChar w:fldCharType="separate"/>
          </w:r>
          <w:r w:rsidR="00251E4A">
            <w:rPr>
              <w:noProof/>
            </w:rPr>
            <w:t>57</w:t>
          </w:r>
          <w:r>
            <w:rPr>
              <w:noProof/>
            </w:rPr>
            <w:fldChar w:fldCharType="end"/>
          </w:r>
        </w:p>
        <w:p w14:paraId="39EBE284" w14:textId="2BE2AFD8" w:rsidR="000332F6" w:rsidRDefault="000332F6">
          <w:pPr>
            <w:pStyle w:val="Inhopg2"/>
            <w:tabs>
              <w:tab w:val="right" w:leader="dot" w:pos="8290"/>
            </w:tabs>
            <w:rPr>
              <w:rFonts w:asciiTheme="minorHAnsi" w:hAnsiTheme="minorHAnsi"/>
              <w:noProof/>
              <w:sz w:val="24"/>
              <w:szCs w:val="24"/>
              <w:lang w:val="en-US" w:eastAsia="ja-JP"/>
            </w:rPr>
          </w:pPr>
          <w:r>
            <w:rPr>
              <w:noProof/>
            </w:rPr>
            <w:t xml:space="preserve">14.2 </w:t>
          </w:r>
          <w:r w:rsidR="0073314D">
            <w:rPr>
              <w:noProof/>
            </w:rPr>
            <w:t xml:space="preserve">   </w:t>
          </w:r>
          <w:r>
            <w:rPr>
              <w:noProof/>
            </w:rPr>
            <w:t>Bijlage B – NoSQL onderzoeksresultaten</w:t>
          </w:r>
          <w:r>
            <w:rPr>
              <w:noProof/>
            </w:rPr>
            <w:tab/>
          </w:r>
          <w:r>
            <w:rPr>
              <w:noProof/>
            </w:rPr>
            <w:fldChar w:fldCharType="begin"/>
          </w:r>
          <w:r>
            <w:rPr>
              <w:noProof/>
            </w:rPr>
            <w:instrText xml:space="preserve"> PAGEREF _Toc306320609 \h </w:instrText>
          </w:r>
          <w:r>
            <w:rPr>
              <w:noProof/>
            </w:rPr>
          </w:r>
          <w:r>
            <w:rPr>
              <w:noProof/>
            </w:rPr>
            <w:fldChar w:fldCharType="separate"/>
          </w:r>
          <w:r w:rsidR="00251E4A">
            <w:rPr>
              <w:noProof/>
            </w:rPr>
            <w:t>74</w:t>
          </w:r>
          <w:r>
            <w:rPr>
              <w:noProof/>
            </w:rPr>
            <w:fldChar w:fldCharType="end"/>
          </w:r>
        </w:p>
        <w:p w14:paraId="30A90FC9" w14:textId="125D835D" w:rsidR="000332F6" w:rsidRDefault="000332F6">
          <w:pPr>
            <w:pStyle w:val="Inhopg2"/>
            <w:tabs>
              <w:tab w:val="right" w:leader="dot" w:pos="8290"/>
            </w:tabs>
            <w:rPr>
              <w:rFonts w:asciiTheme="minorHAnsi" w:hAnsiTheme="minorHAnsi"/>
              <w:noProof/>
              <w:sz w:val="24"/>
              <w:szCs w:val="24"/>
              <w:lang w:val="en-US" w:eastAsia="ja-JP"/>
            </w:rPr>
          </w:pPr>
          <w:r>
            <w:rPr>
              <w:noProof/>
            </w:rPr>
            <w:t xml:space="preserve">14.3 </w:t>
          </w:r>
          <w:r w:rsidR="0073314D">
            <w:rPr>
              <w:noProof/>
            </w:rPr>
            <w:t xml:space="preserve">   </w:t>
          </w:r>
          <w:r>
            <w:rPr>
              <w:noProof/>
            </w:rPr>
            <w:t>Bijlage C – Relationele databases onderzoeksresultaten</w:t>
          </w:r>
          <w:r>
            <w:rPr>
              <w:noProof/>
            </w:rPr>
            <w:tab/>
          </w:r>
          <w:r>
            <w:rPr>
              <w:noProof/>
            </w:rPr>
            <w:fldChar w:fldCharType="begin"/>
          </w:r>
          <w:r>
            <w:rPr>
              <w:noProof/>
            </w:rPr>
            <w:instrText xml:space="preserve"> PAGEREF _Toc306320640 \h </w:instrText>
          </w:r>
          <w:r>
            <w:rPr>
              <w:noProof/>
            </w:rPr>
          </w:r>
          <w:r>
            <w:rPr>
              <w:noProof/>
            </w:rPr>
            <w:fldChar w:fldCharType="separate"/>
          </w:r>
          <w:r w:rsidR="00251E4A">
            <w:rPr>
              <w:noProof/>
            </w:rPr>
            <w:t>89</w:t>
          </w:r>
          <w:r>
            <w:rPr>
              <w:noProof/>
            </w:rPr>
            <w:fldChar w:fldCharType="end"/>
          </w:r>
        </w:p>
        <w:p w14:paraId="5BD08814" w14:textId="28855383" w:rsidR="000332F6" w:rsidRDefault="000332F6">
          <w:pPr>
            <w:pStyle w:val="Inhopg2"/>
            <w:tabs>
              <w:tab w:val="right" w:leader="dot" w:pos="8290"/>
            </w:tabs>
            <w:rPr>
              <w:rFonts w:asciiTheme="minorHAnsi" w:hAnsiTheme="minorHAnsi"/>
              <w:noProof/>
              <w:sz w:val="24"/>
              <w:szCs w:val="24"/>
              <w:lang w:val="en-US" w:eastAsia="ja-JP"/>
            </w:rPr>
          </w:pPr>
          <w:r>
            <w:rPr>
              <w:noProof/>
            </w:rPr>
            <w:t xml:space="preserve">14.4 </w:t>
          </w:r>
          <w:r w:rsidR="0073314D">
            <w:rPr>
              <w:noProof/>
            </w:rPr>
            <w:t xml:space="preserve">   </w:t>
          </w:r>
          <w:r>
            <w:rPr>
              <w:noProof/>
            </w:rPr>
            <w:t>Bijlage D – Persistence framework onderzoeksresultaten</w:t>
          </w:r>
          <w:r>
            <w:rPr>
              <w:noProof/>
            </w:rPr>
            <w:tab/>
          </w:r>
          <w:r>
            <w:rPr>
              <w:noProof/>
            </w:rPr>
            <w:fldChar w:fldCharType="begin"/>
          </w:r>
          <w:r>
            <w:rPr>
              <w:noProof/>
            </w:rPr>
            <w:instrText xml:space="preserve"> PAGEREF _Toc306320694 \h </w:instrText>
          </w:r>
          <w:r>
            <w:rPr>
              <w:noProof/>
            </w:rPr>
          </w:r>
          <w:r>
            <w:rPr>
              <w:noProof/>
            </w:rPr>
            <w:fldChar w:fldCharType="separate"/>
          </w:r>
          <w:r w:rsidR="00251E4A">
            <w:rPr>
              <w:noProof/>
            </w:rPr>
            <w:t>108</w:t>
          </w:r>
          <w:r>
            <w:rPr>
              <w:noProof/>
            </w:rPr>
            <w:fldChar w:fldCharType="end"/>
          </w:r>
        </w:p>
        <w:p w14:paraId="39D38572" w14:textId="742127A1" w:rsidR="000332F6" w:rsidRDefault="000332F6">
          <w:pPr>
            <w:pStyle w:val="Inhopg2"/>
            <w:tabs>
              <w:tab w:val="right" w:leader="dot" w:pos="8290"/>
            </w:tabs>
            <w:rPr>
              <w:rFonts w:asciiTheme="minorHAnsi" w:hAnsiTheme="minorHAnsi"/>
              <w:noProof/>
              <w:sz w:val="24"/>
              <w:szCs w:val="24"/>
              <w:lang w:val="en-US" w:eastAsia="ja-JP"/>
            </w:rPr>
          </w:pPr>
          <w:r>
            <w:rPr>
              <w:noProof/>
            </w:rPr>
            <w:t xml:space="preserve">14.4 </w:t>
          </w:r>
          <w:r w:rsidR="0073314D">
            <w:rPr>
              <w:noProof/>
            </w:rPr>
            <w:t xml:space="preserve">   </w:t>
          </w:r>
          <w:r>
            <w:rPr>
              <w:noProof/>
            </w:rPr>
            <w:t>Bijlage E – Web service onderzoeksresultaten</w:t>
          </w:r>
          <w:r>
            <w:rPr>
              <w:noProof/>
            </w:rPr>
            <w:tab/>
          </w:r>
          <w:r>
            <w:rPr>
              <w:noProof/>
            </w:rPr>
            <w:fldChar w:fldCharType="begin"/>
          </w:r>
          <w:r>
            <w:rPr>
              <w:noProof/>
            </w:rPr>
            <w:instrText xml:space="preserve"> PAGEREF _Toc306320722 \h </w:instrText>
          </w:r>
          <w:r>
            <w:rPr>
              <w:noProof/>
            </w:rPr>
          </w:r>
          <w:r>
            <w:rPr>
              <w:noProof/>
            </w:rPr>
            <w:fldChar w:fldCharType="separate"/>
          </w:r>
          <w:r w:rsidR="00251E4A">
            <w:rPr>
              <w:noProof/>
            </w:rPr>
            <w:t>121</w:t>
          </w:r>
          <w:r>
            <w:rPr>
              <w:noProof/>
            </w:rPr>
            <w:fldChar w:fldCharType="end"/>
          </w:r>
        </w:p>
        <w:p w14:paraId="14B0C3BF" w14:textId="36FA4B3E" w:rsidR="000332F6" w:rsidRDefault="000332F6">
          <w:pPr>
            <w:pStyle w:val="Inhopg2"/>
            <w:tabs>
              <w:tab w:val="right" w:leader="dot" w:pos="8290"/>
            </w:tabs>
            <w:rPr>
              <w:rFonts w:asciiTheme="minorHAnsi" w:hAnsiTheme="minorHAnsi"/>
              <w:noProof/>
              <w:sz w:val="24"/>
              <w:szCs w:val="24"/>
              <w:lang w:val="en-US" w:eastAsia="ja-JP"/>
            </w:rPr>
          </w:pPr>
          <w:r>
            <w:rPr>
              <w:noProof/>
            </w:rPr>
            <w:t xml:space="preserve">14.4 </w:t>
          </w:r>
          <w:r w:rsidR="0073314D">
            <w:rPr>
              <w:noProof/>
            </w:rPr>
            <w:t xml:space="preserve">   </w:t>
          </w:r>
          <w:r>
            <w:rPr>
              <w:noProof/>
            </w:rPr>
            <w:t>Bijlage F – Test plan: proof of concept</w:t>
          </w:r>
          <w:r>
            <w:rPr>
              <w:noProof/>
            </w:rPr>
            <w:tab/>
          </w:r>
          <w:r>
            <w:rPr>
              <w:noProof/>
            </w:rPr>
            <w:fldChar w:fldCharType="begin"/>
          </w:r>
          <w:r>
            <w:rPr>
              <w:noProof/>
            </w:rPr>
            <w:instrText xml:space="preserve"> PAGEREF _Toc306320740 \h </w:instrText>
          </w:r>
          <w:r>
            <w:rPr>
              <w:noProof/>
            </w:rPr>
          </w:r>
          <w:r>
            <w:rPr>
              <w:noProof/>
            </w:rPr>
            <w:fldChar w:fldCharType="separate"/>
          </w:r>
          <w:r w:rsidR="00251E4A">
            <w:rPr>
              <w:noProof/>
            </w:rPr>
            <w:t>132</w:t>
          </w:r>
          <w:r>
            <w:rPr>
              <w:noProof/>
            </w:rPr>
            <w:fldChar w:fldCharType="end"/>
          </w:r>
        </w:p>
        <w:p w14:paraId="1E03CCB5" w14:textId="77777777" w:rsidR="00CE5A96" w:rsidRDefault="00A70B9D" w:rsidP="00CE5A96">
          <w:pPr>
            <w:pStyle w:val="Inhopg2"/>
            <w:rPr>
              <w:rStyle w:val="Subtielebenadrukking"/>
              <w:iCs w:val="0"/>
              <w:color w:val="auto"/>
            </w:rPr>
          </w:pPr>
          <w:r>
            <w:rPr>
              <w:rFonts w:asciiTheme="majorHAnsi" w:hAnsiTheme="majorHAnsi"/>
              <w:color w:val="548DD4"/>
              <w:sz w:val="24"/>
              <w:szCs w:val="24"/>
            </w:rPr>
            <w:fldChar w:fldCharType="end"/>
          </w:r>
        </w:p>
        <w:p w14:paraId="69ECF769" w14:textId="12D0F0F5" w:rsidR="00CE5A96" w:rsidRPr="00CE5A96" w:rsidRDefault="003951DC" w:rsidP="00CE5A96"/>
      </w:sdtContent>
    </w:sdt>
    <w:p w14:paraId="3B5A8FDA" w14:textId="74B89921" w:rsidR="005B67F3" w:rsidRDefault="00CE5A96" w:rsidP="005B67F3">
      <w:pPr>
        <w:pStyle w:val="Kop1"/>
      </w:pPr>
      <w:r>
        <w:br w:type="column"/>
      </w:r>
      <w:bookmarkStart w:id="0" w:name="_Toc306202132"/>
      <w:bookmarkStart w:id="1" w:name="_Toc306202276"/>
      <w:bookmarkStart w:id="2" w:name="_Toc306211700"/>
      <w:bookmarkStart w:id="3" w:name="_Toc306211897"/>
      <w:bookmarkStart w:id="4" w:name="_Toc306218369"/>
      <w:bookmarkStart w:id="5" w:name="_Toc306218594"/>
      <w:bookmarkStart w:id="6" w:name="_Toc306319906"/>
      <w:bookmarkStart w:id="7" w:name="_Toc306320478"/>
      <w:bookmarkStart w:id="8" w:name="_Toc306320764"/>
      <w:bookmarkStart w:id="9" w:name="_Toc306321050"/>
      <w:r w:rsidR="00CE54A9">
        <w:t>Lijst met figuren</w:t>
      </w:r>
      <w:bookmarkEnd w:id="0"/>
      <w:bookmarkEnd w:id="1"/>
      <w:bookmarkEnd w:id="2"/>
      <w:bookmarkEnd w:id="3"/>
      <w:bookmarkEnd w:id="4"/>
      <w:bookmarkEnd w:id="5"/>
      <w:bookmarkEnd w:id="6"/>
      <w:bookmarkEnd w:id="7"/>
      <w:bookmarkEnd w:id="8"/>
      <w:bookmarkEnd w:id="9"/>
    </w:p>
    <w:p w14:paraId="3F0485AE" w14:textId="77777777" w:rsidR="000332F6" w:rsidRDefault="00C57D5B">
      <w:pPr>
        <w:pStyle w:val="Lijstmetafbeeldingen"/>
        <w:tabs>
          <w:tab w:val="right" w:leader="dot" w:pos="8290"/>
        </w:tabs>
        <w:rPr>
          <w:rFonts w:asciiTheme="minorHAnsi" w:hAnsiTheme="minorHAnsi"/>
          <w:noProof/>
          <w:sz w:val="24"/>
          <w:szCs w:val="24"/>
          <w:lang w:val="en-US" w:eastAsia="ja-JP"/>
        </w:rPr>
      </w:pPr>
      <w:r>
        <w:fldChar w:fldCharType="begin"/>
      </w:r>
      <w:r>
        <w:instrText xml:space="preserve"> TOC \c "Figuur" </w:instrText>
      </w:r>
      <w:r>
        <w:fldChar w:fldCharType="separate"/>
      </w:r>
      <w:r w:rsidR="000332F6">
        <w:rPr>
          <w:noProof/>
        </w:rPr>
        <w:t>Figuur 1 – Personeelsindeling</w:t>
      </w:r>
      <w:r w:rsidR="000332F6">
        <w:rPr>
          <w:noProof/>
        </w:rPr>
        <w:tab/>
      </w:r>
      <w:r w:rsidR="000332F6">
        <w:rPr>
          <w:noProof/>
        </w:rPr>
        <w:fldChar w:fldCharType="begin"/>
      </w:r>
      <w:r w:rsidR="000332F6">
        <w:rPr>
          <w:noProof/>
        </w:rPr>
        <w:instrText xml:space="preserve"> PAGEREF _Toc306319589 \h </w:instrText>
      </w:r>
      <w:r w:rsidR="000332F6">
        <w:rPr>
          <w:noProof/>
        </w:rPr>
      </w:r>
      <w:r w:rsidR="000332F6">
        <w:rPr>
          <w:noProof/>
        </w:rPr>
        <w:fldChar w:fldCharType="separate"/>
      </w:r>
      <w:r w:rsidR="00251E4A">
        <w:rPr>
          <w:noProof/>
        </w:rPr>
        <w:t>14</w:t>
      </w:r>
      <w:r w:rsidR="000332F6">
        <w:rPr>
          <w:noProof/>
        </w:rPr>
        <w:fldChar w:fldCharType="end"/>
      </w:r>
    </w:p>
    <w:p w14:paraId="2B894C5D"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2 – Softwarestructuur nieuwe basis</w:t>
      </w:r>
      <w:r>
        <w:rPr>
          <w:noProof/>
        </w:rPr>
        <w:tab/>
      </w:r>
      <w:r>
        <w:rPr>
          <w:noProof/>
        </w:rPr>
        <w:fldChar w:fldCharType="begin"/>
      </w:r>
      <w:r>
        <w:rPr>
          <w:noProof/>
        </w:rPr>
        <w:instrText xml:space="preserve"> PAGEREF _Toc306319590 \h </w:instrText>
      </w:r>
      <w:r>
        <w:rPr>
          <w:noProof/>
        </w:rPr>
      </w:r>
      <w:r>
        <w:rPr>
          <w:noProof/>
        </w:rPr>
        <w:fldChar w:fldCharType="separate"/>
      </w:r>
      <w:r w:rsidR="00251E4A">
        <w:rPr>
          <w:noProof/>
        </w:rPr>
        <w:t>17</w:t>
      </w:r>
      <w:r>
        <w:rPr>
          <w:noProof/>
        </w:rPr>
        <w:fldChar w:fldCharType="end"/>
      </w:r>
    </w:p>
    <w:p w14:paraId="4D4351B1"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3 – Mindmap met het onderwerp: “database”</w:t>
      </w:r>
      <w:r>
        <w:rPr>
          <w:noProof/>
        </w:rPr>
        <w:tab/>
      </w:r>
      <w:r>
        <w:rPr>
          <w:noProof/>
        </w:rPr>
        <w:fldChar w:fldCharType="begin"/>
      </w:r>
      <w:r>
        <w:rPr>
          <w:noProof/>
        </w:rPr>
        <w:instrText xml:space="preserve"> PAGEREF _Toc306319591 \h </w:instrText>
      </w:r>
      <w:r>
        <w:rPr>
          <w:noProof/>
        </w:rPr>
      </w:r>
      <w:r>
        <w:rPr>
          <w:noProof/>
        </w:rPr>
        <w:fldChar w:fldCharType="separate"/>
      </w:r>
      <w:r w:rsidR="00251E4A">
        <w:rPr>
          <w:noProof/>
        </w:rPr>
        <w:t>20</w:t>
      </w:r>
      <w:r>
        <w:rPr>
          <w:noProof/>
        </w:rPr>
        <w:fldChar w:fldCharType="end"/>
      </w:r>
    </w:p>
    <w:p w14:paraId="2AA1DF33"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4 - Voorbeeld graph database</w:t>
      </w:r>
      <w:r>
        <w:rPr>
          <w:noProof/>
        </w:rPr>
        <w:tab/>
      </w:r>
      <w:r>
        <w:rPr>
          <w:noProof/>
        </w:rPr>
        <w:fldChar w:fldCharType="begin"/>
      </w:r>
      <w:r>
        <w:rPr>
          <w:noProof/>
        </w:rPr>
        <w:instrText xml:space="preserve"> PAGEREF _Toc306319592 \h </w:instrText>
      </w:r>
      <w:r>
        <w:rPr>
          <w:noProof/>
        </w:rPr>
      </w:r>
      <w:r>
        <w:rPr>
          <w:noProof/>
        </w:rPr>
        <w:fldChar w:fldCharType="separate"/>
      </w:r>
      <w:r w:rsidR="00251E4A">
        <w:rPr>
          <w:noProof/>
        </w:rPr>
        <w:t>29</w:t>
      </w:r>
      <w:r>
        <w:rPr>
          <w:noProof/>
        </w:rPr>
        <w:fldChar w:fldCharType="end"/>
      </w:r>
    </w:p>
    <w:p w14:paraId="1EFC7096"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5 – Het productieoverzicht</w:t>
      </w:r>
      <w:r>
        <w:rPr>
          <w:noProof/>
        </w:rPr>
        <w:tab/>
      </w:r>
      <w:r>
        <w:rPr>
          <w:noProof/>
        </w:rPr>
        <w:fldChar w:fldCharType="begin"/>
      </w:r>
      <w:r>
        <w:rPr>
          <w:noProof/>
        </w:rPr>
        <w:instrText xml:space="preserve"> PAGEREF _Toc306319593 \h </w:instrText>
      </w:r>
      <w:r>
        <w:rPr>
          <w:noProof/>
        </w:rPr>
      </w:r>
      <w:r>
        <w:rPr>
          <w:noProof/>
        </w:rPr>
        <w:fldChar w:fldCharType="separate"/>
      </w:r>
      <w:r w:rsidR="00251E4A">
        <w:rPr>
          <w:noProof/>
        </w:rPr>
        <w:t>43</w:t>
      </w:r>
      <w:r>
        <w:rPr>
          <w:noProof/>
        </w:rPr>
        <w:fldChar w:fldCharType="end"/>
      </w:r>
    </w:p>
    <w:p w14:paraId="5577E1CA"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6 – De productie informatie popup</w:t>
      </w:r>
      <w:r>
        <w:rPr>
          <w:noProof/>
        </w:rPr>
        <w:tab/>
      </w:r>
      <w:r>
        <w:rPr>
          <w:noProof/>
        </w:rPr>
        <w:fldChar w:fldCharType="begin"/>
      </w:r>
      <w:r>
        <w:rPr>
          <w:noProof/>
        </w:rPr>
        <w:instrText xml:space="preserve"> PAGEREF _Toc306319594 \h </w:instrText>
      </w:r>
      <w:r>
        <w:rPr>
          <w:noProof/>
        </w:rPr>
      </w:r>
      <w:r>
        <w:rPr>
          <w:noProof/>
        </w:rPr>
        <w:fldChar w:fldCharType="separate"/>
      </w:r>
      <w:r w:rsidR="00251E4A">
        <w:rPr>
          <w:noProof/>
        </w:rPr>
        <w:t>43</w:t>
      </w:r>
      <w:r>
        <w:rPr>
          <w:noProof/>
        </w:rPr>
        <w:fldChar w:fldCharType="end"/>
      </w:r>
    </w:p>
    <w:p w14:paraId="731DDE2B"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7 – De productie filter popup</w:t>
      </w:r>
      <w:r>
        <w:rPr>
          <w:noProof/>
        </w:rPr>
        <w:tab/>
      </w:r>
      <w:r>
        <w:rPr>
          <w:noProof/>
        </w:rPr>
        <w:fldChar w:fldCharType="begin"/>
      </w:r>
      <w:r>
        <w:rPr>
          <w:noProof/>
        </w:rPr>
        <w:instrText xml:space="preserve"> PAGEREF _Toc306319595 \h </w:instrText>
      </w:r>
      <w:r>
        <w:rPr>
          <w:noProof/>
        </w:rPr>
      </w:r>
      <w:r>
        <w:rPr>
          <w:noProof/>
        </w:rPr>
        <w:fldChar w:fldCharType="separate"/>
      </w:r>
      <w:r w:rsidR="00251E4A">
        <w:rPr>
          <w:noProof/>
        </w:rPr>
        <w:t>44</w:t>
      </w:r>
      <w:r>
        <w:rPr>
          <w:noProof/>
        </w:rPr>
        <w:fldChar w:fldCharType="end"/>
      </w:r>
    </w:p>
    <w:p w14:paraId="5BE10504"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8 – De kolomconfiguratie popup</w:t>
      </w:r>
      <w:r>
        <w:rPr>
          <w:noProof/>
        </w:rPr>
        <w:tab/>
      </w:r>
      <w:r>
        <w:rPr>
          <w:noProof/>
        </w:rPr>
        <w:fldChar w:fldCharType="begin"/>
      </w:r>
      <w:r>
        <w:rPr>
          <w:noProof/>
        </w:rPr>
        <w:instrText xml:space="preserve"> PAGEREF _Toc306319596 \h </w:instrText>
      </w:r>
      <w:r>
        <w:rPr>
          <w:noProof/>
        </w:rPr>
      </w:r>
      <w:r>
        <w:rPr>
          <w:noProof/>
        </w:rPr>
        <w:fldChar w:fldCharType="separate"/>
      </w:r>
      <w:r w:rsidR="00251E4A">
        <w:rPr>
          <w:noProof/>
        </w:rPr>
        <w:t>44</w:t>
      </w:r>
      <w:r>
        <w:rPr>
          <w:noProof/>
        </w:rPr>
        <w:fldChar w:fldCharType="end"/>
      </w:r>
    </w:p>
    <w:p w14:paraId="628A4BC8"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9 - PoC: inlogscherm</w:t>
      </w:r>
      <w:r>
        <w:rPr>
          <w:noProof/>
        </w:rPr>
        <w:tab/>
      </w:r>
      <w:r>
        <w:rPr>
          <w:noProof/>
        </w:rPr>
        <w:fldChar w:fldCharType="begin"/>
      </w:r>
      <w:r>
        <w:rPr>
          <w:noProof/>
        </w:rPr>
        <w:instrText xml:space="preserve"> PAGEREF _Toc306319597 \h </w:instrText>
      </w:r>
      <w:r>
        <w:rPr>
          <w:noProof/>
        </w:rPr>
      </w:r>
      <w:r>
        <w:rPr>
          <w:noProof/>
        </w:rPr>
        <w:fldChar w:fldCharType="separate"/>
      </w:r>
      <w:r w:rsidR="00251E4A">
        <w:rPr>
          <w:noProof/>
        </w:rPr>
        <w:t>48</w:t>
      </w:r>
      <w:r>
        <w:rPr>
          <w:noProof/>
        </w:rPr>
        <w:fldChar w:fldCharType="end"/>
      </w:r>
    </w:p>
    <w:p w14:paraId="6E8A35FC"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10 - PoC: startmenu</w:t>
      </w:r>
      <w:r>
        <w:rPr>
          <w:noProof/>
        </w:rPr>
        <w:tab/>
      </w:r>
      <w:r>
        <w:rPr>
          <w:noProof/>
        </w:rPr>
        <w:fldChar w:fldCharType="begin"/>
      </w:r>
      <w:r>
        <w:rPr>
          <w:noProof/>
        </w:rPr>
        <w:instrText xml:space="preserve"> PAGEREF _Toc306319598 \h </w:instrText>
      </w:r>
      <w:r>
        <w:rPr>
          <w:noProof/>
        </w:rPr>
      </w:r>
      <w:r>
        <w:rPr>
          <w:noProof/>
        </w:rPr>
        <w:fldChar w:fldCharType="separate"/>
      </w:r>
      <w:r w:rsidR="00251E4A">
        <w:rPr>
          <w:noProof/>
        </w:rPr>
        <w:t>49</w:t>
      </w:r>
      <w:r>
        <w:rPr>
          <w:noProof/>
        </w:rPr>
        <w:fldChar w:fldCharType="end"/>
      </w:r>
    </w:p>
    <w:p w14:paraId="4745E7D4"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11 - PoC: Productieoverzicht</w:t>
      </w:r>
      <w:r>
        <w:rPr>
          <w:noProof/>
        </w:rPr>
        <w:tab/>
      </w:r>
      <w:r>
        <w:rPr>
          <w:noProof/>
        </w:rPr>
        <w:fldChar w:fldCharType="begin"/>
      </w:r>
      <w:r>
        <w:rPr>
          <w:noProof/>
        </w:rPr>
        <w:instrText xml:space="preserve"> PAGEREF _Toc306319599 \h </w:instrText>
      </w:r>
      <w:r>
        <w:rPr>
          <w:noProof/>
        </w:rPr>
      </w:r>
      <w:r>
        <w:rPr>
          <w:noProof/>
        </w:rPr>
        <w:fldChar w:fldCharType="separate"/>
      </w:r>
      <w:r w:rsidR="00251E4A">
        <w:rPr>
          <w:noProof/>
        </w:rPr>
        <w:t>50</w:t>
      </w:r>
      <w:r>
        <w:rPr>
          <w:noProof/>
        </w:rPr>
        <w:fldChar w:fldCharType="end"/>
      </w:r>
    </w:p>
    <w:p w14:paraId="5FDB7D6A"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12 - PoC: filter criteria</w:t>
      </w:r>
      <w:r>
        <w:rPr>
          <w:noProof/>
        </w:rPr>
        <w:tab/>
      </w:r>
      <w:r>
        <w:rPr>
          <w:noProof/>
        </w:rPr>
        <w:fldChar w:fldCharType="begin"/>
      </w:r>
      <w:r>
        <w:rPr>
          <w:noProof/>
        </w:rPr>
        <w:instrText xml:space="preserve"> PAGEREF _Toc306319600 \h </w:instrText>
      </w:r>
      <w:r>
        <w:rPr>
          <w:noProof/>
        </w:rPr>
      </w:r>
      <w:r>
        <w:rPr>
          <w:noProof/>
        </w:rPr>
        <w:fldChar w:fldCharType="separate"/>
      </w:r>
      <w:r w:rsidR="00251E4A">
        <w:rPr>
          <w:noProof/>
        </w:rPr>
        <w:t>50</w:t>
      </w:r>
      <w:r>
        <w:rPr>
          <w:noProof/>
        </w:rPr>
        <w:fldChar w:fldCharType="end"/>
      </w:r>
    </w:p>
    <w:p w14:paraId="02673DB4"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13 - PoC: uitgebreide informatie</w:t>
      </w:r>
      <w:r>
        <w:rPr>
          <w:noProof/>
        </w:rPr>
        <w:tab/>
      </w:r>
      <w:r>
        <w:rPr>
          <w:noProof/>
        </w:rPr>
        <w:fldChar w:fldCharType="begin"/>
      </w:r>
      <w:r>
        <w:rPr>
          <w:noProof/>
        </w:rPr>
        <w:instrText xml:space="preserve"> PAGEREF _Toc306319601 \h </w:instrText>
      </w:r>
      <w:r>
        <w:rPr>
          <w:noProof/>
        </w:rPr>
      </w:r>
      <w:r>
        <w:rPr>
          <w:noProof/>
        </w:rPr>
        <w:fldChar w:fldCharType="separate"/>
      </w:r>
      <w:r w:rsidR="00251E4A">
        <w:rPr>
          <w:noProof/>
        </w:rPr>
        <w:t>51</w:t>
      </w:r>
      <w:r>
        <w:rPr>
          <w:noProof/>
        </w:rPr>
        <w:fldChar w:fldCharType="end"/>
      </w:r>
    </w:p>
    <w:p w14:paraId="4DB6CEF9"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14 - PoC: kolomconfiguratie</w:t>
      </w:r>
      <w:r>
        <w:rPr>
          <w:noProof/>
        </w:rPr>
        <w:tab/>
      </w:r>
      <w:r>
        <w:rPr>
          <w:noProof/>
        </w:rPr>
        <w:fldChar w:fldCharType="begin"/>
      </w:r>
      <w:r>
        <w:rPr>
          <w:noProof/>
        </w:rPr>
        <w:instrText xml:space="preserve"> PAGEREF _Toc306319602 \h </w:instrText>
      </w:r>
      <w:r>
        <w:rPr>
          <w:noProof/>
        </w:rPr>
      </w:r>
      <w:r>
        <w:rPr>
          <w:noProof/>
        </w:rPr>
        <w:fldChar w:fldCharType="separate"/>
      </w:r>
      <w:r w:rsidR="00251E4A">
        <w:rPr>
          <w:noProof/>
        </w:rPr>
        <w:t>51</w:t>
      </w:r>
      <w:r>
        <w:rPr>
          <w:noProof/>
        </w:rPr>
        <w:fldChar w:fldCharType="end"/>
      </w:r>
    </w:p>
    <w:p w14:paraId="792F0338"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16 - Globale planning</w:t>
      </w:r>
      <w:r>
        <w:rPr>
          <w:noProof/>
        </w:rPr>
        <w:tab/>
      </w:r>
      <w:r>
        <w:rPr>
          <w:noProof/>
        </w:rPr>
        <w:fldChar w:fldCharType="begin"/>
      </w:r>
      <w:r>
        <w:rPr>
          <w:noProof/>
        </w:rPr>
        <w:instrText xml:space="preserve"> PAGEREF _Toc306319603 \h </w:instrText>
      </w:r>
      <w:r>
        <w:rPr>
          <w:noProof/>
        </w:rPr>
      </w:r>
      <w:r>
        <w:rPr>
          <w:noProof/>
        </w:rPr>
        <w:fldChar w:fldCharType="separate"/>
      </w:r>
      <w:r w:rsidR="00251E4A">
        <w:rPr>
          <w:noProof/>
        </w:rPr>
        <w:t>69</w:t>
      </w:r>
      <w:r>
        <w:rPr>
          <w:noProof/>
        </w:rPr>
        <w:fldChar w:fldCharType="end"/>
      </w:r>
    </w:p>
    <w:p w14:paraId="1B9B673E"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17 – Risicocijfers kans/schade</w:t>
      </w:r>
      <w:r>
        <w:rPr>
          <w:noProof/>
        </w:rPr>
        <w:tab/>
      </w:r>
      <w:r>
        <w:rPr>
          <w:noProof/>
        </w:rPr>
        <w:fldChar w:fldCharType="begin"/>
      </w:r>
      <w:r>
        <w:rPr>
          <w:noProof/>
        </w:rPr>
        <w:instrText xml:space="preserve"> PAGEREF _Toc306319604 \h </w:instrText>
      </w:r>
      <w:r>
        <w:rPr>
          <w:noProof/>
        </w:rPr>
      </w:r>
      <w:r>
        <w:rPr>
          <w:noProof/>
        </w:rPr>
        <w:fldChar w:fldCharType="separate"/>
      </w:r>
      <w:r w:rsidR="00251E4A">
        <w:rPr>
          <w:noProof/>
        </w:rPr>
        <w:t>70</w:t>
      </w:r>
      <w:r>
        <w:rPr>
          <w:noProof/>
        </w:rPr>
        <w:fldChar w:fldCharType="end"/>
      </w:r>
    </w:p>
    <w:p w14:paraId="33D47E94"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18 - Risico matrix</w:t>
      </w:r>
      <w:r>
        <w:rPr>
          <w:noProof/>
        </w:rPr>
        <w:tab/>
      </w:r>
      <w:r>
        <w:rPr>
          <w:noProof/>
        </w:rPr>
        <w:fldChar w:fldCharType="begin"/>
      </w:r>
      <w:r>
        <w:rPr>
          <w:noProof/>
        </w:rPr>
        <w:instrText xml:space="preserve"> PAGEREF _Toc306319605 \h </w:instrText>
      </w:r>
      <w:r>
        <w:rPr>
          <w:noProof/>
        </w:rPr>
      </w:r>
      <w:r>
        <w:rPr>
          <w:noProof/>
        </w:rPr>
        <w:fldChar w:fldCharType="separate"/>
      </w:r>
      <w:r w:rsidR="00251E4A">
        <w:rPr>
          <w:noProof/>
        </w:rPr>
        <w:t>71</w:t>
      </w:r>
      <w:r>
        <w:rPr>
          <w:noProof/>
        </w:rPr>
        <w:fldChar w:fldCharType="end"/>
      </w:r>
    </w:p>
    <w:p w14:paraId="7A08D16C"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19 – Risico niveaus</w:t>
      </w:r>
      <w:r>
        <w:rPr>
          <w:noProof/>
        </w:rPr>
        <w:tab/>
      </w:r>
      <w:r>
        <w:rPr>
          <w:noProof/>
        </w:rPr>
        <w:fldChar w:fldCharType="begin"/>
      </w:r>
      <w:r>
        <w:rPr>
          <w:noProof/>
        </w:rPr>
        <w:instrText xml:space="preserve"> PAGEREF _Toc306319606 \h </w:instrText>
      </w:r>
      <w:r>
        <w:rPr>
          <w:noProof/>
        </w:rPr>
      </w:r>
      <w:r>
        <w:rPr>
          <w:noProof/>
        </w:rPr>
        <w:fldChar w:fldCharType="separate"/>
      </w:r>
      <w:r w:rsidR="00251E4A">
        <w:rPr>
          <w:noProof/>
        </w:rPr>
        <w:t>71</w:t>
      </w:r>
      <w:r>
        <w:rPr>
          <w:noProof/>
        </w:rPr>
        <w:fldChar w:fldCharType="end"/>
      </w:r>
    </w:p>
    <w:p w14:paraId="3F571E63"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22 – Usecase: film database - Relationele database</w:t>
      </w:r>
      <w:r>
        <w:rPr>
          <w:noProof/>
        </w:rPr>
        <w:tab/>
      </w:r>
      <w:r>
        <w:rPr>
          <w:noProof/>
        </w:rPr>
        <w:fldChar w:fldCharType="begin"/>
      </w:r>
      <w:r>
        <w:rPr>
          <w:noProof/>
        </w:rPr>
        <w:instrText xml:space="preserve"> PAGEREF _Toc306319607 \h </w:instrText>
      </w:r>
      <w:r>
        <w:rPr>
          <w:noProof/>
        </w:rPr>
      </w:r>
      <w:r>
        <w:rPr>
          <w:noProof/>
        </w:rPr>
        <w:fldChar w:fldCharType="separate"/>
      </w:r>
      <w:r w:rsidR="00251E4A">
        <w:rPr>
          <w:noProof/>
        </w:rPr>
        <w:t>83</w:t>
      </w:r>
      <w:r>
        <w:rPr>
          <w:noProof/>
        </w:rPr>
        <w:fldChar w:fldCharType="end"/>
      </w:r>
    </w:p>
    <w:p w14:paraId="0C358313"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23 – Usecase: film database - Graph database</w:t>
      </w:r>
      <w:r>
        <w:rPr>
          <w:noProof/>
        </w:rPr>
        <w:tab/>
      </w:r>
      <w:r>
        <w:rPr>
          <w:noProof/>
        </w:rPr>
        <w:fldChar w:fldCharType="begin"/>
      </w:r>
      <w:r>
        <w:rPr>
          <w:noProof/>
        </w:rPr>
        <w:instrText xml:space="preserve"> PAGEREF _Toc306319608 \h </w:instrText>
      </w:r>
      <w:r>
        <w:rPr>
          <w:noProof/>
        </w:rPr>
      </w:r>
      <w:r>
        <w:rPr>
          <w:noProof/>
        </w:rPr>
        <w:fldChar w:fldCharType="separate"/>
      </w:r>
      <w:r w:rsidR="00251E4A">
        <w:rPr>
          <w:noProof/>
        </w:rPr>
        <w:t>83</w:t>
      </w:r>
      <w:r>
        <w:rPr>
          <w:noProof/>
        </w:rPr>
        <w:fldChar w:fldCharType="end"/>
      </w:r>
    </w:p>
    <w:p w14:paraId="7BF231D6"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24 - Query graph database</w:t>
      </w:r>
      <w:r>
        <w:rPr>
          <w:noProof/>
        </w:rPr>
        <w:tab/>
      </w:r>
      <w:r>
        <w:rPr>
          <w:noProof/>
        </w:rPr>
        <w:fldChar w:fldCharType="begin"/>
      </w:r>
      <w:r>
        <w:rPr>
          <w:noProof/>
        </w:rPr>
        <w:instrText xml:space="preserve"> PAGEREF _Toc306319609 \h </w:instrText>
      </w:r>
      <w:r>
        <w:rPr>
          <w:noProof/>
        </w:rPr>
      </w:r>
      <w:r>
        <w:rPr>
          <w:noProof/>
        </w:rPr>
        <w:fldChar w:fldCharType="separate"/>
      </w:r>
      <w:r w:rsidR="00251E4A">
        <w:rPr>
          <w:noProof/>
        </w:rPr>
        <w:t>84</w:t>
      </w:r>
      <w:r>
        <w:rPr>
          <w:noProof/>
        </w:rPr>
        <w:fldChar w:fldCharType="end"/>
      </w:r>
    </w:p>
    <w:p w14:paraId="156ED8F4"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25 - Query relationele database</w:t>
      </w:r>
      <w:r>
        <w:rPr>
          <w:noProof/>
        </w:rPr>
        <w:tab/>
      </w:r>
      <w:r>
        <w:rPr>
          <w:noProof/>
        </w:rPr>
        <w:fldChar w:fldCharType="begin"/>
      </w:r>
      <w:r>
        <w:rPr>
          <w:noProof/>
        </w:rPr>
        <w:instrText xml:space="preserve"> PAGEREF _Toc306319610 \h </w:instrText>
      </w:r>
      <w:r>
        <w:rPr>
          <w:noProof/>
        </w:rPr>
      </w:r>
      <w:r>
        <w:rPr>
          <w:noProof/>
        </w:rPr>
        <w:fldChar w:fldCharType="separate"/>
      </w:r>
      <w:r w:rsidR="00251E4A">
        <w:rPr>
          <w:noProof/>
        </w:rPr>
        <w:t>85</w:t>
      </w:r>
      <w:r>
        <w:rPr>
          <w:noProof/>
        </w:rPr>
        <w:fldChar w:fldCharType="end"/>
      </w:r>
    </w:p>
    <w:p w14:paraId="5885C601"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27 - Datastructuur van een document</w:t>
      </w:r>
      <w:r>
        <w:rPr>
          <w:noProof/>
        </w:rPr>
        <w:tab/>
      </w:r>
      <w:r>
        <w:rPr>
          <w:noProof/>
        </w:rPr>
        <w:fldChar w:fldCharType="begin"/>
      </w:r>
      <w:r>
        <w:rPr>
          <w:noProof/>
        </w:rPr>
        <w:instrText xml:space="preserve"> PAGEREF _Toc306319611 \h </w:instrText>
      </w:r>
      <w:r>
        <w:rPr>
          <w:noProof/>
        </w:rPr>
      </w:r>
      <w:r>
        <w:rPr>
          <w:noProof/>
        </w:rPr>
        <w:fldChar w:fldCharType="separate"/>
      </w:r>
      <w:r w:rsidR="00251E4A">
        <w:rPr>
          <w:noProof/>
        </w:rPr>
        <w:t>87</w:t>
      </w:r>
      <w:r>
        <w:rPr>
          <w:noProof/>
        </w:rPr>
        <w:fldChar w:fldCharType="end"/>
      </w:r>
    </w:p>
    <w:p w14:paraId="1F0A0B80"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29 - Populariteitsscores juli 2015</w:t>
      </w:r>
      <w:r>
        <w:rPr>
          <w:noProof/>
        </w:rPr>
        <w:tab/>
      </w:r>
      <w:r>
        <w:rPr>
          <w:noProof/>
        </w:rPr>
        <w:fldChar w:fldCharType="begin"/>
      </w:r>
      <w:r>
        <w:rPr>
          <w:noProof/>
        </w:rPr>
        <w:instrText xml:space="preserve"> PAGEREF _Toc306319612 \h </w:instrText>
      </w:r>
      <w:r>
        <w:rPr>
          <w:noProof/>
        </w:rPr>
      </w:r>
      <w:r>
        <w:rPr>
          <w:noProof/>
        </w:rPr>
        <w:fldChar w:fldCharType="separate"/>
      </w:r>
      <w:r w:rsidR="00251E4A">
        <w:rPr>
          <w:noProof/>
        </w:rPr>
        <w:t>94</w:t>
      </w:r>
      <w:r>
        <w:rPr>
          <w:noProof/>
        </w:rPr>
        <w:fldChar w:fldCharType="end"/>
      </w:r>
    </w:p>
    <w:p w14:paraId="5F67FFFF"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30 - Structuur RDF store</w:t>
      </w:r>
      <w:r>
        <w:rPr>
          <w:noProof/>
        </w:rPr>
        <w:tab/>
      </w:r>
      <w:r>
        <w:rPr>
          <w:noProof/>
        </w:rPr>
        <w:fldChar w:fldCharType="begin"/>
      </w:r>
      <w:r>
        <w:rPr>
          <w:noProof/>
        </w:rPr>
        <w:instrText xml:space="preserve"> PAGEREF _Toc306319613 \h </w:instrText>
      </w:r>
      <w:r>
        <w:rPr>
          <w:noProof/>
        </w:rPr>
      </w:r>
      <w:r>
        <w:rPr>
          <w:noProof/>
        </w:rPr>
        <w:fldChar w:fldCharType="separate"/>
      </w:r>
      <w:r w:rsidR="00251E4A">
        <w:rPr>
          <w:noProof/>
        </w:rPr>
        <w:t>99</w:t>
      </w:r>
      <w:r>
        <w:rPr>
          <w:noProof/>
        </w:rPr>
        <w:fldChar w:fldCharType="end"/>
      </w:r>
    </w:p>
    <w:p w14:paraId="33D4B2F4"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31 - Ontwerp van de door ModelMapper gegenereerde Java objecten</w:t>
      </w:r>
      <w:r>
        <w:rPr>
          <w:noProof/>
        </w:rPr>
        <w:tab/>
      </w:r>
      <w:r>
        <w:rPr>
          <w:noProof/>
        </w:rPr>
        <w:fldChar w:fldCharType="begin"/>
      </w:r>
      <w:r>
        <w:rPr>
          <w:noProof/>
        </w:rPr>
        <w:instrText xml:space="preserve"> PAGEREF _Toc306319614 \h </w:instrText>
      </w:r>
      <w:r>
        <w:rPr>
          <w:noProof/>
        </w:rPr>
      </w:r>
      <w:r>
        <w:rPr>
          <w:noProof/>
        </w:rPr>
        <w:fldChar w:fldCharType="separate"/>
      </w:r>
      <w:r w:rsidR="00251E4A">
        <w:rPr>
          <w:noProof/>
        </w:rPr>
        <w:t>115</w:t>
      </w:r>
      <w:r>
        <w:rPr>
          <w:noProof/>
        </w:rPr>
        <w:fldChar w:fldCharType="end"/>
      </w:r>
    </w:p>
    <w:p w14:paraId="01E201E7"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32 - normale situatie</w:t>
      </w:r>
      <w:r>
        <w:rPr>
          <w:noProof/>
        </w:rPr>
        <w:tab/>
      </w:r>
      <w:r>
        <w:rPr>
          <w:noProof/>
        </w:rPr>
        <w:fldChar w:fldCharType="begin"/>
      </w:r>
      <w:r>
        <w:rPr>
          <w:noProof/>
        </w:rPr>
        <w:instrText xml:space="preserve"> PAGEREF _Toc306319615 \h </w:instrText>
      </w:r>
      <w:r>
        <w:rPr>
          <w:noProof/>
        </w:rPr>
      </w:r>
      <w:r>
        <w:rPr>
          <w:noProof/>
        </w:rPr>
        <w:fldChar w:fldCharType="separate"/>
      </w:r>
      <w:r w:rsidR="00251E4A">
        <w:rPr>
          <w:noProof/>
        </w:rPr>
        <w:t>126</w:t>
      </w:r>
      <w:r>
        <w:rPr>
          <w:noProof/>
        </w:rPr>
        <w:fldChar w:fldCharType="end"/>
      </w:r>
    </w:p>
    <w:p w14:paraId="566FA46D"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33 - request komt niet aan</w:t>
      </w:r>
      <w:r>
        <w:rPr>
          <w:noProof/>
        </w:rPr>
        <w:tab/>
      </w:r>
      <w:r>
        <w:rPr>
          <w:noProof/>
        </w:rPr>
        <w:fldChar w:fldCharType="begin"/>
      </w:r>
      <w:r>
        <w:rPr>
          <w:noProof/>
        </w:rPr>
        <w:instrText xml:space="preserve"> PAGEREF _Toc306319616 \h </w:instrText>
      </w:r>
      <w:r>
        <w:rPr>
          <w:noProof/>
        </w:rPr>
      </w:r>
      <w:r>
        <w:rPr>
          <w:noProof/>
        </w:rPr>
        <w:fldChar w:fldCharType="separate"/>
      </w:r>
      <w:r w:rsidR="00251E4A">
        <w:rPr>
          <w:noProof/>
        </w:rPr>
        <w:t>127</w:t>
      </w:r>
      <w:r>
        <w:rPr>
          <w:noProof/>
        </w:rPr>
        <w:fldChar w:fldCharType="end"/>
      </w:r>
    </w:p>
    <w:p w14:paraId="1403DB92"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34 - response wordt niet ontvangen</w:t>
      </w:r>
      <w:r>
        <w:rPr>
          <w:noProof/>
        </w:rPr>
        <w:tab/>
      </w:r>
      <w:r>
        <w:rPr>
          <w:noProof/>
        </w:rPr>
        <w:fldChar w:fldCharType="begin"/>
      </w:r>
      <w:r>
        <w:rPr>
          <w:noProof/>
        </w:rPr>
        <w:instrText xml:space="preserve"> PAGEREF _Toc306319617 \h </w:instrText>
      </w:r>
      <w:r>
        <w:rPr>
          <w:noProof/>
        </w:rPr>
      </w:r>
      <w:r>
        <w:rPr>
          <w:noProof/>
        </w:rPr>
        <w:fldChar w:fldCharType="separate"/>
      </w:r>
      <w:r w:rsidR="00251E4A">
        <w:rPr>
          <w:noProof/>
        </w:rPr>
        <w:t>127</w:t>
      </w:r>
      <w:r>
        <w:rPr>
          <w:noProof/>
        </w:rPr>
        <w:fldChar w:fldCharType="end"/>
      </w:r>
    </w:p>
    <w:p w14:paraId="730B1EB7"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35 - Idempotentie oplossing</w:t>
      </w:r>
      <w:r>
        <w:rPr>
          <w:noProof/>
        </w:rPr>
        <w:tab/>
      </w:r>
      <w:r>
        <w:rPr>
          <w:noProof/>
        </w:rPr>
        <w:fldChar w:fldCharType="begin"/>
      </w:r>
      <w:r>
        <w:rPr>
          <w:noProof/>
        </w:rPr>
        <w:instrText xml:space="preserve"> PAGEREF _Toc306319618 \h </w:instrText>
      </w:r>
      <w:r>
        <w:rPr>
          <w:noProof/>
        </w:rPr>
      </w:r>
      <w:r>
        <w:rPr>
          <w:noProof/>
        </w:rPr>
        <w:fldChar w:fldCharType="separate"/>
      </w:r>
      <w:r w:rsidR="00251E4A">
        <w:rPr>
          <w:noProof/>
        </w:rPr>
        <w:t>128</w:t>
      </w:r>
      <w:r>
        <w:rPr>
          <w:noProof/>
        </w:rPr>
        <w:fldChar w:fldCharType="end"/>
      </w:r>
    </w:p>
    <w:p w14:paraId="0CA658E8" w14:textId="77777777" w:rsidR="000332F6" w:rsidRDefault="000332F6">
      <w:pPr>
        <w:pStyle w:val="Lijstmetafbeeldingen"/>
        <w:tabs>
          <w:tab w:val="right" w:leader="dot" w:pos="8290"/>
        </w:tabs>
        <w:rPr>
          <w:rFonts w:asciiTheme="minorHAnsi" w:hAnsiTheme="minorHAnsi"/>
          <w:noProof/>
          <w:sz w:val="24"/>
          <w:szCs w:val="24"/>
          <w:lang w:val="en-US" w:eastAsia="ja-JP"/>
        </w:rPr>
      </w:pPr>
      <w:r>
        <w:rPr>
          <w:noProof/>
        </w:rPr>
        <w:t>Figuur 36 - Werking WS-ReliableMessaging</w:t>
      </w:r>
      <w:r>
        <w:rPr>
          <w:noProof/>
        </w:rPr>
        <w:tab/>
      </w:r>
      <w:r>
        <w:rPr>
          <w:noProof/>
        </w:rPr>
        <w:fldChar w:fldCharType="begin"/>
      </w:r>
      <w:r>
        <w:rPr>
          <w:noProof/>
        </w:rPr>
        <w:instrText xml:space="preserve"> PAGEREF _Toc306319619 \h </w:instrText>
      </w:r>
      <w:r>
        <w:rPr>
          <w:noProof/>
        </w:rPr>
      </w:r>
      <w:r>
        <w:rPr>
          <w:noProof/>
        </w:rPr>
        <w:fldChar w:fldCharType="separate"/>
      </w:r>
      <w:r w:rsidR="00251E4A">
        <w:rPr>
          <w:noProof/>
        </w:rPr>
        <w:t>129</w:t>
      </w:r>
      <w:r>
        <w:rPr>
          <w:noProof/>
        </w:rPr>
        <w:fldChar w:fldCharType="end"/>
      </w:r>
    </w:p>
    <w:p w14:paraId="274880C5" w14:textId="337FD77D" w:rsidR="00C57D5B" w:rsidRPr="001A2864" w:rsidRDefault="00C57D5B" w:rsidP="00C57D5B">
      <w:pPr>
        <w:pStyle w:val="Geenafstand"/>
        <w:rPr>
          <w:sz w:val="18"/>
          <w:szCs w:val="18"/>
        </w:rPr>
      </w:pPr>
      <w:r>
        <w:fldChar w:fldCharType="end"/>
      </w:r>
      <w:r w:rsidR="00FB02EA">
        <w:t>*</w:t>
      </w:r>
      <w:r w:rsidR="00FB02EA">
        <w:rPr>
          <w:sz w:val="18"/>
          <w:szCs w:val="18"/>
        </w:rPr>
        <w:t>Enkele f</w:t>
      </w:r>
      <w:r w:rsidR="001A2864">
        <w:rPr>
          <w:sz w:val="18"/>
          <w:szCs w:val="18"/>
        </w:rPr>
        <w:t>iguren zijn niet opgenomen in deze lijst, de reden hiervoor is een bug in Microsoft Office Word.</w:t>
      </w:r>
    </w:p>
    <w:p w14:paraId="06C6AB55" w14:textId="77496805" w:rsidR="00CE54A9" w:rsidRDefault="00C050E1" w:rsidP="00CE54A9">
      <w:pPr>
        <w:pStyle w:val="Kop1"/>
      </w:pPr>
      <w:bookmarkStart w:id="10" w:name="_Toc306202133"/>
      <w:bookmarkStart w:id="11" w:name="_Toc306202277"/>
      <w:bookmarkStart w:id="12" w:name="_Toc306211701"/>
      <w:bookmarkStart w:id="13" w:name="_Toc306211898"/>
      <w:bookmarkStart w:id="14" w:name="_Toc306218370"/>
      <w:bookmarkStart w:id="15" w:name="_Toc306218595"/>
      <w:r>
        <w:br w:type="column"/>
      </w:r>
      <w:bookmarkStart w:id="16" w:name="_Toc306319907"/>
      <w:bookmarkStart w:id="17" w:name="_Toc306320479"/>
      <w:bookmarkStart w:id="18" w:name="_Toc306320765"/>
      <w:bookmarkStart w:id="19" w:name="_Toc306321051"/>
      <w:r w:rsidR="00CE54A9">
        <w:t>Lijst met begrippen</w:t>
      </w:r>
      <w:bookmarkEnd w:id="10"/>
      <w:bookmarkEnd w:id="11"/>
      <w:bookmarkEnd w:id="12"/>
      <w:bookmarkEnd w:id="13"/>
      <w:bookmarkEnd w:id="14"/>
      <w:bookmarkEnd w:id="15"/>
      <w:bookmarkEnd w:id="16"/>
      <w:bookmarkEnd w:id="17"/>
      <w:bookmarkEnd w:id="18"/>
      <w:bookmarkEnd w:id="19"/>
    </w:p>
    <w:p w14:paraId="6F6BCBEF" w14:textId="77777777" w:rsidR="00CE54A9" w:rsidRPr="00CE54A9" w:rsidRDefault="00CE54A9" w:rsidP="00CE54A9">
      <w:pPr>
        <w:pStyle w:val="Geenafstand"/>
      </w:pPr>
    </w:p>
    <w:tbl>
      <w:tblPr>
        <w:tblStyle w:val="Gemiddeldearcering1-accent1"/>
        <w:tblW w:w="0" w:type="auto"/>
        <w:tblLook w:val="04A0" w:firstRow="1" w:lastRow="0" w:firstColumn="1" w:lastColumn="0" w:noHBand="0" w:noVBand="1"/>
      </w:tblPr>
      <w:tblGrid>
        <w:gridCol w:w="3175"/>
        <w:gridCol w:w="5341"/>
      </w:tblGrid>
      <w:tr w:rsidR="00CE54A9" w14:paraId="59288640" w14:textId="77777777" w:rsidTr="00594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2B7E6C2B" w14:textId="5BB1C5B0" w:rsidR="00CE54A9" w:rsidRDefault="00CE54A9" w:rsidP="00CE54A9">
            <w:pPr>
              <w:pStyle w:val="Geenafstand"/>
            </w:pPr>
            <w:r>
              <w:t>Begrip</w:t>
            </w:r>
          </w:p>
        </w:tc>
        <w:tc>
          <w:tcPr>
            <w:tcW w:w="5341" w:type="dxa"/>
          </w:tcPr>
          <w:p w14:paraId="2C086572" w14:textId="12AD461C" w:rsidR="00CE54A9" w:rsidRDefault="00A70901" w:rsidP="00CE54A9">
            <w:pPr>
              <w:pStyle w:val="Geenafstand"/>
              <w:cnfStyle w:val="100000000000" w:firstRow="1" w:lastRow="0" w:firstColumn="0" w:lastColumn="0" w:oddVBand="0" w:evenVBand="0" w:oddHBand="0" w:evenHBand="0" w:firstRowFirstColumn="0" w:firstRowLastColumn="0" w:lastRowFirstColumn="0" w:lastRowLastColumn="0"/>
            </w:pPr>
            <w:r>
              <w:t>Definitie/verklaring</w:t>
            </w:r>
          </w:p>
        </w:tc>
      </w:tr>
      <w:tr w:rsidR="005940E9" w14:paraId="2BE8C2EA" w14:textId="77777777" w:rsidTr="00594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3862F979" w14:textId="54E87F86" w:rsidR="005940E9" w:rsidRDefault="005940E9" w:rsidP="00CE54A9">
            <w:pPr>
              <w:pStyle w:val="Geenafstand"/>
            </w:pPr>
            <w:r w:rsidRPr="00A70901">
              <w:rPr>
                <w:sz w:val="20"/>
                <w:szCs w:val="20"/>
              </w:rPr>
              <w:t>ADM</w:t>
            </w:r>
          </w:p>
        </w:tc>
        <w:tc>
          <w:tcPr>
            <w:tcW w:w="5341" w:type="dxa"/>
          </w:tcPr>
          <w:p w14:paraId="48096807" w14:textId="7671255F" w:rsidR="005940E9" w:rsidRDefault="005940E9" w:rsidP="00CE54A9">
            <w:pPr>
              <w:pStyle w:val="Geenafstand"/>
              <w:cnfStyle w:val="000000100000" w:firstRow="0" w:lastRow="0" w:firstColumn="0" w:lastColumn="0" w:oddVBand="0" w:evenVBand="0" w:oddHBand="1" w:evenHBand="0" w:firstRowFirstColumn="0" w:firstRowLastColumn="0" w:lastRowFirstColumn="0" w:lastRowLastColumn="0"/>
            </w:pPr>
            <w:r w:rsidRPr="00A70901">
              <w:rPr>
                <w:sz w:val="20"/>
                <w:szCs w:val="20"/>
              </w:rPr>
              <w:t>Het grootste onderdeel van de tClick software dat zich richt op de administratieve taken in de betonmortelindustrie.</w:t>
            </w:r>
          </w:p>
        </w:tc>
      </w:tr>
      <w:tr w:rsidR="005056A8" w14:paraId="3EE86CB0" w14:textId="77777777" w:rsidTr="00594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33027216" w14:textId="5C680B64" w:rsidR="005056A8" w:rsidRPr="00A70901" w:rsidRDefault="005056A8" w:rsidP="00BE2A37">
            <w:pPr>
              <w:pStyle w:val="Geenafstand"/>
              <w:rPr>
                <w:sz w:val="20"/>
                <w:szCs w:val="20"/>
              </w:rPr>
            </w:pPr>
            <w:r>
              <w:rPr>
                <w:sz w:val="20"/>
                <w:szCs w:val="20"/>
              </w:rPr>
              <w:t>Apache Subversion</w:t>
            </w:r>
          </w:p>
        </w:tc>
        <w:tc>
          <w:tcPr>
            <w:tcW w:w="5341" w:type="dxa"/>
          </w:tcPr>
          <w:p w14:paraId="7FDF91C7" w14:textId="4E31BDAD" w:rsidR="005056A8" w:rsidRPr="00A70901" w:rsidRDefault="00BE2A37" w:rsidP="00CE54A9">
            <w:pPr>
              <w:pStyle w:val="Geenafstand"/>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Een opensource versiebeheersysteem</w:t>
            </w:r>
          </w:p>
        </w:tc>
      </w:tr>
      <w:tr w:rsidR="005940E9" w14:paraId="7B17E9CA" w14:textId="77777777" w:rsidTr="00594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0BDCF1AF" w14:textId="6CC7B0E0" w:rsidR="005940E9" w:rsidRPr="00A70901" w:rsidRDefault="006F4F60" w:rsidP="00CE54A9">
            <w:pPr>
              <w:pStyle w:val="Geenafstand"/>
              <w:rPr>
                <w:sz w:val="20"/>
                <w:szCs w:val="20"/>
              </w:rPr>
            </w:pPr>
            <w:r>
              <w:rPr>
                <w:sz w:val="20"/>
                <w:szCs w:val="20"/>
              </w:rPr>
              <w:t>Beton</w:t>
            </w:r>
            <w:r w:rsidR="005940E9" w:rsidRPr="00A70901">
              <w:rPr>
                <w:sz w:val="20"/>
                <w:szCs w:val="20"/>
              </w:rPr>
              <w:t>centrale</w:t>
            </w:r>
          </w:p>
        </w:tc>
        <w:tc>
          <w:tcPr>
            <w:tcW w:w="5341" w:type="dxa"/>
          </w:tcPr>
          <w:p w14:paraId="36306ED0" w14:textId="0D98905C" w:rsidR="005940E9" w:rsidRPr="00A70901" w:rsidRDefault="005940E9" w:rsidP="007E6E46">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A70901">
              <w:rPr>
                <w:sz w:val="20"/>
                <w:szCs w:val="20"/>
              </w:rPr>
              <w:t xml:space="preserve">Fabriek waar betonmortel wordt </w:t>
            </w:r>
            <w:r w:rsidR="000E3826">
              <w:rPr>
                <w:sz w:val="20"/>
                <w:szCs w:val="20"/>
              </w:rPr>
              <w:t>geproduceerd</w:t>
            </w:r>
          </w:p>
        </w:tc>
      </w:tr>
      <w:tr w:rsidR="005940E9" w14:paraId="7BB25F5E" w14:textId="77777777" w:rsidTr="00594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423CD350" w14:textId="2EC761ED" w:rsidR="005940E9" w:rsidRPr="00A70901" w:rsidRDefault="005940E9" w:rsidP="00CE54A9">
            <w:pPr>
              <w:pStyle w:val="Geenafstand"/>
              <w:rPr>
                <w:sz w:val="20"/>
                <w:szCs w:val="20"/>
              </w:rPr>
            </w:pPr>
            <w:r w:rsidRPr="00A70901">
              <w:rPr>
                <w:sz w:val="20"/>
                <w:szCs w:val="20"/>
              </w:rPr>
              <w:t>Betonmortel</w:t>
            </w:r>
          </w:p>
        </w:tc>
        <w:tc>
          <w:tcPr>
            <w:tcW w:w="5341" w:type="dxa"/>
          </w:tcPr>
          <w:p w14:paraId="32838C84" w14:textId="3204825D" w:rsidR="005940E9" w:rsidRPr="00A70901" w:rsidRDefault="005940E9" w:rsidP="00CE54A9">
            <w:pPr>
              <w:pStyle w:val="Geenafstand"/>
              <w:cnfStyle w:val="000000010000" w:firstRow="0" w:lastRow="0" w:firstColumn="0" w:lastColumn="0" w:oddVBand="0" w:evenVBand="0" w:oddHBand="0" w:evenHBand="1" w:firstRowFirstColumn="0" w:firstRowLastColumn="0" w:lastRowFirstColumn="0" w:lastRowLastColumn="0"/>
              <w:rPr>
                <w:sz w:val="20"/>
                <w:szCs w:val="20"/>
              </w:rPr>
            </w:pPr>
            <w:r w:rsidRPr="00A70901">
              <w:rPr>
                <w:sz w:val="20"/>
                <w:szCs w:val="20"/>
              </w:rPr>
              <w:t>een nog plastisch mengsel van cement, grof en fijn toeslagmateriaal en water waaraan vul- en hulpstoffen kunnen zijn toegevoegd.</w:t>
            </w:r>
          </w:p>
        </w:tc>
      </w:tr>
      <w:tr w:rsidR="005940E9" w14:paraId="0A559080" w14:textId="77777777" w:rsidTr="00594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7EBE11A3" w14:textId="40CC8AC9" w:rsidR="005940E9" w:rsidRPr="00A70901" w:rsidRDefault="005940E9" w:rsidP="00CE54A9">
            <w:pPr>
              <w:pStyle w:val="Geenafstand"/>
              <w:rPr>
                <w:sz w:val="20"/>
                <w:szCs w:val="20"/>
              </w:rPr>
            </w:pPr>
            <w:r w:rsidRPr="00A70901">
              <w:rPr>
                <w:sz w:val="20"/>
                <w:szCs w:val="20"/>
              </w:rPr>
              <w:t>Business logica</w:t>
            </w:r>
          </w:p>
        </w:tc>
        <w:tc>
          <w:tcPr>
            <w:tcW w:w="5341" w:type="dxa"/>
          </w:tcPr>
          <w:p w14:paraId="5CB7982B" w14:textId="3CF26DA4" w:rsidR="005940E9" w:rsidRPr="00A70901" w:rsidRDefault="00E360B4" w:rsidP="00E360B4">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Het gedeelte van een applicatie dat taken encodeert specifiek aan de gerelateerde business. Het beschrijft hoe en welke data wordt gemaakt, weergegeven, opgeslagen en veranderd.</w:t>
            </w:r>
          </w:p>
        </w:tc>
      </w:tr>
      <w:tr w:rsidR="005940E9" w14:paraId="1E2ED743" w14:textId="77777777" w:rsidTr="00594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0E965BDC" w14:textId="2A68B5D9" w:rsidR="005940E9" w:rsidRPr="00A70901" w:rsidRDefault="005940E9" w:rsidP="00CE54A9">
            <w:pPr>
              <w:pStyle w:val="Geenafstand"/>
              <w:rPr>
                <w:sz w:val="20"/>
                <w:szCs w:val="20"/>
              </w:rPr>
            </w:pPr>
            <w:r w:rsidRPr="00A70901">
              <w:rPr>
                <w:sz w:val="20"/>
                <w:szCs w:val="20"/>
              </w:rPr>
              <w:t>Databasemanagementsysteem</w:t>
            </w:r>
          </w:p>
        </w:tc>
        <w:tc>
          <w:tcPr>
            <w:tcW w:w="5341" w:type="dxa"/>
          </w:tcPr>
          <w:p w14:paraId="394EC6D6" w14:textId="0E151303" w:rsidR="005940E9" w:rsidRPr="00A70901" w:rsidRDefault="005940E9" w:rsidP="00CE54A9">
            <w:pPr>
              <w:pStyle w:val="Geenafstand"/>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Een systeem dat als database opgeslagen gegevens ontsluit, bewaakt en beheert.</w:t>
            </w:r>
          </w:p>
        </w:tc>
      </w:tr>
      <w:tr w:rsidR="005714B0" w14:paraId="3876CE76" w14:textId="77777777" w:rsidTr="00594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3AD48930" w14:textId="0245FF5D" w:rsidR="005714B0" w:rsidRPr="00A70901" w:rsidRDefault="005714B0" w:rsidP="00CE54A9">
            <w:pPr>
              <w:pStyle w:val="Geenafstand"/>
              <w:rPr>
                <w:sz w:val="20"/>
                <w:szCs w:val="20"/>
              </w:rPr>
            </w:pPr>
            <w:r>
              <w:rPr>
                <w:sz w:val="20"/>
                <w:szCs w:val="20"/>
              </w:rPr>
              <w:t>Dependency</w:t>
            </w:r>
          </w:p>
        </w:tc>
        <w:tc>
          <w:tcPr>
            <w:tcW w:w="5341" w:type="dxa"/>
          </w:tcPr>
          <w:p w14:paraId="069FB887" w14:textId="7AAC4EBD" w:rsidR="005714B0" w:rsidRDefault="0023573E" w:rsidP="00C02D0B">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Een Java klasse of library welke </w:t>
            </w:r>
            <w:r w:rsidR="00C02D0B">
              <w:rPr>
                <w:sz w:val="20"/>
                <w:szCs w:val="20"/>
              </w:rPr>
              <w:t>geïmporteerd moet worden in een project wil deze compileren.</w:t>
            </w:r>
          </w:p>
        </w:tc>
      </w:tr>
      <w:tr w:rsidR="005940E9" w14:paraId="5B18B282" w14:textId="77777777" w:rsidTr="00594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51926C0D" w14:textId="5D851BD6" w:rsidR="005940E9" w:rsidRPr="00A70901" w:rsidRDefault="005940E9" w:rsidP="00CE54A9">
            <w:pPr>
              <w:pStyle w:val="Geenafstand"/>
              <w:rPr>
                <w:sz w:val="20"/>
                <w:szCs w:val="20"/>
              </w:rPr>
            </w:pPr>
            <w:r w:rsidRPr="00A70901">
              <w:rPr>
                <w:sz w:val="20"/>
                <w:szCs w:val="20"/>
              </w:rPr>
              <w:t>Idempotent</w:t>
            </w:r>
          </w:p>
        </w:tc>
        <w:tc>
          <w:tcPr>
            <w:tcW w:w="5341" w:type="dxa"/>
          </w:tcPr>
          <w:p w14:paraId="794805F0" w14:textId="6C0DC22A" w:rsidR="005940E9" w:rsidRDefault="001205D0" w:rsidP="001205D0">
            <w:pPr>
              <w:pStyle w:val="Geenafstand"/>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De eigenschap van een programma</w:t>
            </w:r>
            <w:r w:rsidR="00E360B4">
              <w:rPr>
                <w:sz w:val="20"/>
                <w:szCs w:val="20"/>
              </w:rPr>
              <w:t xml:space="preserve">operatie dat </w:t>
            </w:r>
            <w:r>
              <w:rPr>
                <w:sz w:val="20"/>
                <w:szCs w:val="20"/>
              </w:rPr>
              <w:t xml:space="preserve">aangeeft dat er niks </w:t>
            </w:r>
            <w:r w:rsidR="00254F7F">
              <w:rPr>
                <w:sz w:val="20"/>
                <w:szCs w:val="20"/>
              </w:rPr>
              <w:t>zal veranderen</w:t>
            </w:r>
            <w:r>
              <w:rPr>
                <w:sz w:val="20"/>
                <w:szCs w:val="20"/>
              </w:rPr>
              <w:t xml:space="preserve"> </w:t>
            </w:r>
            <w:r w:rsidR="00254F7F">
              <w:rPr>
                <w:sz w:val="20"/>
                <w:szCs w:val="20"/>
              </w:rPr>
              <w:t xml:space="preserve">aan de programmaomgeving </w:t>
            </w:r>
            <w:r>
              <w:rPr>
                <w:sz w:val="20"/>
                <w:szCs w:val="20"/>
              </w:rPr>
              <w:t>als deze meerdere keren wordt uitgevoerd.</w:t>
            </w:r>
            <w:r w:rsidR="00E360B4">
              <w:rPr>
                <w:sz w:val="20"/>
                <w:szCs w:val="20"/>
              </w:rPr>
              <w:t xml:space="preserve"> </w:t>
            </w:r>
            <w:r w:rsidR="00254F7F">
              <w:rPr>
                <w:sz w:val="20"/>
                <w:szCs w:val="20"/>
              </w:rPr>
              <w:t>Alleen de eerste aanroep mag iets veranderen.</w:t>
            </w:r>
          </w:p>
        </w:tc>
      </w:tr>
      <w:tr w:rsidR="005940E9" w14:paraId="19B40C44" w14:textId="77777777" w:rsidTr="00594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0C02FC5F" w14:textId="78396019" w:rsidR="005940E9" w:rsidRPr="00A70901" w:rsidRDefault="005940E9" w:rsidP="00CE54A9">
            <w:pPr>
              <w:pStyle w:val="Geenafstand"/>
              <w:rPr>
                <w:sz w:val="20"/>
                <w:szCs w:val="20"/>
              </w:rPr>
            </w:pPr>
            <w:r w:rsidRPr="00A70901">
              <w:rPr>
                <w:sz w:val="20"/>
                <w:szCs w:val="20"/>
              </w:rPr>
              <w:t>NoSQL</w:t>
            </w:r>
          </w:p>
        </w:tc>
        <w:tc>
          <w:tcPr>
            <w:tcW w:w="5341" w:type="dxa"/>
          </w:tcPr>
          <w:p w14:paraId="69987B03" w14:textId="4C2887E8" w:rsidR="005940E9" w:rsidRDefault="005940E9" w:rsidP="00CE54A9">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A70901">
              <w:rPr>
                <w:sz w:val="20"/>
                <w:szCs w:val="20"/>
              </w:rPr>
              <w:t>Een groepering van databasemanagementsystemen die op aanmerkelijke wijze verschillen van klassieke relationele databasemanagementsystemen</w:t>
            </w:r>
            <w:r>
              <w:rPr>
                <w:sz w:val="20"/>
                <w:szCs w:val="20"/>
              </w:rPr>
              <w:t>.</w:t>
            </w:r>
          </w:p>
        </w:tc>
      </w:tr>
      <w:tr w:rsidR="00E40571" w14:paraId="63DCC172" w14:textId="77777777" w:rsidTr="00594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6D0D5D07" w14:textId="16F6C717" w:rsidR="00E40571" w:rsidRPr="00E40571" w:rsidRDefault="00E40571" w:rsidP="00CE54A9">
            <w:pPr>
              <w:pStyle w:val="Geenafstand"/>
              <w:rPr>
                <w:sz w:val="20"/>
                <w:szCs w:val="20"/>
              </w:rPr>
            </w:pPr>
            <w:r w:rsidRPr="00E40571">
              <w:rPr>
                <w:sz w:val="20"/>
                <w:szCs w:val="20"/>
              </w:rPr>
              <w:t>Min</w:t>
            </w:r>
            <w:r w:rsidR="000A6E63">
              <w:rPr>
                <w:sz w:val="20"/>
                <w:szCs w:val="20"/>
              </w:rPr>
              <w:t>dmap</w:t>
            </w:r>
          </w:p>
        </w:tc>
        <w:tc>
          <w:tcPr>
            <w:tcW w:w="5341" w:type="dxa"/>
          </w:tcPr>
          <w:p w14:paraId="34B6CCD4" w14:textId="45CEC0E1" w:rsidR="00E40571" w:rsidRPr="00A70901" w:rsidRDefault="00D13D9D" w:rsidP="00CE54A9">
            <w:pPr>
              <w:pStyle w:val="Geenafstand"/>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Een diagram </w:t>
            </w:r>
            <w:r w:rsidR="00452737">
              <w:rPr>
                <w:sz w:val="20"/>
                <w:szCs w:val="20"/>
              </w:rPr>
              <w:t>in de vorm van een boomstructuur. O</w:t>
            </w:r>
            <w:r>
              <w:rPr>
                <w:sz w:val="20"/>
                <w:szCs w:val="20"/>
              </w:rPr>
              <w:t xml:space="preserve">pgebouwd uit begrippen, teksen, relaties en-of plaatjes. </w:t>
            </w:r>
            <w:r w:rsidR="00452737">
              <w:rPr>
                <w:sz w:val="20"/>
                <w:szCs w:val="20"/>
              </w:rPr>
              <w:t>De mindmap wordt gebruikt om creatieve en analytische processen te ondersteunen.</w:t>
            </w:r>
          </w:p>
        </w:tc>
      </w:tr>
      <w:tr w:rsidR="005940E9" w14:paraId="7B3315BD" w14:textId="77777777" w:rsidTr="00594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4A913404" w14:textId="0F8CE728" w:rsidR="005940E9" w:rsidRPr="00A70901" w:rsidRDefault="005940E9" w:rsidP="00CE54A9">
            <w:pPr>
              <w:pStyle w:val="Geenafstand"/>
              <w:rPr>
                <w:sz w:val="20"/>
                <w:szCs w:val="20"/>
              </w:rPr>
            </w:pPr>
            <w:r w:rsidRPr="00A70901">
              <w:rPr>
                <w:sz w:val="20"/>
                <w:szCs w:val="20"/>
              </w:rPr>
              <w:t>Persistence</w:t>
            </w:r>
            <w:r w:rsidR="001205D0">
              <w:rPr>
                <w:sz w:val="20"/>
                <w:szCs w:val="20"/>
              </w:rPr>
              <w:t xml:space="preserve"> framework</w:t>
            </w:r>
          </w:p>
        </w:tc>
        <w:tc>
          <w:tcPr>
            <w:tcW w:w="5341" w:type="dxa"/>
          </w:tcPr>
          <w:p w14:paraId="3F8562FB" w14:textId="061E6432" w:rsidR="005940E9" w:rsidRPr="00A70901" w:rsidRDefault="001205D0" w:rsidP="001205D0">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Software dat helpt bij het overbruggen van de conceptuele verschillen van data in een database en data in programmacode. </w:t>
            </w:r>
          </w:p>
        </w:tc>
      </w:tr>
      <w:tr w:rsidR="005940E9" w14:paraId="6786570D" w14:textId="77777777" w:rsidTr="00594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37FAD07B" w14:textId="5BB3AFD4" w:rsidR="005940E9" w:rsidRPr="00A70901" w:rsidRDefault="005940E9" w:rsidP="00CE54A9">
            <w:pPr>
              <w:pStyle w:val="Geenafstand"/>
              <w:rPr>
                <w:sz w:val="20"/>
                <w:szCs w:val="20"/>
              </w:rPr>
            </w:pPr>
            <w:r w:rsidRPr="00A70901">
              <w:rPr>
                <w:sz w:val="20"/>
                <w:szCs w:val="20"/>
              </w:rPr>
              <w:t>Replicatie</w:t>
            </w:r>
          </w:p>
        </w:tc>
        <w:tc>
          <w:tcPr>
            <w:tcW w:w="5341" w:type="dxa"/>
          </w:tcPr>
          <w:p w14:paraId="2C1CCA36" w14:textId="176D4617" w:rsidR="005940E9" w:rsidRPr="00A70901" w:rsidRDefault="005940E9" w:rsidP="00CE54A9">
            <w:pPr>
              <w:pStyle w:val="Geenafstand"/>
              <w:cnfStyle w:val="000000010000" w:firstRow="0" w:lastRow="0" w:firstColumn="0" w:lastColumn="0" w:oddVBand="0" w:evenVBand="0" w:oddHBand="0" w:evenHBand="1" w:firstRowFirstColumn="0" w:firstRowLastColumn="0" w:lastRowFirstColumn="0" w:lastRowLastColumn="0"/>
              <w:rPr>
                <w:sz w:val="20"/>
                <w:szCs w:val="20"/>
              </w:rPr>
            </w:pPr>
            <w:r w:rsidRPr="00A70901">
              <w:rPr>
                <w:sz w:val="20"/>
                <w:szCs w:val="20"/>
              </w:rPr>
              <w:t>Een computertechniek waarmee bestanden en/of databases van het ene naar een ander computer- of opslagsysteem wordt gekopieerd.</w:t>
            </w:r>
          </w:p>
        </w:tc>
      </w:tr>
      <w:tr w:rsidR="005940E9" w14:paraId="1196A481" w14:textId="77777777" w:rsidTr="00594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17C48191" w14:textId="7AD41A75" w:rsidR="005940E9" w:rsidRPr="00A70901" w:rsidRDefault="006F4F60" w:rsidP="00CE54A9">
            <w:pPr>
              <w:pStyle w:val="Geenafstand"/>
              <w:rPr>
                <w:sz w:val="20"/>
                <w:szCs w:val="20"/>
              </w:rPr>
            </w:pPr>
            <w:r>
              <w:rPr>
                <w:sz w:val="20"/>
                <w:szCs w:val="20"/>
              </w:rPr>
              <w:t xml:space="preserve">Service </w:t>
            </w:r>
            <w:r w:rsidR="005940E9" w:rsidRPr="00A70901">
              <w:rPr>
                <w:sz w:val="20"/>
                <w:szCs w:val="20"/>
              </w:rPr>
              <w:t>laag</w:t>
            </w:r>
          </w:p>
        </w:tc>
        <w:tc>
          <w:tcPr>
            <w:tcW w:w="5341" w:type="dxa"/>
          </w:tcPr>
          <w:p w14:paraId="68AB6034" w14:textId="3E00B9AB" w:rsidR="005940E9" w:rsidRPr="00A70901" w:rsidRDefault="006A2371" w:rsidP="00A82AE1">
            <w:pPr>
              <w:pStyle w:val="Geenafstand"/>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Software dat bedoelt is om de communicatie te faciliteren tussen verschillende applicaties, bijvoorbeeld tussen een Java</w:t>
            </w:r>
            <w:r w:rsidR="000F0F99">
              <w:rPr>
                <w:sz w:val="20"/>
                <w:szCs w:val="20"/>
              </w:rPr>
              <w:t>/web</w:t>
            </w:r>
            <w:r>
              <w:rPr>
                <w:sz w:val="20"/>
                <w:szCs w:val="20"/>
              </w:rPr>
              <w:t xml:space="preserve"> client </w:t>
            </w:r>
            <w:r w:rsidR="00A82AE1">
              <w:rPr>
                <w:sz w:val="20"/>
                <w:szCs w:val="20"/>
              </w:rPr>
              <w:t>en</w:t>
            </w:r>
            <w:r>
              <w:rPr>
                <w:sz w:val="20"/>
                <w:szCs w:val="20"/>
              </w:rPr>
              <w:t xml:space="preserve"> een database. </w:t>
            </w:r>
          </w:p>
        </w:tc>
      </w:tr>
      <w:tr w:rsidR="005940E9" w14:paraId="7A4D6E82" w14:textId="77777777" w:rsidTr="005940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5" w:type="dxa"/>
          </w:tcPr>
          <w:p w14:paraId="02B33C2A" w14:textId="5AFC7AFE" w:rsidR="005940E9" w:rsidRPr="00A70901" w:rsidRDefault="005940E9" w:rsidP="00CE54A9">
            <w:pPr>
              <w:pStyle w:val="Geenafstand"/>
              <w:rPr>
                <w:sz w:val="20"/>
                <w:szCs w:val="20"/>
              </w:rPr>
            </w:pPr>
            <w:r w:rsidRPr="00A70901">
              <w:rPr>
                <w:sz w:val="20"/>
                <w:szCs w:val="20"/>
              </w:rPr>
              <w:t>tClick</w:t>
            </w:r>
          </w:p>
        </w:tc>
        <w:tc>
          <w:tcPr>
            <w:tcW w:w="5341" w:type="dxa"/>
          </w:tcPr>
          <w:p w14:paraId="517B0FFF" w14:textId="15059F5F" w:rsidR="005940E9" w:rsidRPr="00A70901" w:rsidRDefault="005940E9" w:rsidP="00E154E9">
            <w:pPr>
              <w:pStyle w:val="Geenafstand"/>
              <w:cnfStyle w:val="000000010000" w:firstRow="0" w:lastRow="0" w:firstColumn="0" w:lastColumn="0" w:oddVBand="0" w:evenVBand="0" w:oddHBand="0" w:evenHBand="1" w:firstRowFirstColumn="0" w:firstRowLastColumn="0" w:lastRowFirstColumn="0" w:lastRowLastColumn="0"/>
              <w:rPr>
                <w:sz w:val="20"/>
                <w:szCs w:val="20"/>
              </w:rPr>
            </w:pPr>
            <w:r w:rsidRPr="00A70901">
              <w:rPr>
                <w:sz w:val="20"/>
                <w:szCs w:val="20"/>
              </w:rPr>
              <w:t>tClick Software is een verzameling van softwareproducten van Jonker die naadloos aansluit op de processen zoals deze binnen de betonmortelindustrie worden uitgevoerd.  </w:t>
            </w:r>
          </w:p>
          <w:p w14:paraId="3117D4DA" w14:textId="4BF1CFB7" w:rsidR="005940E9" w:rsidRPr="00A70901" w:rsidRDefault="005940E9" w:rsidP="00A70901">
            <w:pPr>
              <w:pStyle w:val="Geenafstand"/>
              <w:cnfStyle w:val="000000010000" w:firstRow="0" w:lastRow="0" w:firstColumn="0" w:lastColumn="0" w:oddVBand="0" w:evenVBand="0" w:oddHBand="0" w:evenHBand="1" w:firstRowFirstColumn="0" w:firstRowLastColumn="0" w:lastRowFirstColumn="0" w:lastRowLastColumn="0"/>
              <w:rPr>
                <w:sz w:val="20"/>
                <w:szCs w:val="20"/>
              </w:rPr>
            </w:pPr>
            <w:r w:rsidRPr="00A70901">
              <w:rPr>
                <w:sz w:val="20"/>
                <w:szCs w:val="20"/>
              </w:rPr>
              <w:t xml:space="preserve">tClick draait op een Linux, Windows of OSX computer. </w:t>
            </w:r>
          </w:p>
        </w:tc>
      </w:tr>
    </w:tbl>
    <w:p w14:paraId="38157CBA" w14:textId="2B5ED05A" w:rsidR="00CE54A9" w:rsidRPr="00CE54A9" w:rsidRDefault="00CE54A9" w:rsidP="00CE54A9">
      <w:pPr>
        <w:pStyle w:val="Geenafstand"/>
      </w:pPr>
    </w:p>
    <w:p w14:paraId="6BE308A4" w14:textId="77777777" w:rsidR="00095927" w:rsidRPr="00095927" w:rsidRDefault="00095927" w:rsidP="00095927">
      <w:pPr>
        <w:pStyle w:val="Geenafstand"/>
      </w:pPr>
    </w:p>
    <w:p w14:paraId="5E89DFF7" w14:textId="77777777" w:rsidR="009450BB" w:rsidRPr="009450BB" w:rsidRDefault="009450BB" w:rsidP="009450BB">
      <w:pPr>
        <w:pStyle w:val="Geenafstand"/>
      </w:pPr>
    </w:p>
    <w:p w14:paraId="445F1AD6" w14:textId="6DAD61F7" w:rsidR="002610DD" w:rsidRPr="002610DD" w:rsidRDefault="00297097" w:rsidP="002610DD">
      <w:pPr>
        <w:pStyle w:val="Kop1"/>
      </w:pPr>
      <w:r>
        <w:br w:type="column"/>
      </w:r>
      <w:bookmarkStart w:id="20" w:name="_Toc306202134"/>
      <w:bookmarkStart w:id="21" w:name="_Toc306202278"/>
      <w:bookmarkStart w:id="22" w:name="_Toc306211702"/>
      <w:bookmarkStart w:id="23" w:name="_Toc306211899"/>
      <w:bookmarkStart w:id="24" w:name="_Toc306218371"/>
      <w:bookmarkStart w:id="25" w:name="_Toc306218596"/>
      <w:bookmarkStart w:id="26" w:name="_Toc306319908"/>
      <w:bookmarkStart w:id="27" w:name="_Toc306320480"/>
      <w:bookmarkStart w:id="28" w:name="_Toc306320766"/>
      <w:bookmarkStart w:id="29" w:name="_Toc306321052"/>
      <w:r>
        <w:t>Inleiding</w:t>
      </w:r>
      <w:bookmarkEnd w:id="20"/>
      <w:bookmarkEnd w:id="21"/>
      <w:bookmarkEnd w:id="22"/>
      <w:bookmarkEnd w:id="23"/>
      <w:bookmarkEnd w:id="24"/>
      <w:bookmarkEnd w:id="25"/>
      <w:bookmarkEnd w:id="26"/>
      <w:bookmarkEnd w:id="27"/>
      <w:bookmarkEnd w:id="28"/>
      <w:bookmarkEnd w:id="29"/>
    </w:p>
    <w:p w14:paraId="5F1EF8C9" w14:textId="6FA3BA41" w:rsidR="00524BB3" w:rsidRDefault="002610DD" w:rsidP="001B2129">
      <w:pPr>
        <w:pStyle w:val="Geenafstand"/>
      </w:pPr>
      <w:r>
        <w:t xml:space="preserve">“Er zijn weer conflicten </w:t>
      </w:r>
      <w:r w:rsidR="00524BB3">
        <w:t>bij</w:t>
      </w:r>
      <w:r>
        <w:t xml:space="preserve"> </w:t>
      </w:r>
      <w:r w:rsidR="00C53770">
        <w:t>de database replicatie</w:t>
      </w:r>
      <w:r w:rsidR="00A07CBE">
        <w:t xml:space="preserve"> </w:t>
      </w:r>
      <w:r w:rsidR="00524BB3">
        <w:t>van</w:t>
      </w:r>
      <w:r w:rsidR="00A07CBE">
        <w:t xml:space="preserve"> bedrijf A</w:t>
      </w:r>
      <w:r>
        <w:t>” of “Voer jij de update uit bij bedrijf X</w:t>
      </w:r>
      <w:r w:rsidR="00A07CBE">
        <w:t>? D</w:t>
      </w:r>
      <w:r>
        <w:t>an doe ik dat bij bedrijf Y</w:t>
      </w:r>
      <w:r w:rsidR="00A07CBE">
        <w:t xml:space="preserve"> vanavond</w:t>
      </w:r>
      <w:r>
        <w:t xml:space="preserve">”. Dit zijn uitspraken </w:t>
      </w:r>
      <w:r w:rsidR="0081199D">
        <w:t xml:space="preserve">die </w:t>
      </w:r>
      <w:r w:rsidR="00065D3D">
        <w:t>vaak</w:t>
      </w:r>
      <w:r>
        <w:t xml:space="preserve"> </w:t>
      </w:r>
      <w:r w:rsidR="00065D3D">
        <w:t xml:space="preserve">zijn </w:t>
      </w:r>
      <w:r w:rsidR="00F24A7C">
        <w:t>voor</w:t>
      </w:r>
      <w:r w:rsidR="00065D3D">
        <w:t>ge</w:t>
      </w:r>
      <w:r w:rsidR="00A07CBE">
        <w:t xml:space="preserve">komen </w:t>
      </w:r>
      <w:r w:rsidR="00371268">
        <w:t>bij Jonker op de werkvloer</w:t>
      </w:r>
      <w:r>
        <w:t>.</w:t>
      </w:r>
      <w:r w:rsidR="00C53770">
        <w:t xml:space="preserve"> </w:t>
      </w:r>
      <w:r w:rsidR="0081199D">
        <w:t xml:space="preserve">Ze hebben te maken met het feit dat </w:t>
      </w:r>
      <w:r w:rsidR="00577BC8">
        <w:t>het</w:t>
      </w:r>
      <w:r w:rsidR="0081199D">
        <w:t xml:space="preserve"> software</w:t>
      </w:r>
      <w:r w:rsidR="00577BC8">
        <w:t>pakket</w:t>
      </w:r>
      <w:r w:rsidR="0081199D">
        <w:t xml:space="preserve"> van Jonker </w:t>
      </w:r>
      <w:r w:rsidR="00524BB3">
        <w:t xml:space="preserve">samen met </w:t>
      </w:r>
      <w:r w:rsidR="003A71F5">
        <w:t xml:space="preserve">benodigde hardware (server/database) in de </w:t>
      </w:r>
      <w:r w:rsidR="005937F1">
        <w:t>betoncentrales</w:t>
      </w:r>
      <w:r w:rsidR="003A71F5">
        <w:t xml:space="preserve"> van de klant</w:t>
      </w:r>
      <w:r w:rsidR="00116167">
        <w:t xml:space="preserve"> moet</w:t>
      </w:r>
      <w:r w:rsidR="005937F1">
        <w:t xml:space="preserve"> worden geplaatst. Een dergelijke gedecentraliseerde opzet is voor Jonker lastig te onderhouden en houdt de innovatie en de groei van het bedrijf tegen.</w:t>
      </w:r>
    </w:p>
    <w:p w14:paraId="687AB981" w14:textId="77777777" w:rsidR="00F93BE0" w:rsidRDefault="00F93BE0" w:rsidP="001B2129">
      <w:pPr>
        <w:pStyle w:val="Geenafstand"/>
      </w:pPr>
    </w:p>
    <w:p w14:paraId="0994451A" w14:textId="19CFF0C9" w:rsidR="005937F1" w:rsidRDefault="00524BB3" w:rsidP="001B2129">
      <w:pPr>
        <w:pStyle w:val="Geenafstand"/>
      </w:pPr>
      <w:r>
        <w:t>Jonker is van plan om een geheel nieuwe versie v</w:t>
      </w:r>
      <w:r w:rsidR="00577BC8">
        <w:t>an hun software</w:t>
      </w:r>
      <w:r w:rsidR="00BF2768">
        <w:t>pakket</w:t>
      </w:r>
      <w:r w:rsidR="00577BC8">
        <w:t xml:space="preserve"> te ontwikkelen</w:t>
      </w:r>
      <w:r w:rsidR="00260CCF">
        <w:t>,</w:t>
      </w:r>
      <w:r w:rsidR="00577BC8">
        <w:t xml:space="preserve"> </w:t>
      </w:r>
      <w:r w:rsidR="00BF2768">
        <w:t>waar</w:t>
      </w:r>
      <w:r w:rsidR="00F93BE0">
        <w:t>bij</w:t>
      </w:r>
      <w:r w:rsidR="00BF2768">
        <w:t xml:space="preserve"> alle gebruikersdata </w:t>
      </w:r>
      <w:r w:rsidR="00F93BE0">
        <w:t>en business logica beschikbaar wordt</w:t>
      </w:r>
      <w:r w:rsidR="00BF2768">
        <w:t xml:space="preserve"> via het internet. </w:t>
      </w:r>
      <w:r w:rsidR="002065D1">
        <w:t>Aan de afstudeerder is gevraagd om te</w:t>
      </w:r>
      <w:r w:rsidR="00D13D9D">
        <w:t xml:space="preserve"> gaan</w:t>
      </w:r>
      <w:r w:rsidR="002065D1">
        <w:t xml:space="preserve"> onderzoeken welke bestaande technieken gebruikt </w:t>
      </w:r>
      <w:r w:rsidR="00F52B5B">
        <w:t xml:space="preserve">zouden </w:t>
      </w:r>
      <w:r w:rsidR="002065D1">
        <w:t xml:space="preserve">kunnen worden in de </w:t>
      </w:r>
      <w:r w:rsidR="00F52B5B">
        <w:t>volgende</w:t>
      </w:r>
      <w:r w:rsidR="002065D1">
        <w:t xml:space="preserve"> versie van het software pakket</w:t>
      </w:r>
      <w:r w:rsidR="00F52B5B">
        <w:t xml:space="preserve"> en welke voor en nadelen dit oplevert.</w:t>
      </w:r>
      <w:r w:rsidR="002065D1">
        <w:t xml:space="preserve"> </w:t>
      </w:r>
      <w:r w:rsidR="00065D3D">
        <w:t>Naast het onderzoek</w:t>
      </w:r>
      <w:r w:rsidR="002F7A73">
        <w:t xml:space="preserve"> bevat de opdracht </w:t>
      </w:r>
      <w:r w:rsidR="00065D3D">
        <w:t xml:space="preserve">ook </w:t>
      </w:r>
      <w:r w:rsidR="002F7A73">
        <w:t>het maken van een proof of concept.</w:t>
      </w:r>
    </w:p>
    <w:p w14:paraId="2C26245A" w14:textId="77777777" w:rsidR="002065D1" w:rsidRDefault="002065D1" w:rsidP="001B2129">
      <w:pPr>
        <w:pStyle w:val="Geenafstand"/>
      </w:pPr>
    </w:p>
    <w:p w14:paraId="110447A4" w14:textId="41DB1C4B" w:rsidR="002065D1" w:rsidRDefault="004B678A" w:rsidP="004B678A">
      <w:pPr>
        <w:pStyle w:val="Geenafstand"/>
      </w:pPr>
      <w:r>
        <w:t>Door middel van bronnenstudie, tezamen met kennis van de afstudeerder zullen de volgende onderdelen worden onderzocht:</w:t>
      </w:r>
    </w:p>
    <w:p w14:paraId="5FCC0144" w14:textId="5997F1D7" w:rsidR="005937F1" w:rsidRDefault="002065D1" w:rsidP="00AE34BE">
      <w:pPr>
        <w:pStyle w:val="Geenafstand"/>
        <w:numPr>
          <w:ilvl w:val="0"/>
          <w:numId w:val="6"/>
        </w:numPr>
      </w:pPr>
      <w:r>
        <w:t>Database – Welke past het best bij het ADM softwarepakket</w:t>
      </w:r>
    </w:p>
    <w:p w14:paraId="3936D380" w14:textId="4EC9084C" w:rsidR="002065D1" w:rsidRDefault="002065D1" w:rsidP="00AE34BE">
      <w:pPr>
        <w:pStyle w:val="Geenafstand"/>
        <w:numPr>
          <w:ilvl w:val="0"/>
          <w:numId w:val="6"/>
        </w:numPr>
      </w:pPr>
      <w:r>
        <w:t>Persistence</w:t>
      </w:r>
      <w:r w:rsidR="00777A16">
        <w:t xml:space="preserve"> </w:t>
      </w:r>
      <w:r>
        <w:t>– Welk</w:t>
      </w:r>
      <w:r w:rsidR="00777A16">
        <w:t>e voordelen bieden bestaande persistence frameworks bij het ontwikkelen van Java code i.c.m. een database</w:t>
      </w:r>
    </w:p>
    <w:p w14:paraId="3F297E13" w14:textId="6219D9DB" w:rsidR="002065D1" w:rsidRDefault="002065D1" w:rsidP="00AE34BE">
      <w:pPr>
        <w:pStyle w:val="Geenafstand"/>
        <w:numPr>
          <w:ilvl w:val="0"/>
          <w:numId w:val="6"/>
        </w:numPr>
      </w:pPr>
      <w:r>
        <w:t>Service laag</w:t>
      </w:r>
      <w:r w:rsidR="00777A16">
        <w:t xml:space="preserve"> – Welke soort service laag kan </w:t>
      </w:r>
      <w:r w:rsidR="00EA6B34">
        <w:t>het best geïmplementeerd worden</w:t>
      </w:r>
    </w:p>
    <w:p w14:paraId="14C79947" w14:textId="77777777" w:rsidR="00EA6B34" w:rsidRDefault="00EA6B34" w:rsidP="00F52B5B">
      <w:pPr>
        <w:pStyle w:val="Geenafstand"/>
      </w:pPr>
    </w:p>
    <w:p w14:paraId="05244FEC" w14:textId="63196CDF" w:rsidR="003F3AAB" w:rsidRDefault="00EA6B34" w:rsidP="003F3AAB">
      <w:pPr>
        <w:pStyle w:val="Geenafstand"/>
      </w:pPr>
      <w:r>
        <w:t xml:space="preserve">In dit document </w:t>
      </w:r>
      <w:r w:rsidR="004B678A">
        <w:t>wordt eerst achtergrondinformatie gegeven over het bedrijf Jonker en hun activiteiten. Vervolgens wordt het project omschreven middels de probleemstelling, doelstelling, opdracht formulering en een beschrijving van</w:t>
      </w:r>
      <w:r w:rsidR="003F3AAB">
        <w:t xml:space="preserve"> de eindproducten. Daarna wordt</w:t>
      </w:r>
      <w:r w:rsidR="004B678A">
        <w:t xml:space="preserve"> </w:t>
      </w:r>
      <w:r w:rsidR="003F3AAB">
        <w:t>het</w:t>
      </w:r>
      <w:r w:rsidR="004B678A">
        <w:t xml:space="preserve"> onderzoeksopzet</w:t>
      </w:r>
      <w:r w:rsidR="003F3AAB">
        <w:t xml:space="preserve"> beschreven gevolgd door een ondersteunende beschrijving van het huidige softwarepakket van Jonker. Het hoofdstuk hierna bevat een samenvatting van de resultaten die uit het onderzoek zijn gekomen, samen met de antwoorden op de deelvragen.</w:t>
      </w:r>
      <w:r w:rsidR="003F3AAB" w:rsidRPr="003F3AAB">
        <w:t xml:space="preserve"> </w:t>
      </w:r>
      <w:r w:rsidR="003F3AAB">
        <w:t xml:space="preserve">In het daarop volgende onderdeel wordt het gemaakte proof of concept beschreven. Vanaf hier volgt nog een beschrijving en verantwoording van de afwijkingen die gemaakt zijn ten opzichte van het plan van aanpak. Tot slot wordt er nog een terugblik geworpen naar de eindresultaten en wordt het proces en het eindproduct geëvalueerd. </w:t>
      </w:r>
    </w:p>
    <w:p w14:paraId="7316508F" w14:textId="77777777" w:rsidR="003E4731" w:rsidRDefault="003E4731" w:rsidP="003F3AAB">
      <w:pPr>
        <w:pStyle w:val="Geenafstand"/>
      </w:pPr>
    </w:p>
    <w:p w14:paraId="61729574" w14:textId="173FAEB1" w:rsidR="003F3AAB" w:rsidRDefault="003F3AAB" w:rsidP="003F3AAB">
      <w:pPr>
        <w:pStyle w:val="Geenafstand"/>
      </w:pPr>
      <w:r>
        <w:t xml:space="preserve">Bijgevoegd zijn nog </w:t>
      </w:r>
      <w:r w:rsidR="003E4731">
        <w:t>de gebruikte bronnen in de literatuurlijst, en de bijlages.</w:t>
      </w:r>
    </w:p>
    <w:p w14:paraId="5D9F862A" w14:textId="16436DFE" w:rsidR="002065D1" w:rsidRDefault="003E4731" w:rsidP="002065D1">
      <w:pPr>
        <w:pStyle w:val="Geenafstand"/>
      </w:pPr>
      <w:r>
        <w:t>In de bijlages kan het volgende gevonden worden:</w:t>
      </w:r>
    </w:p>
    <w:p w14:paraId="33DF53C2" w14:textId="71B30AAC" w:rsidR="003E4731" w:rsidRDefault="003E4731" w:rsidP="003E4731">
      <w:pPr>
        <w:pStyle w:val="Geenafstand"/>
        <w:numPr>
          <w:ilvl w:val="0"/>
          <w:numId w:val="41"/>
        </w:numPr>
      </w:pPr>
      <w:r>
        <w:t>Plan van aanpak</w:t>
      </w:r>
    </w:p>
    <w:p w14:paraId="7CAD5880" w14:textId="3217B2E8" w:rsidR="003E4731" w:rsidRDefault="003E4731" w:rsidP="003E4731">
      <w:pPr>
        <w:pStyle w:val="Geenafstand"/>
        <w:numPr>
          <w:ilvl w:val="0"/>
          <w:numId w:val="41"/>
        </w:numPr>
      </w:pPr>
      <w:r>
        <w:t>NoSQL databases onderzoeksresultaten</w:t>
      </w:r>
    </w:p>
    <w:p w14:paraId="5E4EE420" w14:textId="539F397A" w:rsidR="003E4731" w:rsidRDefault="003E4731" w:rsidP="003E4731">
      <w:pPr>
        <w:pStyle w:val="Geenafstand"/>
        <w:numPr>
          <w:ilvl w:val="0"/>
          <w:numId w:val="41"/>
        </w:numPr>
      </w:pPr>
      <w:r>
        <w:t>Relationele databases onderzoeksresultaten</w:t>
      </w:r>
    </w:p>
    <w:p w14:paraId="5237390F" w14:textId="3C65C757" w:rsidR="003E4731" w:rsidRDefault="003E4731" w:rsidP="003E4731">
      <w:pPr>
        <w:pStyle w:val="Geenafstand"/>
        <w:numPr>
          <w:ilvl w:val="0"/>
          <w:numId w:val="41"/>
        </w:numPr>
      </w:pPr>
      <w:r>
        <w:t>Persistence framework onderzoeksresultaten</w:t>
      </w:r>
    </w:p>
    <w:p w14:paraId="279D180B" w14:textId="5B7BB881" w:rsidR="003E4731" w:rsidRDefault="003E4731" w:rsidP="003E4731">
      <w:pPr>
        <w:pStyle w:val="Geenafstand"/>
        <w:numPr>
          <w:ilvl w:val="0"/>
          <w:numId w:val="41"/>
        </w:numPr>
      </w:pPr>
      <w:r>
        <w:t>Web service onderzoeksresultaten</w:t>
      </w:r>
    </w:p>
    <w:p w14:paraId="3462050E" w14:textId="43BE2889" w:rsidR="003E4731" w:rsidRDefault="003E4731" w:rsidP="003E4731">
      <w:pPr>
        <w:pStyle w:val="Geenafstand"/>
        <w:numPr>
          <w:ilvl w:val="0"/>
          <w:numId w:val="41"/>
        </w:numPr>
      </w:pPr>
      <w:r>
        <w:t>Acceptatietest van het proof of concept</w:t>
      </w:r>
    </w:p>
    <w:p w14:paraId="712AB18C" w14:textId="77777777" w:rsidR="005F61C4" w:rsidRDefault="005F61C4" w:rsidP="002065D1">
      <w:pPr>
        <w:pStyle w:val="Geenafstand"/>
      </w:pPr>
    </w:p>
    <w:p w14:paraId="77C6F74B" w14:textId="13FE857D" w:rsidR="005B67F3" w:rsidRDefault="003B3EB1" w:rsidP="005B67F3">
      <w:pPr>
        <w:pStyle w:val="Kop1"/>
      </w:pPr>
      <w:bookmarkStart w:id="30" w:name="_Toc305577017"/>
      <w:r>
        <w:br w:type="column"/>
      </w:r>
      <w:bookmarkStart w:id="31" w:name="_Toc306202135"/>
      <w:bookmarkStart w:id="32" w:name="_Toc306202279"/>
      <w:bookmarkStart w:id="33" w:name="_Toc306211703"/>
      <w:bookmarkStart w:id="34" w:name="_Toc306211900"/>
      <w:bookmarkStart w:id="35" w:name="_Toc306218372"/>
      <w:bookmarkStart w:id="36" w:name="_Toc306218597"/>
      <w:bookmarkStart w:id="37" w:name="_Toc306319909"/>
      <w:bookmarkStart w:id="38" w:name="_Toc306320481"/>
      <w:bookmarkStart w:id="39" w:name="_Toc306320767"/>
      <w:bookmarkStart w:id="40" w:name="_Toc306321053"/>
      <w:r w:rsidR="005B67F3">
        <w:t>Achtergrond</w:t>
      </w:r>
      <w:bookmarkEnd w:id="30"/>
      <w:bookmarkEnd w:id="31"/>
      <w:bookmarkEnd w:id="32"/>
      <w:bookmarkEnd w:id="33"/>
      <w:bookmarkEnd w:id="34"/>
      <w:bookmarkEnd w:id="35"/>
      <w:bookmarkEnd w:id="36"/>
      <w:bookmarkEnd w:id="37"/>
      <w:bookmarkEnd w:id="38"/>
      <w:bookmarkEnd w:id="39"/>
      <w:bookmarkEnd w:id="40"/>
    </w:p>
    <w:p w14:paraId="310D6EB3" w14:textId="69156BB5" w:rsidR="00422FF9" w:rsidRDefault="003B3EB1" w:rsidP="003B3EB1">
      <w:pPr>
        <w:pStyle w:val="Geenafstand"/>
      </w:pPr>
      <w:r w:rsidRPr="001F7E7B">
        <w:t xml:space="preserve">In dit hoofdstuk </w:t>
      </w:r>
      <w:r w:rsidR="00422FF9">
        <w:t xml:space="preserve">wordt eerst de organisatiebeschrijving gegeven die de missie en kernactiviteiten van Jonker duidelijk moet maken. Ook wordt de plaats van de afstudeerder binnen deze organisatie duidelijk gemaakt en worden de communicatieafspraken van de afstudeerder benoemd. Tot slot wordt een uitgebreidere omschrijving gegeven van de ICT omgeving binnen het bedrijf </w:t>
      </w:r>
      <w:r w:rsidR="00422FF9" w:rsidRPr="001F7E7B">
        <w:t>om zo een duidelijker beeld te geven over de context van het afstudeerproject</w:t>
      </w:r>
      <w:r w:rsidR="00422FF9">
        <w:t xml:space="preserve">.   </w:t>
      </w:r>
    </w:p>
    <w:p w14:paraId="0903D6F4" w14:textId="074C6D4E" w:rsidR="00992FBC" w:rsidRDefault="00992FBC" w:rsidP="00C050E1">
      <w:pPr>
        <w:pStyle w:val="Kop2"/>
      </w:pPr>
      <w:bookmarkStart w:id="41" w:name="_Toc306319910"/>
      <w:bookmarkStart w:id="42" w:name="_Toc306320482"/>
      <w:bookmarkStart w:id="43" w:name="_Toc306320768"/>
      <w:bookmarkStart w:id="44" w:name="_Toc306321054"/>
      <w:r>
        <w:t>Organisatiebeschrijving</w:t>
      </w:r>
      <w:bookmarkEnd w:id="41"/>
      <w:bookmarkEnd w:id="42"/>
      <w:bookmarkEnd w:id="43"/>
      <w:bookmarkEnd w:id="44"/>
    </w:p>
    <w:p w14:paraId="035E2AA0" w14:textId="77777777" w:rsidR="003B3EB1" w:rsidRPr="001F7E7B" w:rsidRDefault="003B3EB1" w:rsidP="003B3EB1">
      <w:pPr>
        <w:pStyle w:val="Geenafstand"/>
      </w:pPr>
      <w:r w:rsidRPr="001F7E7B">
        <w:t>Jonker is specialist op het gebied van besturingen en administratieve software voor processen waar wegen en doseren een belangrijk aspect is. Jonker is onder andere actief in de marktsegmenten betonmortel, betonwaren, droge mortel, asfalt, diervoeding, chemie en food.</w:t>
      </w:r>
    </w:p>
    <w:p w14:paraId="4E95EDBA" w14:textId="77777777" w:rsidR="003B3EB1" w:rsidRPr="001F7E7B" w:rsidRDefault="003B3EB1" w:rsidP="003B3EB1">
      <w:pPr>
        <w:pStyle w:val="Geenafstand"/>
      </w:pPr>
    </w:p>
    <w:p w14:paraId="68CDDBD9" w14:textId="77777777" w:rsidR="003B3EB1" w:rsidRPr="001F7E7B" w:rsidRDefault="003B3EB1" w:rsidP="003B3EB1">
      <w:pPr>
        <w:pStyle w:val="Geenafstand"/>
      </w:pPr>
      <w:r w:rsidRPr="001F7E7B">
        <w:t>Voor het nauwkeurig wegen en doseren heeft Jonker voor hun besturingen lange tijd eigen hardware in de vorm van printplaten en sensoren moeten ontwikkelen. Hardware van 25 jaar en ouder zijn hierbij geen uitzondering. Standaard componenten die heden ten dage op de markt zijn voldoen wel aan de eisen</w:t>
      </w:r>
      <w:r>
        <w:t xml:space="preserve"> en daarom is Jonker overgestapt van eigen hardware naar standaard componenten</w:t>
      </w:r>
      <w:r w:rsidRPr="001F7E7B">
        <w:t>. Jonker levert nog steeds besturingen aan klanten en heeft hier ook nog een aparte afdeling voor, echter door de overstap naar standaard componenten kon Jonker zich meer gaan focussen op hun software.</w:t>
      </w:r>
    </w:p>
    <w:p w14:paraId="3C780786" w14:textId="77777777" w:rsidR="003B3EB1" w:rsidRPr="001F7E7B" w:rsidRDefault="003B3EB1" w:rsidP="003B3EB1">
      <w:pPr>
        <w:pStyle w:val="Geenafstand"/>
      </w:pPr>
    </w:p>
    <w:p w14:paraId="63C56489" w14:textId="77777777" w:rsidR="003B3EB1" w:rsidRPr="001F7E7B" w:rsidRDefault="003B3EB1" w:rsidP="003B3EB1">
      <w:pPr>
        <w:pStyle w:val="Geenafstand"/>
      </w:pPr>
      <w:r w:rsidRPr="001F7E7B">
        <w:t>Een belangrijke stap voor Jonker is de ontwikkeling van de administratieve software. Bij veel bedrijven staat de administratieve software los van de besturingssoftware. Integratie van beiden levert vele voordelen op voor de klant.</w:t>
      </w:r>
    </w:p>
    <w:p w14:paraId="26D3859D" w14:textId="0209ED2B" w:rsidR="00E83C1C" w:rsidRDefault="003B3EB1" w:rsidP="00C050E1">
      <w:pPr>
        <w:pStyle w:val="Kop2"/>
      </w:pPr>
      <w:r>
        <w:br w:type="column"/>
      </w:r>
      <w:bookmarkStart w:id="45" w:name="_Toc306202137"/>
      <w:bookmarkStart w:id="46" w:name="_Toc306202281"/>
      <w:bookmarkStart w:id="47" w:name="_Toc306211705"/>
      <w:bookmarkStart w:id="48" w:name="_Toc306211902"/>
      <w:bookmarkStart w:id="49" w:name="_Toc306218374"/>
      <w:bookmarkStart w:id="50" w:name="_Toc306218599"/>
      <w:bookmarkStart w:id="51" w:name="_Toc306319911"/>
      <w:bookmarkStart w:id="52" w:name="_Toc306320483"/>
      <w:bookmarkStart w:id="53" w:name="_Toc306320769"/>
      <w:bookmarkStart w:id="54" w:name="_Toc306321055"/>
      <w:r w:rsidR="00E83C1C">
        <w:t>Plaats van de afstudeerder</w:t>
      </w:r>
      <w:bookmarkEnd w:id="45"/>
      <w:bookmarkEnd w:id="46"/>
      <w:bookmarkEnd w:id="47"/>
      <w:bookmarkEnd w:id="48"/>
      <w:bookmarkEnd w:id="49"/>
      <w:bookmarkEnd w:id="50"/>
      <w:bookmarkEnd w:id="51"/>
      <w:bookmarkEnd w:id="52"/>
      <w:bookmarkEnd w:id="53"/>
      <w:bookmarkEnd w:id="54"/>
    </w:p>
    <w:p w14:paraId="4104BEC2" w14:textId="77777777" w:rsidR="003D0DF6" w:rsidRDefault="00E83C1C" w:rsidP="00E83C1C">
      <w:pPr>
        <w:pStyle w:val="Geenafstand"/>
      </w:pPr>
      <w:r>
        <w:t xml:space="preserve">Binnen Jonker bestaan er tegenwoordig vier afdelingen; PLC, software development, sales en boekhouding. Onderverdeeld onder deze afdelingen staan  </w:t>
      </w:r>
      <w:r w:rsidR="003D0DF6">
        <w:t>vijftien</w:t>
      </w:r>
      <w:r>
        <w:t xml:space="preserve"> vaste werknemers. De afstudeerder </w:t>
      </w:r>
      <w:r w:rsidR="003D0DF6">
        <w:t>is de zestiende werknemer.</w:t>
      </w:r>
    </w:p>
    <w:p w14:paraId="006C49D6" w14:textId="77777777" w:rsidR="003D0DF6" w:rsidRDefault="003D0DF6" w:rsidP="00E83C1C">
      <w:pPr>
        <w:pStyle w:val="Geenafstand"/>
      </w:pPr>
    </w:p>
    <w:p w14:paraId="51DC3315" w14:textId="1909D5D5" w:rsidR="00E83C1C" w:rsidRDefault="003D0DF6" w:rsidP="00E83C1C">
      <w:pPr>
        <w:pStyle w:val="Geenafstand"/>
      </w:pPr>
      <w:r>
        <w:t>De afstudeerder bevindt zich in het software development team en zit hier samen met de zes anderen op één kantoor. De indeling van het kantoor is zo gemaakt dat degene die het meest met elkaar moeten bespreken bij elkaar komen te zitten. De afstudeerder zit dichtbij zijn bedrijfsbegeleider en een andere collega waarmee hij over het ADM pakket kan sparren, Kjeld Kiezenbrink.</w:t>
      </w:r>
    </w:p>
    <w:p w14:paraId="53A5913A" w14:textId="77777777" w:rsidR="00E83C1C" w:rsidRDefault="00E83C1C" w:rsidP="00E83C1C">
      <w:pPr>
        <w:pStyle w:val="Geenafstand"/>
      </w:pPr>
    </w:p>
    <w:p w14:paraId="3985C29D" w14:textId="55C127F3" w:rsidR="00E83C1C" w:rsidRDefault="003D0DF6" w:rsidP="00E83C1C">
      <w:pPr>
        <w:pStyle w:val="Geenafstand"/>
      </w:pPr>
      <w:r>
        <w:t>De organisatie van Jonker is hieronder weergegeven in een diagram.</w:t>
      </w:r>
    </w:p>
    <w:p w14:paraId="5B87DA80" w14:textId="77777777" w:rsidR="00E83C1C" w:rsidRDefault="00E83C1C" w:rsidP="00E83C1C">
      <w:pPr>
        <w:pStyle w:val="Geenafstand"/>
      </w:pPr>
    </w:p>
    <w:p w14:paraId="05D635B3" w14:textId="77777777" w:rsidR="00E83C1C" w:rsidRDefault="00E83C1C" w:rsidP="00E83C1C">
      <w:pPr>
        <w:pStyle w:val="Geenafstand"/>
        <w:keepNext/>
      </w:pPr>
      <w:r>
        <w:rPr>
          <w:noProof/>
          <w:lang w:val="en-US"/>
        </w:rPr>
        <w:drawing>
          <wp:inline distT="0" distB="0" distL="0" distR="0" wp14:anchorId="18F5F0F7" wp14:editId="2E29EABB">
            <wp:extent cx="5266055" cy="3522345"/>
            <wp:effectExtent l="0" t="0" r="0" b="8255"/>
            <wp:docPr id="20" name="Picture 20" descr="Macintosh HD:Users:Jochem:Desktop:Employ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chem:Desktop:Employe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6055" cy="3522345"/>
                    </a:xfrm>
                    <a:prstGeom prst="rect">
                      <a:avLst/>
                    </a:prstGeom>
                    <a:noFill/>
                    <a:ln>
                      <a:noFill/>
                    </a:ln>
                  </pic:spPr>
                </pic:pic>
              </a:graphicData>
            </a:graphic>
          </wp:inline>
        </w:drawing>
      </w:r>
    </w:p>
    <w:p w14:paraId="37F15179" w14:textId="317168D0" w:rsidR="003D0DF6" w:rsidRDefault="00E83C1C" w:rsidP="003D0DF6">
      <w:pPr>
        <w:pStyle w:val="Bijschrift"/>
      </w:pPr>
      <w:bookmarkStart w:id="55" w:name="_Toc306319589"/>
      <w:r>
        <w:t xml:space="preserve">Figuur </w:t>
      </w:r>
      <w:r>
        <w:fldChar w:fldCharType="begin"/>
      </w:r>
      <w:r>
        <w:instrText xml:space="preserve"> SEQ Figuur \* ARABIC </w:instrText>
      </w:r>
      <w:r>
        <w:fldChar w:fldCharType="separate"/>
      </w:r>
      <w:r w:rsidR="00251E4A">
        <w:rPr>
          <w:noProof/>
        </w:rPr>
        <w:t>1</w:t>
      </w:r>
      <w:r>
        <w:fldChar w:fldCharType="end"/>
      </w:r>
      <w:r>
        <w:t xml:space="preserve"> </w:t>
      </w:r>
      <w:r w:rsidR="003D0DF6">
        <w:t>–</w:t>
      </w:r>
      <w:r>
        <w:t xml:space="preserve"> Personeelsindeling</w:t>
      </w:r>
      <w:bookmarkEnd w:id="55"/>
    </w:p>
    <w:p w14:paraId="3FCF5D56" w14:textId="75C21375" w:rsidR="003D0DF6" w:rsidRDefault="003D0DF6" w:rsidP="003D0DF6">
      <w:pPr>
        <w:pStyle w:val="Kop3"/>
      </w:pPr>
      <w:bookmarkStart w:id="56" w:name="_Toc306202138"/>
      <w:bookmarkStart w:id="57" w:name="_Toc306202282"/>
      <w:bookmarkStart w:id="58" w:name="_Toc306211706"/>
      <w:bookmarkStart w:id="59" w:name="_Toc306211903"/>
      <w:bookmarkStart w:id="60" w:name="_Toc306218375"/>
      <w:bookmarkStart w:id="61" w:name="_Toc306218600"/>
      <w:bookmarkStart w:id="62" w:name="_Toc306319912"/>
      <w:bookmarkStart w:id="63" w:name="_Toc306320484"/>
      <w:bookmarkStart w:id="64" w:name="_Toc306320770"/>
      <w:bookmarkStart w:id="65" w:name="_Toc306321056"/>
      <w:r>
        <w:t>Communicatie</w:t>
      </w:r>
      <w:bookmarkEnd w:id="56"/>
      <w:bookmarkEnd w:id="57"/>
      <w:bookmarkEnd w:id="58"/>
      <w:bookmarkEnd w:id="59"/>
      <w:bookmarkEnd w:id="60"/>
      <w:bookmarkEnd w:id="61"/>
      <w:bookmarkEnd w:id="62"/>
      <w:bookmarkEnd w:id="63"/>
      <w:bookmarkEnd w:id="64"/>
      <w:bookmarkEnd w:id="65"/>
    </w:p>
    <w:p w14:paraId="0219EEF8" w14:textId="40C00017" w:rsidR="003D0DF6" w:rsidRDefault="00021918" w:rsidP="003D0DF6">
      <w:pPr>
        <w:pStyle w:val="Geenafstand"/>
      </w:pPr>
      <w:r>
        <w:t>De volgende interne communicatie afspraken zijn gemaakt.</w:t>
      </w:r>
    </w:p>
    <w:p w14:paraId="20D051BE" w14:textId="048F4D9F" w:rsidR="00021918" w:rsidRDefault="00021918" w:rsidP="00AE34BE">
      <w:pPr>
        <w:pStyle w:val="Geenafstand"/>
        <w:numPr>
          <w:ilvl w:val="0"/>
          <w:numId w:val="7"/>
        </w:numPr>
      </w:pPr>
      <w:r>
        <w:t>Elke vrijdag wordt er een voortgangsbespreking gehouden tussen de afstudeerder en bedrijfsbegeleider en minimaal één extra collega</w:t>
      </w:r>
      <w:r w:rsidR="00C84FF4">
        <w:t>.</w:t>
      </w:r>
    </w:p>
    <w:p w14:paraId="072286AE" w14:textId="77777777" w:rsidR="004A5D53" w:rsidRDefault="004A5D53" w:rsidP="004A5D53">
      <w:pPr>
        <w:pStyle w:val="Geenafstand"/>
        <w:ind w:left="720"/>
      </w:pPr>
    </w:p>
    <w:p w14:paraId="47700C49" w14:textId="68F852BD" w:rsidR="00021918" w:rsidRDefault="00C84FF4" w:rsidP="00AE34BE">
      <w:pPr>
        <w:pStyle w:val="Geenafstand"/>
        <w:numPr>
          <w:ilvl w:val="0"/>
          <w:numId w:val="7"/>
        </w:numPr>
      </w:pPr>
      <w:r>
        <w:t>Indien de bedrijfsbegeleider op dat moment niet beschikbaar is, wordt er eerst gekeken of het de maandag erna kan, zo niet dan wordt een plaatsvervangende collega ingezet.</w:t>
      </w:r>
    </w:p>
    <w:p w14:paraId="52956D91" w14:textId="77777777" w:rsidR="004A5D53" w:rsidRDefault="004A5D53" w:rsidP="004A5D53">
      <w:pPr>
        <w:pStyle w:val="Geenafstand"/>
      </w:pPr>
    </w:p>
    <w:p w14:paraId="198B0018" w14:textId="506B9A8B" w:rsidR="00C84FF4" w:rsidRDefault="004A5D53" w:rsidP="00AE34BE">
      <w:pPr>
        <w:pStyle w:val="Geenafstand"/>
        <w:numPr>
          <w:ilvl w:val="0"/>
          <w:numId w:val="7"/>
        </w:numPr>
      </w:pPr>
      <w:r>
        <w:t xml:space="preserve">Indien de afstudeerder tijdens het onderzoek ontdekkingen doet die besproken moeten worden, kan dit besproken worden met bij voorkeur de bedrijfsbegeleider of </w:t>
      </w:r>
      <w:r w:rsidR="00B25302">
        <w:t xml:space="preserve">collega </w:t>
      </w:r>
      <w:r>
        <w:t>Kjeld Kiezenbrink</w:t>
      </w:r>
    </w:p>
    <w:p w14:paraId="6E267209" w14:textId="77777777" w:rsidR="003D0DF6" w:rsidRPr="003D0DF6" w:rsidRDefault="003D0DF6" w:rsidP="003D0DF6"/>
    <w:p w14:paraId="54BCE954" w14:textId="2587904C" w:rsidR="000E46FE" w:rsidRDefault="000E46FE" w:rsidP="00C050E1">
      <w:pPr>
        <w:pStyle w:val="Kop2"/>
      </w:pPr>
      <w:bookmarkStart w:id="66" w:name="_Toc306319913"/>
      <w:bookmarkStart w:id="67" w:name="_Toc306320485"/>
      <w:bookmarkStart w:id="68" w:name="_Toc306320771"/>
      <w:bookmarkStart w:id="69" w:name="_Toc306321057"/>
      <w:r>
        <w:t>Technisch context</w:t>
      </w:r>
      <w:bookmarkEnd w:id="66"/>
      <w:bookmarkEnd w:id="67"/>
      <w:bookmarkEnd w:id="68"/>
      <w:bookmarkEnd w:id="69"/>
    </w:p>
    <w:p w14:paraId="591FCA6C" w14:textId="3118D54A" w:rsidR="003B3EB1" w:rsidRDefault="003B3EB1" w:rsidP="003B3EB1">
      <w:pPr>
        <w:pStyle w:val="Geenafstand"/>
      </w:pPr>
      <w:r w:rsidRPr="002E7B16">
        <w:t>Jonker’s administratieve software voegt allerlei taken samen in één pakket, tClick</w:t>
      </w:r>
      <w:r w:rsidR="003B6893">
        <w:t xml:space="preserve"> ADM</w:t>
      </w:r>
      <w:r w:rsidRPr="002E7B16">
        <w:t xml:space="preserve">. </w:t>
      </w:r>
      <w:r>
        <w:t>tClick</w:t>
      </w:r>
      <w:r w:rsidR="003B6893">
        <w:t xml:space="preserve"> ADM</w:t>
      </w:r>
      <w:r>
        <w:t xml:space="preserve"> dient om betonmortelcentrales te ondersteunen in een efficiënte bedrijfsvoering. Het pakket bestaat uit meerdere modules waarmee de gebruikers verschillende bedrijfsprocessen kunnen automatiseren. Naast handige modules voor het maken van offertes en het factureren van klanten zijn er ook modules die specifiek voor betonproductie zijn ontwikkeld.</w:t>
      </w:r>
    </w:p>
    <w:p w14:paraId="33A577F6" w14:textId="77777777" w:rsidR="003B3EB1" w:rsidRDefault="003B3EB1" w:rsidP="003B3EB1">
      <w:pPr>
        <w:pStyle w:val="Geenafstand"/>
      </w:pPr>
    </w:p>
    <w:p w14:paraId="6DF7F354" w14:textId="77777777" w:rsidR="003B3EB1" w:rsidRDefault="003B3EB1" w:rsidP="003B3EB1">
      <w:pPr>
        <w:pStyle w:val="Geenafstand"/>
      </w:pPr>
      <w:r>
        <w:t>Zo kunnen gebruikers zelf nieuwe betonrecepten doorberekenen met de laboratorium module. Aan de hand van specifieke eisen zoals sterkte, soort, kleur, chlorideklasse, weerstand en consistentie worden ingewikkelde algoritmen gebruikt om de goedkoopste samenstelling te maken voor het beton.</w:t>
      </w:r>
    </w:p>
    <w:p w14:paraId="5C3ECAFC" w14:textId="77777777" w:rsidR="003B3EB1" w:rsidRDefault="003B3EB1" w:rsidP="003B3EB1">
      <w:pPr>
        <w:pStyle w:val="Geenafstand"/>
      </w:pPr>
    </w:p>
    <w:p w14:paraId="6FFE0DEB" w14:textId="13E6C7F5" w:rsidR="003B3EB1" w:rsidRDefault="003B3EB1" w:rsidP="003B3EB1">
      <w:pPr>
        <w:pStyle w:val="Geenafstand"/>
      </w:pPr>
      <w:r>
        <w:t>Bij het maken van een order zorgt tClick</w:t>
      </w:r>
      <w:r w:rsidR="003B6893">
        <w:t xml:space="preserve"> ADM</w:t>
      </w:r>
      <w:r>
        <w:t xml:space="preserve"> ervoor dat de machines in de betoncentrales meteen beginnen met het mengen van het bestelde beton. </w:t>
      </w:r>
    </w:p>
    <w:p w14:paraId="0068F18D" w14:textId="77777777" w:rsidR="003B3EB1" w:rsidRDefault="003B3EB1" w:rsidP="003B3EB1">
      <w:pPr>
        <w:pStyle w:val="Geenafstand"/>
      </w:pPr>
    </w:p>
    <w:p w14:paraId="55076764" w14:textId="77777777" w:rsidR="003B3EB1" w:rsidRDefault="003B3EB1" w:rsidP="003B3EB1">
      <w:pPr>
        <w:pStyle w:val="Geenafstand"/>
      </w:pPr>
      <w:r>
        <w:t xml:space="preserve">Na het maken van het beton moet deze ook nog geleverd worden, het leveren van beton is een ingewikkeld proces, vooral als er meerdere klanten tegelijk beton bestellen. Er moet rekening worden gehouden met beschikbaarheid van de truckmixers, loscapaciteit van elke klant, en droogsnelheid van het beton. </w:t>
      </w:r>
    </w:p>
    <w:p w14:paraId="181657E0" w14:textId="58ED9011" w:rsidR="003B3EB1" w:rsidRDefault="003B3EB1" w:rsidP="003B3EB1">
      <w:pPr>
        <w:pStyle w:val="Geenafstand"/>
      </w:pPr>
      <w:r>
        <w:t>Door middel van complexe algoritmen en een partnerrelatie met TomTom om de GPS locatie en status van elke truckmixer bij te houden, kan tClick</w:t>
      </w:r>
      <w:r w:rsidR="003B6893">
        <w:t xml:space="preserve"> ADM</w:t>
      </w:r>
      <w:r>
        <w:t xml:space="preserve"> de gehele planning op de minuut precies volledig automatisch regelen zonder dat hier input van de gebruiker nodig is.</w:t>
      </w:r>
    </w:p>
    <w:p w14:paraId="2C35E77F" w14:textId="77777777" w:rsidR="003B3EB1" w:rsidRPr="001F7E7B" w:rsidRDefault="003B3EB1" w:rsidP="003B3EB1">
      <w:pPr>
        <w:pStyle w:val="Geenafstand"/>
      </w:pPr>
    </w:p>
    <w:p w14:paraId="2AFEB2AD" w14:textId="617F6804" w:rsidR="003B3EB1" w:rsidRPr="001F7E7B" w:rsidRDefault="003B3EB1" w:rsidP="003B3EB1">
      <w:pPr>
        <w:pStyle w:val="Geenafstand"/>
      </w:pPr>
      <w:r>
        <w:t>De tClick</w:t>
      </w:r>
      <w:r w:rsidRPr="001F7E7B">
        <w:t xml:space="preserve"> </w:t>
      </w:r>
      <w:r w:rsidR="003B6893">
        <w:t xml:space="preserve">ADM </w:t>
      </w:r>
      <w:r w:rsidRPr="001F7E7B">
        <w:t>software is ontwikkeld met Java als programmeertaal</w:t>
      </w:r>
      <w:r>
        <w:t xml:space="preserve"> en gebruikt </w:t>
      </w:r>
      <w:r w:rsidRPr="001F7E7B">
        <w:t xml:space="preserve">een </w:t>
      </w:r>
      <w:r>
        <w:t>GUI gemaakt met Java‘s Swing API</w:t>
      </w:r>
      <w:r w:rsidRPr="001F7E7B">
        <w:t xml:space="preserve">. De client </w:t>
      </w:r>
      <w:r>
        <w:t xml:space="preserve">verbindt direct met de database </w:t>
      </w:r>
      <w:r w:rsidRPr="001F7E7B">
        <w:t>door gebruik te maken van een JDBC driver</w:t>
      </w:r>
      <w:r>
        <w:t xml:space="preserve"> waarmee </w:t>
      </w:r>
      <w:r w:rsidRPr="001F7E7B">
        <w:t>zelfgemaakte query’s worden uitgevoerd.</w:t>
      </w:r>
      <w:r>
        <w:t xml:space="preserve"> </w:t>
      </w:r>
    </w:p>
    <w:p w14:paraId="081971E4" w14:textId="77777777" w:rsidR="003B3EB1" w:rsidRDefault="003B3EB1" w:rsidP="003B3EB1">
      <w:pPr>
        <w:pStyle w:val="Geenafstand"/>
      </w:pPr>
    </w:p>
    <w:p w14:paraId="5332DF8A" w14:textId="56F7E26D" w:rsidR="003B3EB1" w:rsidRPr="001F7E7B" w:rsidRDefault="003B3EB1" w:rsidP="003B3EB1">
      <w:pPr>
        <w:pStyle w:val="Geenafstand"/>
      </w:pPr>
      <w:r>
        <w:t>De</w:t>
      </w:r>
      <w:r w:rsidRPr="001F7E7B">
        <w:t xml:space="preserve"> back-end van tClick </w:t>
      </w:r>
      <w:r w:rsidR="003B6893">
        <w:t xml:space="preserve">ADM </w:t>
      </w:r>
      <w:r>
        <w:t>is gedecentraliseerd, wat betekent</w:t>
      </w:r>
      <w:r w:rsidRPr="001F7E7B">
        <w:t xml:space="preserve"> dat de data die gebruikt wordt in de software niet op één plek verwerkt wordt. </w:t>
      </w:r>
      <w:r>
        <w:t>Elke vestiging van de klant heeft zijn eigen server en database.</w:t>
      </w:r>
    </w:p>
    <w:p w14:paraId="61B6954F" w14:textId="77777777" w:rsidR="003B3EB1" w:rsidRPr="001F7E7B" w:rsidRDefault="003B3EB1" w:rsidP="003B3EB1">
      <w:pPr>
        <w:pStyle w:val="Geenafstand"/>
      </w:pPr>
    </w:p>
    <w:p w14:paraId="348AF248" w14:textId="6A99490D" w:rsidR="002E5FAB" w:rsidRDefault="003B3EB1" w:rsidP="003B3EB1">
      <w:pPr>
        <w:pStyle w:val="Geenafstand"/>
      </w:pPr>
      <w:r w:rsidRPr="001F7E7B">
        <w:t>De klant verbindt met hun tClick</w:t>
      </w:r>
      <w:r w:rsidR="003B6893">
        <w:t xml:space="preserve"> ADM</w:t>
      </w:r>
      <w:r w:rsidRPr="001F7E7B">
        <w:t xml:space="preserve"> client met </w:t>
      </w:r>
      <w:r>
        <w:t>de</w:t>
      </w:r>
      <w:r w:rsidRPr="001F7E7B">
        <w:t xml:space="preserve"> server in de vestiging waar hij zich bevindt, waarna deze de data verwerkt op de lokale Firebird database. Deze database </w:t>
      </w:r>
      <w:r>
        <w:t>maakt gebruik van</w:t>
      </w:r>
      <w:r w:rsidRPr="001F7E7B">
        <w:t xml:space="preserve"> eige</w:t>
      </w:r>
      <w:r>
        <w:t xml:space="preserve">n geschreven replicatiesoftware, dit is software dat er voor zorgt dat de data gesynchroniseerd wordt </w:t>
      </w:r>
      <w:r w:rsidRPr="001F7E7B">
        <w:t>naar de</w:t>
      </w:r>
      <w:r>
        <w:t xml:space="preserve"> andere gekoppelde</w:t>
      </w:r>
      <w:r w:rsidRPr="001F7E7B">
        <w:t xml:space="preserve"> databases</w:t>
      </w:r>
      <w:r>
        <w:t xml:space="preserve"> die</w:t>
      </w:r>
      <w:r w:rsidRPr="001F7E7B">
        <w:t xml:space="preserve"> op </w:t>
      </w:r>
      <w:r>
        <w:t>andere vestigingen van de klant staan.</w:t>
      </w:r>
      <w:r w:rsidRPr="001F7E7B">
        <w:t xml:space="preserve"> </w:t>
      </w:r>
      <w:r>
        <w:t>Alle databases kunnen zowel data schrijven als lezen, deze opstelling heet multi-master.</w:t>
      </w:r>
      <w:r w:rsidRPr="001F7E7B">
        <w:t xml:space="preserve"> De replicatiesoftware houdt rekening met kleine internetstoringen en gebruikt daarom per vestiging een kleine marge in de records van de database, zo worden bijvoorbeeld bepaalde factuurnummers gereserveerd om conflicten te voorkomen met het synchroniseren</w:t>
      </w:r>
      <w:r>
        <w:t xml:space="preserve"> van de databases</w:t>
      </w:r>
      <w:r w:rsidRPr="001F7E7B">
        <w:t>.</w:t>
      </w:r>
    </w:p>
    <w:p w14:paraId="3C8990AE" w14:textId="363EEB3E" w:rsidR="00646743" w:rsidRPr="00DB5D13" w:rsidRDefault="00646743" w:rsidP="00C050E1">
      <w:pPr>
        <w:pStyle w:val="Kop2"/>
        <w:numPr>
          <w:ilvl w:val="0"/>
          <w:numId w:val="0"/>
        </w:numPr>
        <w:ind w:left="576" w:hanging="576"/>
      </w:pPr>
    </w:p>
    <w:p w14:paraId="5D84EFA1" w14:textId="733938D5" w:rsidR="005B67F3" w:rsidRDefault="005B67F3" w:rsidP="005B67F3">
      <w:pPr>
        <w:pStyle w:val="Kop1"/>
      </w:pPr>
      <w:r>
        <w:br w:type="column"/>
      </w:r>
      <w:bookmarkStart w:id="70" w:name="_Toc305577020"/>
      <w:bookmarkStart w:id="71" w:name="_Toc306202140"/>
      <w:bookmarkStart w:id="72" w:name="_Toc306202284"/>
      <w:bookmarkStart w:id="73" w:name="_Toc306211708"/>
      <w:bookmarkStart w:id="74" w:name="_Toc306211905"/>
      <w:bookmarkStart w:id="75" w:name="_Toc306218377"/>
      <w:bookmarkStart w:id="76" w:name="_Toc306218602"/>
      <w:bookmarkStart w:id="77" w:name="_Toc306319914"/>
      <w:bookmarkStart w:id="78" w:name="_Toc306320486"/>
      <w:bookmarkStart w:id="79" w:name="_Toc306320772"/>
      <w:bookmarkStart w:id="80" w:name="_Toc306321058"/>
      <w:r>
        <w:t>Opdrachtomschrijving</w:t>
      </w:r>
      <w:bookmarkEnd w:id="70"/>
      <w:bookmarkEnd w:id="71"/>
      <w:bookmarkEnd w:id="72"/>
      <w:bookmarkEnd w:id="73"/>
      <w:bookmarkEnd w:id="74"/>
      <w:bookmarkEnd w:id="75"/>
      <w:bookmarkEnd w:id="76"/>
      <w:bookmarkEnd w:id="77"/>
      <w:bookmarkEnd w:id="78"/>
      <w:bookmarkEnd w:id="79"/>
      <w:bookmarkEnd w:id="80"/>
    </w:p>
    <w:p w14:paraId="4FE9EAEC" w14:textId="6A99619A" w:rsidR="005B67F3" w:rsidRDefault="005B67F3" w:rsidP="00C050E1">
      <w:pPr>
        <w:pStyle w:val="Kop2"/>
      </w:pPr>
      <w:bookmarkStart w:id="81" w:name="_Toc305577021"/>
      <w:bookmarkStart w:id="82" w:name="_Toc306202141"/>
      <w:bookmarkStart w:id="83" w:name="_Toc306202285"/>
      <w:bookmarkStart w:id="84" w:name="_Toc306211709"/>
      <w:bookmarkStart w:id="85" w:name="_Toc306211906"/>
      <w:bookmarkStart w:id="86" w:name="_Toc306218378"/>
      <w:bookmarkStart w:id="87" w:name="_Toc306218603"/>
      <w:bookmarkStart w:id="88" w:name="_Toc306319915"/>
      <w:bookmarkStart w:id="89" w:name="_Toc306320487"/>
      <w:bookmarkStart w:id="90" w:name="_Toc306320773"/>
      <w:bookmarkStart w:id="91" w:name="_Toc306321059"/>
      <w:r>
        <w:t>Probleem</w:t>
      </w:r>
      <w:bookmarkEnd w:id="81"/>
      <w:r w:rsidR="0030030B">
        <w:t>stelling</w:t>
      </w:r>
      <w:bookmarkEnd w:id="82"/>
      <w:bookmarkEnd w:id="83"/>
      <w:bookmarkEnd w:id="84"/>
      <w:bookmarkEnd w:id="85"/>
      <w:bookmarkEnd w:id="86"/>
      <w:bookmarkEnd w:id="87"/>
      <w:bookmarkEnd w:id="88"/>
      <w:bookmarkEnd w:id="89"/>
      <w:bookmarkEnd w:id="90"/>
      <w:bookmarkEnd w:id="91"/>
    </w:p>
    <w:p w14:paraId="5BE64E1A" w14:textId="6C326860" w:rsidR="005B67F3" w:rsidRPr="001F7E7B" w:rsidRDefault="00024711" w:rsidP="005B67F3">
      <w:pPr>
        <w:pStyle w:val="Geenafstand"/>
      </w:pPr>
      <w:r>
        <w:t>tClick ADM</w:t>
      </w:r>
      <w:r w:rsidR="005B67F3" w:rsidRPr="001F7E7B">
        <w:t xml:space="preserve"> is vooral geschikt </w:t>
      </w:r>
      <w:r w:rsidR="003B6893">
        <w:t xml:space="preserve">voor een bepaald marktsegment, de betonwereld. </w:t>
      </w:r>
      <w:r>
        <w:t>De software</w:t>
      </w:r>
      <w:r w:rsidR="005B67F3" w:rsidRPr="001F7E7B">
        <w:t xml:space="preserve"> wordt </w:t>
      </w:r>
      <w:r>
        <w:t xml:space="preserve">al </w:t>
      </w:r>
      <w:r w:rsidR="005B67F3" w:rsidRPr="001F7E7B">
        <w:t>door vele klanten gebruikt. Er is in 2004 voor een gedecentraliseerde back-e</w:t>
      </w:r>
      <w:r>
        <w:t xml:space="preserve">nd constructie gekozen </w:t>
      </w:r>
      <w:r w:rsidR="005B67F3" w:rsidRPr="001F7E7B">
        <w:t xml:space="preserve">omdat toentertijd de internet voorzieningen nog niet overal goed op orde was. Dat ergens de verbinding er een uur uit lag werd niet als uitzondering gezien. </w:t>
      </w:r>
    </w:p>
    <w:p w14:paraId="2D4F2AA4" w14:textId="77777777" w:rsidR="005B67F3" w:rsidRPr="001F7E7B" w:rsidRDefault="005B67F3" w:rsidP="005B67F3">
      <w:pPr>
        <w:pStyle w:val="Geenafstand"/>
      </w:pPr>
    </w:p>
    <w:p w14:paraId="51239E55" w14:textId="77777777" w:rsidR="005B67F3" w:rsidRPr="001F7E7B" w:rsidRDefault="005B67F3" w:rsidP="005B67F3">
      <w:pPr>
        <w:pStyle w:val="Geenafstand"/>
      </w:pPr>
      <w:r w:rsidRPr="001F7E7B">
        <w:t xml:space="preserve">Door de gedecentraliseerde structuur is het noodzakelijk voor Jonker om multi-master replicatiesoftware te gebruiken om de data bij elke vestiging van de klant gelijk te houden, dit heeft echter nadelen voor Jonker en hun klanten. Voor de klant is het vervelend omdat hierdoor gaten ontstaan in de record nummering en kan er niet gegarandeerd worden dat de records op chronologische volgorde staan. Dit is niet handig omdat ze voor hun boekhouding bepaalde nummeringen zoals die van facturen op chronologische volgorde moeten houden. </w:t>
      </w:r>
    </w:p>
    <w:p w14:paraId="5E7E0B07" w14:textId="77777777" w:rsidR="005B67F3" w:rsidRPr="001F7E7B" w:rsidRDefault="005B67F3" w:rsidP="005B67F3">
      <w:pPr>
        <w:pStyle w:val="Geenafstand"/>
      </w:pPr>
      <w:r w:rsidRPr="001F7E7B">
        <w:t>Voor Jonker zorgt de replicatiesoftware voor onnodig handmatig werk, dit komt omdat als bepaalde vestigingen van de klant een langere tijd offline werken er conflicten kunnen voorkomen bij het synchroniseren als ze daarna weer online komen. Deze conflicten moeten telkens handmatig door Jonker opgelost worden.</w:t>
      </w:r>
    </w:p>
    <w:p w14:paraId="2479F7D1" w14:textId="77777777" w:rsidR="005B67F3" w:rsidRPr="001F7E7B" w:rsidRDefault="005B67F3" w:rsidP="005B67F3">
      <w:pPr>
        <w:pStyle w:val="Geenafstand"/>
      </w:pPr>
    </w:p>
    <w:p w14:paraId="7624D275" w14:textId="77777777" w:rsidR="005B67F3" w:rsidRPr="001F7E7B" w:rsidRDefault="005B67F3" w:rsidP="005B67F3">
      <w:pPr>
        <w:pStyle w:val="Geenafstand"/>
      </w:pPr>
      <w:r w:rsidRPr="001F7E7B">
        <w:t xml:space="preserve">Ook loopt Jonker er tegenwoordig tegenaan dat er geen service laag bestaat in hun software. Er is namelijk veel vraag naar meerdere soorten clients, de klant zou graag bepaalde taken willen uitvoeren via web of app toepassingen en willen dit ook kunnen doen via een mobiel netwerk. Echter is het zonder service laag en een centraal toegangspunt niet rendabel om te kijken naar meerdere clients die eventueel zelfs op het mobiele netwerk kunnen functioneren. </w:t>
      </w:r>
    </w:p>
    <w:p w14:paraId="7DAAC1EB" w14:textId="77777777" w:rsidR="005B67F3" w:rsidRPr="001F7E7B" w:rsidRDefault="005B67F3" w:rsidP="005B67F3">
      <w:pPr>
        <w:pStyle w:val="Geenafstand"/>
      </w:pPr>
    </w:p>
    <w:p w14:paraId="1ADE5879" w14:textId="77777777" w:rsidR="005B67F3" w:rsidRPr="004A126A" w:rsidRDefault="005B67F3" w:rsidP="005B67F3">
      <w:pPr>
        <w:pStyle w:val="Geenafstand"/>
      </w:pPr>
      <w:r w:rsidRPr="001F7E7B">
        <w:t>Tegenwoordig is internet een stuk stabieler en met ondersteuning van bijvoorbeeld een 4G dongel is Jonker van mening dat er geen rekening meer hoeft gehouden worden met internetstoringen. Jonker vindt het nu een goed moment om te kijken naar een nieuwe gecentraliseerde opzet van hun administratieve software, waarmee ook bovengenoemde nadelen opgelost kunnen worden.</w:t>
      </w:r>
    </w:p>
    <w:p w14:paraId="5EF4D66C" w14:textId="7EEA5509" w:rsidR="005B67F3" w:rsidRDefault="00DE6026" w:rsidP="00C050E1">
      <w:pPr>
        <w:pStyle w:val="Kop2"/>
      </w:pPr>
      <w:bookmarkStart w:id="92" w:name="_Toc305577022"/>
      <w:bookmarkStart w:id="93" w:name="_Toc306202142"/>
      <w:bookmarkStart w:id="94" w:name="_Toc306202286"/>
      <w:bookmarkStart w:id="95" w:name="_Toc306211710"/>
      <w:bookmarkStart w:id="96" w:name="_Toc306211907"/>
      <w:bookmarkStart w:id="97" w:name="_Toc306218379"/>
      <w:bookmarkStart w:id="98" w:name="_Toc306218604"/>
      <w:bookmarkStart w:id="99" w:name="_Toc306319916"/>
      <w:bookmarkStart w:id="100" w:name="_Toc306320488"/>
      <w:bookmarkStart w:id="101" w:name="_Toc306320774"/>
      <w:bookmarkStart w:id="102" w:name="_Toc306321060"/>
      <w:r>
        <w:t>Opdrachtformulering</w:t>
      </w:r>
      <w:bookmarkEnd w:id="92"/>
      <w:bookmarkEnd w:id="93"/>
      <w:bookmarkEnd w:id="94"/>
      <w:bookmarkEnd w:id="95"/>
      <w:bookmarkEnd w:id="96"/>
      <w:bookmarkEnd w:id="97"/>
      <w:bookmarkEnd w:id="98"/>
      <w:bookmarkEnd w:id="99"/>
      <w:bookmarkEnd w:id="100"/>
      <w:bookmarkEnd w:id="101"/>
      <w:bookmarkEnd w:id="102"/>
    </w:p>
    <w:p w14:paraId="71D2DD79" w14:textId="77777777" w:rsidR="005B67F3" w:rsidRPr="001F7E7B" w:rsidRDefault="005B67F3" w:rsidP="005B67F3">
      <w:pPr>
        <w:pStyle w:val="Geenafstand"/>
      </w:pPr>
      <w:r w:rsidRPr="001F7E7B">
        <w:t xml:space="preserve">De opdracht van Jonker bestaat uit het adviseren in het leggen van een nieuwe gecentraliseerde basis voor hun administratieve software. Jonker heeft op dit moment een gedecentraliseerd systeem waar de databases en servers op </w:t>
      </w:r>
      <w:r w:rsidRPr="001F7E7B">
        <w:rPr>
          <w:rFonts w:eastAsia="Times New Roman" w:cs="Times New Roman"/>
        </w:rPr>
        <w:t xml:space="preserve">de verschillende vestigingen van de klant staan. </w:t>
      </w:r>
      <w:r w:rsidRPr="001F7E7B">
        <w:t xml:space="preserve">Het onderhouden van de software en database gaat te omslachtig door een gedecentraliseerde database en door het ontbreken van een service laag wordt Jonker gelimiteerd met het uitbreiden naar meerdere clients. De nieuwe basis zal ervoor moeten zorgen dat deze problemen worden opgelost wordt en daardoor het gemak voor Jonker en hun klanten verbeterd zal gaan worden. </w:t>
      </w:r>
    </w:p>
    <w:p w14:paraId="41876EE8" w14:textId="77777777" w:rsidR="005B67F3" w:rsidRPr="001F7E7B" w:rsidRDefault="005B67F3" w:rsidP="005B67F3">
      <w:pPr>
        <w:pStyle w:val="Geenafstand"/>
      </w:pPr>
    </w:p>
    <w:p w14:paraId="03B68F2E" w14:textId="77777777" w:rsidR="005B67F3" w:rsidRPr="001F7E7B" w:rsidRDefault="005B67F3" w:rsidP="005B67F3">
      <w:pPr>
        <w:pStyle w:val="Geenafstand"/>
      </w:pPr>
    </w:p>
    <w:p w14:paraId="0D9F8379" w14:textId="77777777" w:rsidR="005B67F3" w:rsidRPr="001F7E7B" w:rsidRDefault="005B67F3" w:rsidP="005B67F3">
      <w:pPr>
        <w:pStyle w:val="Geenafstand"/>
      </w:pPr>
    </w:p>
    <w:p w14:paraId="43DE99E1" w14:textId="28B1068E" w:rsidR="005B67F3" w:rsidRPr="001F7E7B" w:rsidRDefault="005B67F3" w:rsidP="005B67F3">
      <w:pPr>
        <w:pStyle w:val="Geenafstand"/>
      </w:pPr>
      <w:r w:rsidRPr="001F7E7B">
        <w:t>Aangezien de centralisering ervoor zorgt dat alle verschillende klanten van Jonker’s softwarepakket gaan verbinden met maar één systeem, komt er veel meer verkeer over de server en is daarom de snelheid van communicatie en het ophalen van data een belangrijk aspect bij het ontwerpen van de nieuwe basis. Het bedrijf wil graag geadviseerd worden wat de beste manier is om de basis te leggen. Dit moet ondersteund w</w:t>
      </w:r>
      <w:r w:rsidR="00024711">
        <w:t xml:space="preserve">orden met onderzoeksresultaten en </w:t>
      </w:r>
      <w:r w:rsidRPr="001F7E7B">
        <w:t>een proof of concept. De opdracht bestaat uit een aantal verschillende onderdelen die hieronder worden genoemd.</w:t>
      </w:r>
    </w:p>
    <w:p w14:paraId="4DC22514" w14:textId="10A743C5" w:rsidR="005B67F3" w:rsidRPr="001F7E7B" w:rsidRDefault="005B67F3" w:rsidP="005B67F3">
      <w:pPr>
        <w:pStyle w:val="Geenafstand"/>
      </w:pPr>
      <w:r w:rsidRPr="001F7E7B">
        <w:rPr>
          <w:noProof/>
          <w:lang w:val="en-US"/>
        </w:rPr>
        <w:drawing>
          <wp:anchor distT="0" distB="0" distL="114300" distR="114300" simplePos="0" relativeHeight="251659264" behindDoc="0" locked="0" layoutInCell="1" allowOverlap="1" wp14:anchorId="58C2FBAC" wp14:editId="7BDF9775">
            <wp:simplePos x="0" y="0"/>
            <wp:positionH relativeFrom="column">
              <wp:posOffset>2514600</wp:posOffset>
            </wp:positionH>
            <wp:positionV relativeFrom="paragraph">
              <wp:posOffset>90805</wp:posOffset>
            </wp:positionV>
            <wp:extent cx="2633345" cy="2234565"/>
            <wp:effectExtent l="0" t="0" r="8255" b="635"/>
            <wp:wrapSquare wrapText="bothSides"/>
            <wp:docPr id="1" name="Picture 1" descr="Macintosh HD:Users:Jochem:School:AfstudeerStage:Jon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chem:School:AfstudeerStage:Jonk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345" cy="22345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C155007" w14:textId="16415E97" w:rsidR="005B67F3" w:rsidRPr="001F7E7B" w:rsidRDefault="00677A45" w:rsidP="005B67F3">
      <w:pPr>
        <w:pStyle w:val="Geenafstand"/>
      </w:pPr>
      <w:r>
        <w:t>Figuur 2</w:t>
      </w:r>
      <w:r w:rsidR="005B67F3" w:rsidRPr="001F7E7B">
        <w:t xml:space="preserve"> geeft globaal weer hoe de softwarestructuur van de nieuwe basis er uiteindelijk uit moet gaan zien. </w:t>
      </w:r>
    </w:p>
    <w:p w14:paraId="48ABD543" w14:textId="77777777" w:rsidR="005B67F3" w:rsidRPr="001F7E7B" w:rsidRDefault="005B67F3" w:rsidP="005B67F3">
      <w:pPr>
        <w:pStyle w:val="Geenafstand"/>
      </w:pPr>
    </w:p>
    <w:p w14:paraId="03215871" w14:textId="328D8EC9" w:rsidR="005B67F3" w:rsidRPr="001F7E7B" w:rsidRDefault="005B67F3" w:rsidP="005B67F3">
      <w:pPr>
        <w:pStyle w:val="Geenafstand"/>
      </w:pPr>
      <w:r w:rsidRPr="001F7E7B">
        <w:t xml:space="preserve">Voor de basisstructuur wil Jonker geadviseerd worden welke types databases geschikt zijn voor de data die ze verwerken. Hierbij dient er op de </w:t>
      </w:r>
      <w:r w:rsidR="00024711">
        <w:t>features</w:t>
      </w:r>
      <w:r w:rsidRPr="001F7E7B">
        <w:t xml:space="preserve">, </w:t>
      </w:r>
      <w:r w:rsidR="00024711">
        <w:t>mogelijke serverrestricties</w:t>
      </w:r>
      <w:r w:rsidRPr="001F7E7B">
        <w:t>, licentiekosten en replicatie/back-up functionaliteiten van de database worden gelet.</w:t>
      </w:r>
    </w:p>
    <w:p w14:paraId="314A8626" w14:textId="0D212541" w:rsidR="005B67F3" w:rsidRPr="001F7E7B" w:rsidRDefault="00CE0E2E" w:rsidP="00CE0E2E">
      <w:pPr>
        <w:pStyle w:val="Bijschrift"/>
      </w:pPr>
      <w:r>
        <w:tab/>
      </w:r>
      <w:r>
        <w:tab/>
      </w:r>
      <w:r>
        <w:tab/>
      </w:r>
      <w:r>
        <w:tab/>
      </w:r>
      <w:r>
        <w:tab/>
      </w:r>
      <w:r>
        <w:tab/>
        <w:t xml:space="preserve">     </w:t>
      </w:r>
      <w:bookmarkStart w:id="103" w:name="_Toc306319590"/>
      <w:r>
        <w:t xml:space="preserve">Figuur </w:t>
      </w:r>
      <w:r>
        <w:fldChar w:fldCharType="begin"/>
      </w:r>
      <w:r>
        <w:instrText xml:space="preserve"> SEQ Figuur \* ARABIC </w:instrText>
      </w:r>
      <w:r>
        <w:fldChar w:fldCharType="separate"/>
      </w:r>
      <w:r w:rsidR="00251E4A">
        <w:rPr>
          <w:noProof/>
        </w:rPr>
        <w:t>2</w:t>
      </w:r>
      <w:r>
        <w:fldChar w:fldCharType="end"/>
      </w:r>
      <w:r>
        <w:t xml:space="preserve"> – Softwarestructuur nieuwe basis</w:t>
      </w:r>
      <w:bookmarkEnd w:id="103"/>
    </w:p>
    <w:p w14:paraId="130921E6" w14:textId="77777777" w:rsidR="005B67F3" w:rsidRPr="001F7E7B" w:rsidRDefault="005B67F3" w:rsidP="005B67F3">
      <w:pPr>
        <w:pStyle w:val="Geenafstand"/>
      </w:pPr>
      <w:r w:rsidRPr="001F7E7B">
        <w:t>Verder is het gewenst voor Jonker geadviseerd te worden over de mogelijkheden van een persistence laag voor de gekozen database. Jonker wil graag weten hoe een aantal complexe query’s die ze nu gebruiken uitgevoerd zouden kunnen worden in de persistence frameworks die er op de markt zijn, ook willen ze graag weten wat de andere voor en nadelen zijn van het gebruik van deze frameworks.</w:t>
      </w:r>
    </w:p>
    <w:p w14:paraId="6066209C" w14:textId="77777777" w:rsidR="005B67F3" w:rsidRPr="001F7E7B" w:rsidRDefault="005B67F3" w:rsidP="005B67F3">
      <w:pPr>
        <w:pStyle w:val="Geenafstand"/>
      </w:pPr>
    </w:p>
    <w:p w14:paraId="5F3904AC" w14:textId="497FD820" w:rsidR="005B67F3" w:rsidRPr="001F7E7B" w:rsidRDefault="005B67F3" w:rsidP="005B67F3">
      <w:pPr>
        <w:pStyle w:val="Geenafstand"/>
      </w:pPr>
      <w:r w:rsidRPr="001F7E7B">
        <w:t>Voor de service laag wil Jonker weten welke web service geschikt is in combinatie met hun software. De service laag moet te koppelen zijn met meerdere soorten clients, waaronder mobiele apps, standalone en web clients. Er zal onderzocht moeten worden welke communicatieprotocollen gebruikt kunnen worden en wat de voor en nadelen van elk zijn. Ook zal bekeken moeten worden hoe de business logic die nu nog in de clients zelf staat gescheiden kan worden in deze service laag en de clients.</w:t>
      </w:r>
      <w:r w:rsidR="00024711">
        <w:t xml:space="preserve"> </w:t>
      </w:r>
      <w:r w:rsidRPr="001F7E7B">
        <w:t xml:space="preserve">Uit elk van de bovenstaande adviezen wordt samen met Jonker een keuze gemaakt voor de nieuw te realiseren back-end. </w:t>
      </w:r>
    </w:p>
    <w:p w14:paraId="297521BD" w14:textId="77777777" w:rsidR="005B67F3" w:rsidRPr="001F7E7B" w:rsidRDefault="005B67F3" w:rsidP="005B67F3">
      <w:pPr>
        <w:pStyle w:val="Geenafstand"/>
      </w:pPr>
    </w:p>
    <w:p w14:paraId="3C978219" w14:textId="489315F9" w:rsidR="005B67F3" w:rsidRPr="001F7E7B" w:rsidRDefault="005B67F3" w:rsidP="005B67F3">
      <w:pPr>
        <w:pStyle w:val="Geenafstand"/>
      </w:pPr>
      <w:r w:rsidRPr="001F7E7B">
        <w:t>De opdracht omvat naast het geven van advies ook het maken van een proof of concept waar één van de softwarepakketten van Jonker wordt omgezet zodat deze gebruik maakt van de nieuwe basis, hiervoor moet dus ook de back-end worden gerealiseerd. Er zal een test moeten worden opgesteld en uitgevoerd om aan te tonen dat het aangepaste pakket hetzelfde functioneert als het in de huidige omgeving doet. Als deze test goed doorlopen is, dan zal dat aantonen dat de nieuwe basis op andere pakketten van Jonker kan worden toegepast aangezien deze op dezelfde manier zijn opgezet.</w:t>
      </w:r>
    </w:p>
    <w:p w14:paraId="52465E73" w14:textId="4DBEBCD6" w:rsidR="005B67F3" w:rsidRDefault="00024711" w:rsidP="00C050E1">
      <w:pPr>
        <w:pStyle w:val="Kop2"/>
      </w:pPr>
      <w:bookmarkStart w:id="104" w:name="_Toc305577023"/>
      <w:bookmarkStart w:id="105" w:name="_Toc306202143"/>
      <w:bookmarkStart w:id="106" w:name="_Toc306202287"/>
      <w:bookmarkStart w:id="107" w:name="_Toc306211711"/>
      <w:bookmarkStart w:id="108" w:name="_Toc306211908"/>
      <w:bookmarkStart w:id="109" w:name="_Toc306218380"/>
      <w:bookmarkStart w:id="110" w:name="_Toc306218605"/>
      <w:r>
        <w:br w:type="column"/>
      </w:r>
      <w:bookmarkStart w:id="111" w:name="_Toc306319917"/>
      <w:bookmarkStart w:id="112" w:name="_Toc306320489"/>
      <w:bookmarkStart w:id="113" w:name="_Toc306320775"/>
      <w:bookmarkStart w:id="114" w:name="_Toc306321061"/>
      <w:r w:rsidR="002711B5">
        <w:t>Doelstelling</w:t>
      </w:r>
      <w:bookmarkEnd w:id="104"/>
      <w:bookmarkEnd w:id="105"/>
      <w:bookmarkEnd w:id="106"/>
      <w:bookmarkEnd w:id="107"/>
      <w:bookmarkEnd w:id="108"/>
      <w:bookmarkEnd w:id="109"/>
      <w:bookmarkEnd w:id="110"/>
      <w:bookmarkEnd w:id="111"/>
      <w:bookmarkEnd w:id="112"/>
      <w:bookmarkEnd w:id="113"/>
      <w:bookmarkEnd w:id="114"/>
    </w:p>
    <w:p w14:paraId="784E32F7" w14:textId="77777777" w:rsidR="00091965" w:rsidRPr="001F7E7B" w:rsidRDefault="00091965" w:rsidP="00091965">
      <w:pPr>
        <w:pStyle w:val="Geenafstand"/>
      </w:pPr>
      <w:r w:rsidRPr="001F7E7B">
        <w:t>In dit hoofdstuk wordt de doelstelling van het afstudeerproject en die van Jonker apart beschreven aangezien de</w:t>
      </w:r>
      <w:r>
        <w:t>ze van elkaar verschillen.</w:t>
      </w:r>
    </w:p>
    <w:p w14:paraId="6B062713" w14:textId="77777777" w:rsidR="00091965" w:rsidRPr="00481F06" w:rsidRDefault="00091965" w:rsidP="00481F06">
      <w:pPr>
        <w:pStyle w:val="Kop3"/>
      </w:pPr>
      <w:bookmarkStart w:id="115" w:name="_Toc306202144"/>
      <w:bookmarkStart w:id="116" w:name="_Toc306202288"/>
      <w:bookmarkStart w:id="117" w:name="_Toc306211712"/>
      <w:bookmarkStart w:id="118" w:name="_Toc306211909"/>
      <w:bookmarkStart w:id="119" w:name="_Toc306218381"/>
      <w:bookmarkStart w:id="120" w:name="_Toc306218606"/>
      <w:bookmarkStart w:id="121" w:name="_Toc306319918"/>
      <w:bookmarkStart w:id="122" w:name="_Toc306320490"/>
      <w:bookmarkStart w:id="123" w:name="_Toc306320776"/>
      <w:bookmarkStart w:id="124" w:name="_Toc306321062"/>
      <w:r w:rsidRPr="00481F06">
        <w:t>Doelstelling van het afstudeerproject</w:t>
      </w:r>
      <w:bookmarkEnd w:id="115"/>
      <w:bookmarkEnd w:id="116"/>
      <w:bookmarkEnd w:id="117"/>
      <w:bookmarkEnd w:id="118"/>
      <w:bookmarkEnd w:id="119"/>
      <w:bookmarkEnd w:id="120"/>
      <w:bookmarkEnd w:id="121"/>
      <w:bookmarkEnd w:id="122"/>
      <w:bookmarkEnd w:id="123"/>
      <w:bookmarkEnd w:id="124"/>
    </w:p>
    <w:p w14:paraId="6615F75D" w14:textId="77777777" w:rsidR="00091965" w:rsidRPr="001F7E7B" w:rsidRDefault="00091965" w:rsidP="00091965">
      <w:pPr>
        <w:pStyle w:val="Geenafstand"/>
      </w:pPr>
      <w:r>
        <w:t>Jonker heeft een aantal</w:t>
      </w:r>
      <w:r w:rsidRPr="001F7E7B">
        <w:t xml:space="preserve"> limitaties door de verouderde structuur van hun administratieve software. Het doel van dit project is om Jonker inzicht te geven </w:t>
      </w:r>
      <w:r>
        <w:t>wat</w:t>
      </w:r>
      <w:r w:rsidRPr="001F7E7B">
        <w:t xml:space="preserve"> technieken die tegenwoordig op de markt zijn </w:t>
      </w:r>
      <w:r>
        <w:t>kunnen betekenen bij het vernieuwen van hun tClick software naar een gecentraliseerde omgeving.</w:t>
      </w:r>
    </w:p>
    <w:p w14:paraId="73BFA78A" w14:textId="77777777" w:rsidR="00091965" w:rsidRPr="001F7E7B" w:rsidRDefault="00091965" w:rsidP="00091965">
      <w:pPr>
        <w:pStyle w:val="Geenafstand"/>
      </w:pPr>
    </w:p>
    <w:p w14:paraId="1A8B4389" w14:textId="77777777" w:rsidR="00091965" w:rsidRDefault="00091965" w:rsidP="00091965">
      <w:pPr>
        <w:pStyle w:val="Geenafstand"/>
      </w:pPr>
      <w:r w:rsidRPr="001F7E7B">
        <w:t xml:space="preserve">Hiervoor moet worden onderzocht wat de beste keuze is </w:t>
      </w:r>
      <w:r>
        <w:t>in</w:t>
      </w:r>
      <w:r w:rsidRPr="001F7E7B">
        <w:t xml:space="preserve"> de te gebruiken databasetechnieken, welke persistence laag past bij de software, hoe een service laag kan worden opgezet en welke clients hiermee zouden kunnen verbinden. </w:t>
      </w:r>
    </w:p>
    <w:p w14:paraId="6BAA8F8C" w14:textId="77777777" w:rsidR="00091965" w:rsidRDefault="00091965" w:rsidP="00091965">
      <w:pPr>
        <w:pStyle w:val="Geenafstand"/>
      </w:pPr>
      <w:r>
        <w:t>De adviezen worden samen met Jonker besproken en terwijl het project vordert wordt er gekozen welke technieken gebruikt gaan worden in de nieuwe omgeving.</w:t>
      </w:r>
    </w:p>
    <w:p w14:paraId="0951D138" w14:textId="77777777" w:rsidR="00091965" w:rsidRDefault="00091965" w:rsidP="00091965">
      <w:pPr>
        <w:pStyle w:val="Geenafstand"/>
      </w:pPr>
    </w:p>
    <w:p w14:paraId="22D3FF6D" w14:textId="77777777" w:rsidR="00091965" w:rsidRDefault="00091965" w:rsidP="00091965">
      <w:pPr>
        <w:pStyle w:val="Geenafstand"/>
      </w:pPr>
      <w:r>
        <w:t xml:space="preserve">Er zal een proof of concept worden gemaakt door </w:t>
      </w:r>
      <w:r w:rsidRPr="001F7E7B">
        <w:t xml:space="preserve">één van </w:t>
      </w:r>
      <w:r>
        <w:t>Jonker’s</w:t>
      </w:r>
      <w:r w:rsidRPr="001F7E7B">
        <w:t xml:space="preserve"> softwarepakketten om te zetten</w:t>
      </w:r>
      <w:r>
        <w:t xml:space="preserve"> zodat deze werkt met de nieuwe technieken. Dit proof of concept zal dan kunnen worden getest op prestaties en functionaliteit.</w:t>
      </w:r>
    </w:p>
    <w:p w14:paraId="39FAC746" w14:textId="77777777" w:rsidR="00091965" w:rsidRPr="00481F06" w:rsidRDefault="00091965" w:rsidP="00481F06">
      <w:pPr>
        <w:pStyle w:val="Kop3"/>
      </w:pPr>
      <w:bookmarkStart w:id="125" w:name="_Toc306202145"/>
      <w:bookmarkStart w:id="126" w:name="_Toc306202289"/>
      <w:bookmarkStart w:id="127" w:name="_Toc306211713"/>
      <w:bookmarkStart w:id="128" w:name="_Toc306211910"/>
      <w:bookmarkStart w:id="129" w:name="_Toc306218382"/>
      <w:bookmarkStart w:id="130" w:name="_Toc306218607"/>
      <w:bookmarkStart w:id="131" w:name="_Toc306319919"/>
      <w:bookmarkStart w:id="132" w:name="_Toc306320491"/>
      <w:bookmarkStart w:id="133" w:name="_Toc306320777"/>
      <w:bookmarkStart w:id="134" w:name="_Toc306321063"/>
      <w:r w:rsidRPr="00481F06">
        <w:t>Doelstelling van Jonker</w:t>
      </w:r>
      <w:bookmarkEnd w:id="125"/>
      <w:bookmarkEnd w:id="126"/>
      <w:bookmarkEnd w:id="127"/>
      <w:bookmarkEnd w:id="128"/>
      <w:bookmarkEnd w:id="129"/>
      <w:bookmarkEnd w:id="130"/>
      <w:bookmarkEnd w:id="131"/>
      <w:bookmarkEnd w:id="132"/>
      <w:bookmarkEnd w:id="133"/>
      <w:bookmarkEnd w:id="134"/>
    </w:p>
    <w:p w14:paraId="64BB97A1" w14:textId="77777777" w:rsidR="00091965" w:rsidRDefault="00091965" w:rsidP="00091965">
      <w:pPr>
        <w:pStyle w:val="Geenafstand"/>
      </w:pPr>
      <w:r w:rsidRPr="001F7E7B">
        <w:t>Jonker wil graag hun administratiesoftware gecentraliseerd opzetten om het zo meer toekomstgericht te maken</w:t>
      </w:r>
      <w:r>
        <w:t>,</w:t>
      </w:r>
      <w:r w:rsidRPr="00152DFD">
        <w:t xml:space="preserve"> </w:t>
      </w:r>
      <w:r w:rsidRPr="001F7E7B">
        <w:t>n</w:t>
      </w:r>
      <w:r>
        <w:t xml:space="preserve">aar een hoger niveau te tillen </w:t>
      </w:r>
      <w:r w:rsidRPr="001F7E7B">
        <w:t xml:space="preserve">en </w:t>
      </w:r>
      <w:r>
        <w:t>het mogelijk te maken de back-end te bereiken met een mobiel netwerk</w:t>
      </w:r>
      <w:r w:rsidRPr="001F7E7B">
        <w:t xml:space="preserve">. </w:t>
      </w:r>
    </w:p>
    <w:p w14:paraId="0BB4D51B" w14:textId="77777777" w:rsidR="00091965" w:rsidRDefault="00091965" w:rsidP="00091965">
      <w:pPr>
        <w:pStyle w:val="Geenafstand"/>
      </w:pPr>
    </w:p>
    <w:p w14:paraId="33602994" w14:textId="77777777" w:rsidR="00091965" w:rsidRPr="001F7E7B" w:rsidRDefault="00091965" w:rsidP="00091965">
      <w:pPr>
        <w:pStyle w:val="Geenafstand"/>
      </w:pPr>
      <w:r w:rsidRPr="001F7E7B">
        <w:t xml:space="preserve">Ook </w:t>
      </w:r>
      <w:r>
        <w:t>kan Jonker met gecentraliseerde software</w:t>
      </w:r>
      <w:r w:rsidRPr="001F7E7B">
        <w:t xml:space="preserve"> een nieuw verdienmodel introduceren. Op dit moment wordt er geld verdient door het pakket te verkopen en de benodigde hardware bij de klant te plaatsen. Met een gecentraliseerde back-end kan de data en de service laag intern bij Jonker geplaatst worden en kunnen ze hun pakket aanbieden middels een leaseconstructie. Op deze manier </w:t>
      </w:r>
      <w:r>
        <w:t>is er</w:t>
      </w:r>
      <w:r w:rsidRPr="001F7E7B">
        <w:t xml:space="preserve"> meer controle over de veiligheid van data </w:t>
      </w:r>
      <w:r>
        <w:t>omdat</w:t>
      </w:r>
      <w:r w:rsidRPr="001F7E7B">
        <w:t xml:space="preserve"> </w:t>
      </w:r>
      <w:r>
        <w:t xml:space="preserve">Jonker zelf </w:t>
      </w:r>
      <w:r w:rsidRPr="001F7E7B">
        <w:t xml:space="preserve">een goede back-up constructie </w:t>
      </w:r>
      <w:r>
        <w:t>kan</w:t>
      </w:r>
      <w:r w:rsidRPr="001F7E7B">
        <w:t xml:space="preserve"> maken.</w:t>
      </w:r>
    </w:p>
    <w:p w14:paraId="1867E44E" w14:textId="77777777" w:rsidR="00447CA2" w:rsidRDefault="00447CA2" w:rsidP="00447CA2">
      <w:pPr>
        <w:pStyle w:val="Geenafstand"/>
      </w:pPr>
    </w:p>
    <w:p w14:paraId="64AE3F87" w14:textId="1168BE2C" w:rsidR="00447CA2" w:rsidRDefault="002711B5" w:rsidP="00C050E1">
      <w:pPr>
        <w:pStyle w:val="Kop2"/>
      </w:pPr>
      <w:bookmarkStart w:id="135" w:name="_Eindproducten"/>
      <w:bookmarkEnd w:id="135"/>
      <w:r>
        <w:br w:type="column"/>
      </w:r>
      <w:bookmarkStart w:id="136" w:name="_Toc306202146"/>
      <w:bookmarkStart w:id="137" w:name="_Toc306202290"/>
      <w:bookmarkStart w:id="138" w:name="_Toc306211714"/>
      <w:bookmarkStart w:id="139" w:name="_Toc306211911"/>
      <w:bookmarkStart w:id="140" w:name="_Toc306218383"/>
      <w:bookmarkStart w:id="141" w:name="_Toc306218608"/>
      <w:bookmarkStart w:id="142" w:name="_Toc306319920"/>
      <w:bookmarkStart w:id="143" w:name="_Toc306320492"/>
      <w:bookmarkStart w:id="144" w:name="_Toc306320778"/>
      <w:bookmarkStart w:id="145" w:name="_Toc306321064"/>
      <w:r w:rsidR="00447CA2">
        <w:t>Eindproducten</w:t>
      </w:r>
      <w:bookmarkEnd w:id="136"/>
      <w:bookmarkEnd w:id="137"/>
      <w:bookmarkEnd w:id="138"/>
      <w:bookmarkEnd w:id="139"/>
      <w:bookmarkEnd w:id="140"/>
      <w:bookmarkEnd w:id="141"/>
      <w:bookmarkEnd w:id="142"/>
      <w:bookmarkEnd w:id="143"/>
      <w:bookmarkEnd w:id="144"/>
      <w:bookmarkEnd w:id="145"/>
    </w:p>
    <w:p w14:paraId="772A6D4D" w14:textId="10B8B481" w:rsidR="00A50F44" w:rsidRDefault="00A50F44" w:rsidP="00A50F44">
      <w:pPr>
        <w:pStyle w:val="Geenafstand"/>
      </w:pPr>
      <w:r>
        <w:t>Na het uitvoeren</w:t>
      </w:r>
      <w:r w:rsidR="00447CA2" w:rsidRPr="00447CA2">
        <w:t xml:space="preserve"> van het project </w:t>
      </w:r>
      <w:r>
        <w:t>zullen</w:t>
      </w:r>
      <w:r w:rsidR="00447CA2" w:rsidRPr="00447CA2">
        <w:t xml:space="preserve"> de volgende eindproducten </w:t>
      </w:r>
      <w:r>
        <w:t>opgeleverd worden</w:t>
      </w:r>
      <w:r w:rsidR="00447CA2" w:rsidRPr="00447CA2">
        <w:t xml:space="preserve">. </w:t>
      </w:r>
      <w:r w:rsidRPr="001F7E7B">
        <w:t>Hieronder worden deze producten benoemd.</w:t>
      </w:r>
    </w:p>
    <w:p w14:paraId="406A6B16" w14:textId="77777777" w:rsidR="000E1741" w:rsidRDefault="000E1741" w:rsidP="00A50F44">
      <w:pPr>
        <w:pStyle w:val="Geenafstand"/>
      </w:pPr>
    </w:p>
    <w:tbl>
      <w:tblPr>
        <w:tblStyle w:val="Gemiddeldearcering1-accent1"/>
        <w:tblW w:w="0" w:type="auto"/>
        <w:tblLook w:val="0420" w:firstRow="1" w:lastRow="0" w:firstColumn="0" w:lastColumn="0" w:noHBand="0" w:noVBand="1"/>
      </w:tblPr>
      <w:tblGrid>
        <w:gridCol w:w="2838"/>
        <w:gridCol w:w="2839"/>
        <w:gridCol w:w="2839"/>
      </w:tblGrid>
      <w:tr w:rsidR="000E1741" w14:paraId="6B11F716" w14:textId="77777777" w:rsidTr="005056A8">
        <w:trPr>
          <w:cnfStyle w:val="100000000000" w:firstRow="1" w:lastRow="0" w:firstColumn="0" w:lastColumn="0" w:oddVBand="0" w:evenVBand="0" w:oddHBand="0" w:evenHBand="0" w:firstRowFirstColumn="0" w:firstRowLastColumn="0" w:lastRowFirstColumn="0" w:lastRowLastColumn="0"/>
        </w:trPr>
        <w:tc>
          <w:tcPr>
            <w:tcW w:w="2838" w:type="dxa"/>
          </w:tcPr>
          <w:p w14:paraId="075C9985" w14:textId="3D926856" w:rsidR="000E1741" w:rsidRDefault="000E1741" w:rsidP="00A50F44">
            <w:pPr>
              <w:pStyle w:val="Geenafstand"/>
            </w:pPr>
            <w:r>
              <w:t>Product</w:t>
            </w:r>
          </w:p>
        </w:tc>
        <w:tc>
          <w:tcPr>
            <w:tcW w:w="2839" w:type="dxa"/>
          </w:tcPr>
          <w:p w14:paraId="067A342C" w14:textId="13BC93B7" w:rsidR="000E1741" w:rsidRDefault="000E1741" w:rsidP="00A50F44">
            <w:pPr>
              <w:pStyle w:val="Geenafstand"/>
            </w:pPr>
            <w:r>
              <w:t>Oplevering</w:t>
            </w:r>
          </w:p>
        </w:tc>
        <w:tc>
          <w:tcPr>
            <w:tcW w:w="2839" w:type="dxa"/>
          </w:tcPr>
          <w:p w14:paraId="19303FF2" w14:textId="4D1DE117" w:rsidR="000E1741" w:rsidRDefault="000E1741" w:rsidP="00A50F44">
            <w:pPr>
              <w:pStyle w:val="Geenafstand"/>
            </w:pPr>
            <w:r>
              <w:t>Criteria</w:t>
            </w:r>
          </w:p>
        </w:tc>
      </w:tr>
      <w:tr w:rsidR="000E1741" w14:paraId="702E768D" w14:textId="77777777" w:rsidTr="005056A8">
        <w:trPr>
          <w:cnfStyle w:val="000000100000" w:firstRow="0" w:lastRow="0" w:firstColumn="0" w:lastColumn="0" w:oddVBand="0" w:evenVBand="0" w:oddHBand="1" w:evenHBand="0" w:firstRowFirstColumn="0" w:firstRowLastColumn="0" w:lastRowFirstColumn="0" w:lastRowLastColumn="0"/>
        </w:trPr>
        <w:tc>
          <w:tcPr>
            <w:tcW w:w="2838" w:type="dxa"/>
          </w:tcPr>
          <w:p w14:paraId="2B40EE78" w14:textId="7542C7AD" w:rsidR="000E1741" w:rsidRDefault="005056A8" w:rsidP="005056A8">
            <w:pPr>
              <w:pStyle w:val="Geenafstand"/>
            </w:pPr>
            <w:r>
              <w:t>Onderzoeksresultaten</w:t>
            </w:r>
          </w:p>
        </w:tc>
        <w:tc>
          <w:tcPr>
            <w:tcW w:w="2839" w:type="dxa"/>
          </w:tcPr>
          <w:p w14:paraId="75094596" w14:textId="5149E25F" w:rsidR="000E1741" w:rsidRDefault="005056A8" w:rsidP="00A50F44">
            <w:pPr>
              <w:pStyle w:val="Geenafstand"/>
            </w:pPr>
            <w:r>
              <w:t>In bijlage scriptie</w:t>
            </w:r>
          </w:p>
        </w:tc>
        <w:tc>
          <w:tcPr>
            <w:tcW w:w="2839" w:type="dxa"/>
          </w:tcPr>
          <w:p w14:paraId="7FBF7D14" w14:textId="610BD4BE" w:rsidR="000E1741" w:rsidRDefault="005056A8" w:rsidP="00A50F44">
            <w:pPr>
              <w:pStyle w:val="Geenafstand"/>
            </w:pPr>
            <w:r>
              <w:t>Geeft antwoord op de vooraf opgestelde deelvragen</w:t>
            </w:r>
          </w:p>
        </w:tc>
      </w:tr>
      <w:tr w:rsidR="000E1741" w14:paraId="3CF0C448" w14:textId="77777777" w:rsidTr="005056A8">
        <w:trPr>
          <w:cnfStyle w:val="000000010000" w:firstRow="0" w:lastRow="0" w:firstColumn="0" w:lastColumn="0" w:oddVBand="0" w:evenVBand="0" w:oddHBand="0" w:evenHBand="1" w:firstRowFirstColumn="0" w:firstRowLastColumn="0" w:lastRowFirstColumn="0" w:lastRowLastColumn="0"/>
        </w:trPr>
        <w:tc>
          <w:tcPr>
            <w:tcW w:w="2838" w:type="dxa"/>
          </w:tcPr>
          <w:p w14:paraId="4186FD07" w14:textId="699AD090" w:rsidR="000E1741" w:rsidRDefault="005056A8" w:rsidP="00A50F44">
            <w:pPr>
              <w:pStyle w:val="Geenafstand"/>
            </w:pPr>
            <w:r>
              <w:t>Proof of concept</w:t>
            </w:r>
          </w:p>
        </w:tc>
        <w:tc>
          <w:tcPr>
            <w:tcW w:w="2839" w:type="dxa"/>
          </w:tcPr>
          <w:p w14:paraId="72A5CE7B" w14:textId="46C56AE7" w:rsidR="000E1741" w:rsidRDefault="005056A8" w:rsidP="005056A8">
            <w:pPr>
              <w:pStyle w:val="Geenafstand"/>
            </w:pPr>
            <w:r>
              <w:t>Interne Apache Subversion repository locatie van Jonker</w:t>
            </w:r>
          </w:p>
        </w:tc>
        <w:tc>
          <w:tcPr>
            <w:tcW w:w="2839" w:type="dxa"/>
          </w:tcPr>
          <w:p w14:paraId="7E657349" w14:textId="11D45F89" w:rsidR="000E1741" w:rsidRDefault="000D104E" w:rsidP="00A50F44">
            <w:pPr>
              <w:pStyle w:val="Geenafstand"/>
            </w:pPr>
            <w:r>
              <w:t>Maakt gebruik van de technieken gekozen door Jonker.</w:t>
            </w:r>
          </w:p>
          <w:p w14:paraId="1504B3FA" w14:textId="77777777" w:rsidR="000D104E" w:rsidRDefault="000D104E" w:rsidP="00A50F44">
            <w:pPr>
              <w:pStyle w:val="Geenafstand"/>
            </w:pPr>
          </w:p>
          <w:p w14:paraId="5DEF35D3" w14:textId="12C0614B" w:rsidR="000D104E" w:rsidRDefault="000D104E" w:rsidP="000D104E">
            <w:pPr>
              <w:pStyle w:val="Geenafstand"/>
            </w:pPr>
            <w:r>
              <w:t>Heeft gelijke functionaliteiten als één van de modules in het tClick ADM pakket van Jonker.</w:t>
            </w:r>
          </w:p>
        </w:tc>
      </w:tr>
      <w:tr w:rsidR="005056A8" w14:paraId="263BF847" w14:textId="77777777" w:rsidTr="005056A8">
        <w:trPr>
          <w:cnfStyle w:val="000000100000" w:firstRow="0" w:lastRow="0" w:firstColumn="0" w:lastColumn="0" w:oddVBand="0" w:evenVBand="0" w:oddHBand="1" w:evenHBand="0" w:firstRowFirstColumn="0" w:firstRowLastColumn="0" w:lastRowFirstColumn="0" w:lastRowLastColumn="0"/>
        </w:trPr>
        <w:tc>
          <w:tcPr>
            <w:tcW w:w="2838" w:type="dxa"/>
          </w:tcPr>
          <w:p w14:paraId="543CFF20" w14:textId="477DBBF0" w:rsidR="005056A8" w:rsidRDefault="005056A8" w:rsidP="00A50F44">
            <w:pPr>
              <w:pStyle w:val="Geenafstand"/>
            </w:pPr>
            <w:r>
              <w:t>Testrapport</w:t>
            </w:r>
          </w:p>
        </w:tc>
        <w:tc>
          <w:tcPr>
            <w:tcW w:w="2839" w:type="dxa"/>
          </w:tcPr>
          <w:p w14:paraId="43146337" w14:textId="11521FC3" w:rsidR="005056A8" w:rsidRDefault="000D104E" w:rsidP="000D104E">
            <w:pPr>
              <w:pStyle w:val="Geenafstand"/>
            </w:pPr>
            <w:r>
              <w:t>Intern document Jonker</w:t>
            </w:r>
          </w:p>
        </w:tc>
        <w:tc>
          <w:tcPr>
            <w:tcW w:w="2839" w:type="dxa"/>
          </w:tcPr>
          <w:p w14:paraId="002F00BD" w14:textId="27C7BE20" w:rsidR="005056A8" w:rsidRDefault="009910BE" w:rsidP="009910BE">
            <w:pPr>
              <w:pStyle w:val="Geenafstand"/>
            </w:pPr>
            <w:r>
              <w:t>Geeft de resultaten weer van de functionaliteiten in de nieuwe en oude situatie van één van Jonker’s modules.</w:t>
            </w:r>
          </w:p>
        </w:tc>
      </w:tr>
      <w:tr w:rsidR="005056A8" w14:paraId="497E5D20" w14:textId="77777777" w:rsidTr="005056A8">
        <w:trPr>
          <w:cnfStyle w:val="000000010000" w:firstRow="0" w:lastRow="0" w:firstColumn="0" w:lastColumn="0" w:oddVBand="0" w:evenVBand="0" w:oddHBand="0" w:evenHBand="1" w:firstRowFirstColumn="0" w:firstRowLastColumn="0" w:lastRowFirstColumn="0" w:lastRowLastColumn="0"/>
        </w:trPr>
        <w:tc>
          <w:tcPr>
            <w:tcW w:w="2838" w:type="dxa"/>
          </w:tcPr>
          <w:p w14:paraId="206E0F3E" w14:textId="4955081D" w:rsidR="005056A8" w:rsidRDefault="005056A8" w:rsidP="00A50F44">
            <w:pPr>
              <w:pStyle w:val="Geenafstand"/>
            </w:pPr>
            <w:r>
              <w:t>Scriptie</w:t>
            </w:r>
          </w:p>
        </w:tc>
        <w:tc>
          <w:tcPr>
            <w:tcW w:w="2839" w:type="dxa"/>
          </w:tcPr>
          <w:p w14:paraId="394B76FF" w14:textId="7E60404C" w:rsidR="005056A8" w:rsidRDefault="009910BE" w:rsidP="009910BE">
            <w:pPr>
              <w:pStyle w:val="Geenafstand"/>
            </w:pPr>
            <w:r>
              <w:t>Hogeschool Utrecht Nijenoord 1 (3x hard copy, 1x DVD)</w:t>
            </w:r>
          </w:p>
        </w:tc>
        <w:tc>
          <w:tcPr>
            <w:tcW w:w="2839" w:type="dxa"/>
          </w:tcPr>
          <w:p w14:paraId="1F20D454" w14:textId="079DFEEA" w:rsidR="005056A8" w:rsidRDefault="009910BE" w:rsidP="00A50F44">
            <w:pPr>
              <w:pStyle w:val="Geenafstand"/>
            </w:pPr>
            <w:r>
              <w:t>Voldoet aan de eisen gesteld in het afstudeerleidraad.</w:t>
            </w:r>
          </w:p>
        </w:tc>
      </w:tr>
      <w:tr w:rsidR="005056A8" w14:paraId="7C27AD89" w14:textId="77777777" w:rsidTr="005056A8">
        <w:trPr>
          <w:cnfStyle w:val="000000100000" w:firstRow="0" w:lastRow="0" w:firstColumn="0" w:lastColumn="0" w:oddVBand="0" w:evenVBand="0" w:oddHBand="1" w:evenHBand="0" w:firstRowFirstColumn="0" w:firstRowLastColumn="0" w:lastRowFirstColumn="0" w:lastRowLastColumn="0"/>
        </w:trPr>
        <w:tc>
          <w:tcPr>
            <w:tcW w:w="2838" w:type="dxa"/>
          </w:tcPr>
          <w:p w14:paraId="653616FE" w14:textId="16BCC58E" w:rsidR="005056A8" w:rsidRDefault="005056A8" w:rsidP="00A50F44">
            <w:pPr>
              <w:pStyle w:val="Geenafstand"/>
            </w:pPr>
            <w:r>
              <w:t>Presentatie</w:t>
            </w:r>
          </w:p>
        </w:tc>
        <w:tc>
          <w:tcPr>
            <w:tcW w:w="2839" w:type="dxa"/>
          </w:tcPr>
          <w:p w14:paraId="671D0DE0" w14:textId="459DB8A7" w:rsidR="005056A8" w:rsidRDefault="009910BE" w:rsidP="00A50F44">
            <w:pPr>
              <w:pStyle w:val="Geenafstand"/>
            </w:pPr>
            <w:r>
              <w:t>Wordt gegeven tijdens de afstudeerzitting in november</w:t>
            </w:r>
          </w:p>
        </w:tc>
        <w:tc>
          <w:tcPr>
            <w:tcW w:w="2839" w:type="dxa"/>
          </w:tcPr>
          <w:p w14:paraId="60AA3106" w14:textId="387A16F0" w:rsidR="005056A8" w:rsidRDefault="009910BE" w:rsidP="00A50F44">
            <w:pPr>
              <w:pStyle w:val="Geenafstand"/>
            </w:pPr>
            <w:r>
              <w:t>Voldoet aan de eisen gesteld in het afstudeerleidraad.</w:t>
            </w:r>
          </w:p>
        </w:tc>
      </w:tr>
    </w:tbl>
    <w:p w14:paraId="7EF0CE61" w14:textId="35A9113C" w:rsidR="009910BE" w:rsidRDefault="009910BE" w:rsidP="005B67F3">
      <w:pPr>
        <w:pStyle w:val="Geenafstand"/>
      </w:pPr>
    </w:p>
    <w:p w14:paraId="7AF73045" w14:textId="496595A2" w:rsidR="005B67F3" w:rsidRPr="00CF716C" w:rsidRDefault="005B67F3" w:rsidP="009910BE">
      <w:pPr>
        <w:pStyle w:val="Geenafstand"/>
      </w:pPr>
    </w:p>
    <w:p w14:paraId="7415DAB0" w14:textId="592A4B21" w:rsidR="009910BE" w:rsidRDefault="00081D26" w:rsidP="009910BE">
      <w:pPr>
        <w:pStyle w:val="Kop1"/>
      </w:pPr>
      <w:r>
        <w:br w:type="column"/>
      </w:r>
      <w:bookmarkStart w:id="146" w:name="_Toc306202147"/>
      <w:bookmarkStart w:id="147" w:name="_Toc306202291"/>
      <w:bookmarkStart w:id="148" w:name="_Toc306211715"/>
      <w:bookmarkStart w:id="149" w:name="_Toc306211912"/>
      <w:bookmarkStart w:id="150" w:name="_Toc306218384"/>
      <w:bookmarkStart w:id="151" w:name="_Toc306218609"/>
      <w:bookmarkStart w:id="152" w:name="_Toc306319921"/>
      <w:bookmarkStart w:id="153" w:name="_Toc306320493"/>
      <w:bookmarkStart w:id="154" w:name="_Toc306320779"/>
      <w:bookmarkStart w:id="155" w:name="_Toc306321065"/>
      <w:r w:rsidR="009910BE">
        <w:t>Onderzoeksopzet</w:t>
      </w:r>
      <w:bookmarkEnd w:id="146"/>
      <w:bookmarkEnd w:id="147"/>
      <w:bookmarkEnd w:id="148"/>
      <w:bookmarkEnd w:id="149"/>
      <w:bookmarkEnd w:id="150"/>
      <w:bookmarkEnd w:id="151"/>
      <w:bookmarkEnd w:id="152"/>
      <w:bookmarkEnd w:id="153"/>
      <w:bookmarkEnd w:id="154"/>
      <w:bookmarkEnd w:id="155"/>
    </w:p>
    <w:p w14:paraId="21A02DAC" w14:textId="607AA477" w:rsidR="00904938" w:rsidRDefault="000E779B" w:rsidP="009910BE">
      <w:pPr>
        <w:pStyle w:val="Geenafstand"/>
      </w:pPr>
      <w:r>
        <w:t xml:space="preserve">In dit hoofdstuk </w:t>
      </w:r>
      <w:r w:rsidR="00024711">
        <w:t>worden de onderzoeksvragen opgenoemd die gelden bij dit onderzoek. Daarnaast wordt</w:t>
      </w:r>
      <w:r>
        <w:t xml:space="preserve"> </w:t>
      </w:r>
      <w:r w:rsidR="00024711">
        <w:t>ook de opzet van het uitgevoerde onderzoek beschreven.</w:t>
      </w:r>
      <w:r w:rsidR="00823637">
        <w:t xml:space="preserve"> Tot slot wordt per onderzoeksvraag een verslag gegeven hoe te werk is gegaan om de vraag te beantwoorden.</w:t>
      </w:r>
    </w:p>
    <w:p w14:paraId="4EBF7077" w14:textId="71E450A4" w:rsidR="006C0EBF" w:rsidRDefault="006C0EBF" w:rsidP="009910BE">
      <w:pPr>
        <w:pStyle w:val="Geenafstand"/>
      </w:pPr>
    </w:p>
    <w:p w14:paraId="5EF6A56D" w14:textId="39DBA7FB" w:rsidR="006C0EBF" w:rsidRDefault="006C0EBF" w:rsidP="009910BE">
      <w:pPr>
        <w:pStyle w:val="Geenafstand"/>
      </w:pPr>
      <w:r>
        <w:t xml:space="preserve">Voorafgaand aan dit onderzoek </w:t>
      </w:r>
      <w:r w:rsidR="00F5164E">
        <w:t>werd</w:t>
      </w:r>
      <w:r>
        <w:t xml:space="preserve"> eerst een oriëntatiefase van het </w:t>
      </w:r>
      <w:r w:rsidR="00F5164E">
        <w:t xml:space="preserve">tClick </w:t>
      </w:r>
      <w:r>
        <w:t>ADM pakket ingepland, om zo</w:t>
      </w:r>
      <w:r w:rsidRPr="006C0EBF">
        <w:t xml:space="preserve"> </w:t>
      </w:r>
      <w:r>
        <w:t>beter zicht te krijgen over de problemen die Jonker ondervindt en een</w:t>
      </w:r>
      <w:r w:rsidR="00F5164E">
        <w:t xml:space="preserve"> beter</w:t>
      </w:r>
      <w:r>
        <w:t xml:space="preserve"> idee te krijgen wat precies de wensen van Jonker zijn</w:t>
      </w:r>
    </w:p>
    <w:p w14:paraId="36D7CA94" w14:textId="55AC5171" w:rsidR="009F4545" w:rsidRPr="009F4545" w:rsidRDefault="00707E6F" w:rsidP="00C050E1">
      <w:pPr>
        <w:pStyle w:val="Kop2"/>
      </w:pPr>
      <w:bookmarkStart w:id="156" w:name="_Structuur/werkwijze_van_het"/>
      <w:bookmarkStart w:id="157" w:name="_Toc306202148"/>
      <w:bookmarkStart w:id="158" w:name="_Toc306202292"/>
      <w:bookmarkStart w:id="159" w:name="_Toc306211716"/>
      <w:bookmarkStart w:id="160" w:name="_Toc306211913"/>
      <w:bookmarkStart w:id="161" w:name="_Toc306218385"/>
      <w:bookmarkStart w:id="162" w:name="_Toc306218610"/>
      <w:bookmarkStart w:id="163" w:name="_Toc306319922"/>
      <w:bookmarkStart w:id="164" w:name="_Toc306320494"/>
      <w:bookmarkStart w:id="165" w:name="_Toc306320780"/>
      <w:bookmarkStart w:id="166" w:name="_Toc306321066"/>
      <w:bookmarkEnd w:id="156"/>
      <w:r>
        <w:t>Structuur</w:t>
      </w:r>
      <w:r w:rsidR="00712296">
        <w:t>/werkwijze</w:t>
      </w:r>
      <w:r w:rsidR="00C647B8">
        <w:t xml:space="preserve"> van het onderzoek</w:t>
      </w:r>
      <w:bookmarkEnd w:id="157"/>
      <w:bookmarkEnd w:id="158"/>
      <w:bookmarkEnd w:id="159"/>
      <w:bookmarkEnd w:id="160"/>
      <w:bookmarkEnd w:id="161"/>
      <w:bookmarkEnd w:id="162"/>
      <w:bookmarkEnd w:id="163"/>
      <w:bookmarkEnd w:id="164"/>
      <w:bookmarkEnd w:id="165"/>
      <w:bookmarkEnd w:id="166"/>
    </w:p>
    <w:p w14:paraId="1C19C082" w14:textId="078B2D8F" w:rsidR="00904938" w:rsidRDefault="00904938" w:rsidP="00904938">
      <w:pPr>
        <w:pStyle w:val="Geenafstand"/>
      </w:pPr>
      <w:r>
        <w:t>Om de hoofdvraag en deelvragen te beantwoorden is</w:t>
      </w:r>
      <w:r w:rsidR="00F5164E">
        <w:t xml:space="preserve"> veelal</w:t>
      </w:r>
      <w:r>
        <w:t xml:space="preserve"> gebruik gemaakt van kwalitatief onderzoek. De keuze voor kwalitatief onderzoek was voor de hand l</w:t>
      </w:r>
      <w:r w:rsidR="007B4531">
        <w:t xml:space="preserve">iggend aangezien elke vraag in feite een ‘open’ vraag betreft. </w:t>
      </w:r>
      <w:r w:rsidR="002033FC">
        <w:t>Volgens</w:t>
      </w:r>
      <w:r w:rsidR="001E15C1">
        <w:t xml:space="preserve"> een artikel van</w:t>
      </w:r>
      <w:r w:rsidR="002033FC">
        <w:t xml:space="preserve"> </w:t>
      </w:r>
      <w:sdt>
        <w:sdtPr>
          <w:id w:val="1341581715"/>
          <w:citation/>
        </w:sdtPr>
        <w:sdtEndPr/>
        <w:sdtContent>
          <w:r w:rsidR="002033FC" w:rsidRPr="002033FC">
            <w:fldChar w:fldCharType="begin"/>
          </w:r>
          <w:r w:rsidR="005515BB">
            <w:instrText xml:space="preserve">CITATION Shi13 \l 1033 </w:instrText>
          </w:r>
          <w:r w:rsidR="002033FC" w:rsidRPr="002033FC">
            <w:fldChar w:fldCharType="separate"/>
          </w:r>
          <w:r w:rsidR="005C5325">
            <w:rPr>
              <w:noProof/>
            </w:rPr>
            <w:t>(Shiny, 2013)</w:t>
          </w:r>
          <w:r w:rsidR="002033FC" w:rsidRPr="002033FC">
            <w:fldChar w:fldCharType="end"/>
          </w:r>
        </w:sdtContent>
      </w:sdt>
      <w:r w:rsidR="001E15C1">
        <w:t xml:space="preserve"> is kwalitatief onderzoek hier de beste keuze.</w:t>
      </w:r>
    </w:p>
    <w:p w14:paraId="22FAEAF5" w14:textId="77777777" w:rsidR="00904938" w:rsidRDefault="00904938" w:rsidP="00904938">
      <w:pPr>
        <w:pStyle w:val="Geenafstand"/>
      </w:pPr>
    </w:p>
    <w:p w14:paraId="23439048" w14:textId="3EF2FF79" w:rsidR="001E15C1" w:rsidRDefault="001E15C1" w:rsidP="00904938">
      <w:pPr>
        <w:pStyle w:val="Geenafstand"/>
      </w:pPr>
      <w:r>
        <w:t xml:space="preserve">Bij het doen van dit kwalitatief onderzoek is er gekozen voor een systematische aanpak om zo doelgericht informatie te vergaren over de onderwerpen en </w:t>
      </w:r>
      <w:r w:rsidR="00B25302">
        <w:t xml:space="preserve">dus </w:t>
      </w:r>
      <w:r>
        <w:t xml:space="preserve">niet uit te wijken van het doel. Deze aanpak kan worden </w:t>
      </w:r>
      <w:r w:rsidR="00B25302">
        <w:t>opgedeeld</w:t>
      </w:r>
      <w:r w:rsidR="00E34252">
        <w:t xml:space="preserve"> </w:t>
      </w:r>
      <w:r w:rsidR="00B25302">
        <w:t>in</w:t>
      </w:r>
      <w:r w:rsidR="00E34252">
        <w:t xml:space="preserve"> verschillende fases</w:t>
      </w:r>
      <w:r w:rsidR="00B25302">
        <w:t>,</w:t>
      </w:r>
      <w:r w:rsidR="00E34252">
        <w:t xml:space="preserve"> </w:t>
      </w:r>
      <w:r w:rsidR="00B25302">
        <w:t>ze worden</w:t>
      </w:r>
      <w:r w:rsidR="00E34252">
        <w:t xml:space="preserve"> hieronder benoemd. </w:t>
      </w:r>
    </w:p>
    <w:p w14:paraId="7FFAC3C0" w14:textId="3D0AD87C" w:rsidR="001E15C1" w:rsidRDefault="001E15C1" w:rsidP="001E15C1">
      <w:pPr>
        <w:pStyle w:val="Kop3"/>
      </w:pPr>
      <w:bookmarkStart w:id="167" w:name="_Toc306202149"/>
      <w:bookmarkStart w:id="168" w:name="_Toc306202293"/>
      <w:bookmarkStart w:id="169" w:name="_Toc306211717"/>
      <w:bookmarkStart w:id="170" w:name="_Toc306211914"/>
      <w:bookmarkStart w:id="171" w:name="_Toc306218386"/>
      <w:bookmarkStart w:id="172" w:name="_Toc306218611"/>
      <w:bookmarkStart w:id="173" w:name="_Toc306319923"/>
      <w:bookmarkStart w:id="174" w:name="_Toc306320495"/>
      <w:bookmarkStart w:id="175" w:name="_Toc306320781"/>
      <w:bookmarkStart w:id="176" w:name="_Toc306321067"/>
      <w:r>
        <w:t>V</w:t>
      </w:r>
      <w:r w:rsidR="009173FD">
        <w:t>erkenning</w:t>
      </w:r>
      <w:r>
        <w:t>sfase</w:t>
      </w:r>
      <w:bookmarkEnd w:id="167"/>
      <w:bookmarkEnd w:id="168"/>
      <w:bookmarkEnd w:id="169"/>
      <w:bookmarkEnd w:id="170"/>
      <w:bookmarkEnd w:id="171"/>
      <w:bookmarkEnd w:id="172"/>
      <w:bookmarkEnd w:id="173"/>
      <w:bookmarkEnd w:id="174"/>
      <w:bookmarkEnd w:id="175"/>
      <w:bookmarkEnd w:id="176"/>
    </w:p>
    <w:p w14:paraId="6186E8A3" w14:textId="5E1D0FB7" w:rsidR="001E15C1" w:rsidRDefault="00E34252" w:rsidP="001E15C1">
      <w:pPr>
        <w:pStyle w:val="Geenafstand"/>
      </w:pPr>
      <w:r>
        <w:t xml:space="preserve">In de </w:t>
      </w:r>
      <w:r w:rsidR="009173FD">
        <w:t>verkenningsfase</w:t>
      </w:r>
      <w:r>
        <w:t xml:space="preserve"> is het de bedoeling een beter beeld te krijgen van het te onderzoeken onderwerp. </w:t>
      </w:r>
      <w:r w:rsidR="004903FA">
        <w:t xml:space="preserve">Deze fase begint met </w:t>
      </w:r>
      <w:r w:rsidR="00F5164E">
        <w:t>het inlezen op</w:t>
      </w:r>
      <w:r>
        <w:t xml:space="preserve"> internet</w:t>
      </w:r>
      <w:r w:rsidR="00F5164E">
        <w:t>, dit gebeurd door te</w:t>
      </w:r>
      <w:r>
        <w:t xml:space="preserve"> </w:t>
      </w:r>
      <w:r w:rsidR="004903FA">
        <w:t xml:space="preserve">zoeken </w:t>
      </w:r>
      <w:r w:rsidR="00F5164E">
        <w:t>naar</w:t>
      </w:r>
      <w:r w:rsidR="004903FA">
        <w:t xml:space="preserve"> </w:t>
      </w:r>
      <w:r w:rsidR="00F5164E">
        <w:t>relevante artikelen en deze te bestuderen</w:t>
      </w:r>
      <w:r>
        <w:t xml:space="preserve">. </w:t>
      </w:r>
      <w:r w:rsidR="004903FA">
        <w:t>De</w:t>
      </w:r>
      <w:r>
        <w:t xml:space="preserve"> focus </w:t>
      </w:r>
      <w:r w:rsidR="004903FA">
        <w:t>ligt</w:t>
      </w:r>
      <w:r>
        <w:t xml:space="preserve"> </w:t>
      </w:r>
      <w:r w:rsidR="00F5164E">
        <w:t xml:space="preserve">hier </w:t>
      </w:r>
      <w:r>
        <w:t>vooral op artikelen over aspecten die nog niet zij</w:t>
      </w:r>
      <w:r w:rsidR="00F5164E">
        <w:t>n aangeleerd binnen de studie</w:t>
      </w:r>
      <w:r>
        <w:t xml:space="preserve">. </w:t>
      </w:r>
    </w:p>
    <w:p w14:paraId="70A04E5A" w14:textId="77777777" w:rsidR="00E34252" w:rsidRDefault="00E34252" w:rsidP="001E15C1">
      <w:pPr>
        <w:pStyle w:val="Geenafstand"/>
      </w:pPr>
    </w:p>
    <w:p w14:paraId="65903213" w14:textId="03F0D536" w:rsidR="00E40571" w:rsidRDefault="000C5F09" w:rsidP="001E15C1">
      <w:pPr>
        <w:pStyle w:val="Geenafstand"/>
      </w:pPr>
      <w:r>
        <w:rPr>
          <w:noProof/>
          <w:lang w:val="en-US"/>
        </w:rPr>
        <w:drawing>
          <wp:anchor distT="0" distB="0" distL="114300" distR="114300" simplePos="0" relativeHeight="251664384" behindDoc="1" locked="0" layoutInCell="1" allowOverlap="1" wp14:anchorId="40A2F8D6" wp14:editId="0A799ADA">
            <wp:simplePos x="0" y="0"/>
            <wp:positionH relativeFrom="column">
              <wp:posOffset>457200</wp:posOffset>
            </wp:positionH>
            <wp:positionV relativeFrom="paragraph">
              <wp:posOffset>1033780</wp:posOffset>
            </wp:positionV>
            <wp:extent cx="3886200" cy="2308860"/>
            <wp:effectExtent l="0" t="0" r="0" b="2540"/>
            <wp:wrapNone/>
            <wp:docPr id="6" name="Picture 6" descr="Macintosh HD:Users:Jochem:Desktop:Screen Shot 2015-10-08 at 22.0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chem:Desktop:Screen Shot 2015-10-08 at 22.09.1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23088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34252">
        <w:t xml:space="preserve">Na het inlezen </w:t>
      </w:r>
      <w:r w:rsidR="00E40571">
        <w:t xml:space="preserve">in het onderwerp </w:t>
      </w:r>
      <w:r w:rsidR="004903FA">
        <w:t>wordt er</w:t>
      </w:r>
      <w:r w:rsidR="00E40571">
        <w:t xml:space="preserve"> een mindmap</w:t>
      </w:r>
      <w:r w:rsidR="004903FA">
        <w:t xml:space="preserve"> gemaakt met het onderwerp van de onderzoeksvraag. </w:t>
      </w:r>
      <w:r w:rsidR="00A57F6F">
        <w:t xml:space="preserve">Volgens </w:t>
      </w:r>
      <w:sdt>
        <w:sdtPr>
          <w:rPr>
            <w:b/>
          </w:rPr>
          <w:id w:val="1569836682"/>
          <w:citation/>
        </w:sdtPr>
        <w:sdtEndPr/>
        <w:sdtContent>
          <w:r w:rsidR="00A57F6F">
            <w:rPr>
              <w:b/>
            </w:rPr>
            <w:fldChar w:fldCharType="begin"/>
          </w:r>
          <w:r w:rsidR="005515BB">
            <w:rPr>
              <w:b/>
              <w:lang w:val="en-US"/>
            </w:rPr>
            <w:instrText xml:space="preserve">CITATION ITA09 \l 1033 </w:instrText>
          </w:r>
          <w:r w:rsidR="00A57F6F">
            <w:rPr>
              <w:b/>
            </w:rPr>
            <w:fldChar w:fldCharType="separate"/>
          </w:r>
          <w:r w:rsidR="005C5325" w:rsidRPr="005C5325">
            <w:rPr>
              <w:noProof/>
              <w:lang w:val="en-US"/>
            </w:rPr>
            <w:t>(ITASC, 2009)</w:t>
          </w:r>
          <w:r w:rsidR="00A57F6F">
            <w:rPr>
              <w:b/>
            </w:rPr>
            <w:fldChar w:fldCharType="end"/>
          </w:r>
        </w:sdtContent>
      </w:sdt>
      <w:r w:rsidR="00A57F6F">
        <w:t xml:space="preserve"> zorgt een</w:t>
      </w:r>
      <w:r w:rsidR="004903FA">
        <w:t xml:space="preserve"> mindmap namelijk</w:t>
      </w:r>
      <w:r w:rsidR="00A57F6F">
        <w:t xml:space="preserve"> voor</w:t>
      </w:r>
      <w:r w:rsidR="004903FA">
        <w:t xml:space="preserve"> het stimuleren van zowel de creatieve als de analytische helft van</w:t>
      </w:r>
      <w:r w:rsidR="007568CF">
        <w:t xml:space="preserve"> de hersenen. </w:t>
      </w:r>
      <w:r w:rsidR="00E40571">
        <w:t xml:space="preserve">De mindmap begint met </w:t>
      </w:r>
      <w:r w:rsidR="00104FD3">
        <w:t>het onderwerp van de</w:t>
      </w:r>
      <w:r w:rsidR="00E40571">
        <w:t xml:space="preserve"> vraag in het midden en heeft vertakkingen naar de onderdelen die relevant zijn om te</w:t>
      </w:r>
      <w:r w:rsidR="00A57F6F">
        <w:t xml:space="preserve"> gaan</w:t>
      </w:r>
      <w:r w:rsidR="00E40571">
        <w:t xml:space="preserve"> onderzoeken.</w:t>
      </w:r>
      <w:r w:rsidR="00E8251C">
        <w:t xml:space="preserve"> </w:t>
      </w:r>
      <w:r w:rsidR="00784243">
        <w:t xml:space="preserve">Nadat de mindmap is gemaakt zal deze gebruikt worden om een lijst van kernwoorden op te bouwen.  </w:t>
      </w:r>
      <w:r w:rsidR="00104FD3">
        <w:t xml:space="preserve">Een voorbeeld van zo’n mindmap staat hieronder. </w:t>
      </w:r>
    </w:p>
    <w:p w14:paraId="57FE878E" w14:textId="77777777" w:rsidR="000C5F09" w:rsidRDefault="000C5F09" w:rsidP="000C5F09">
      <w:pPr>
        <w:pStyle w:val="Bijschrift"/>
      </w:pPr>
      <w:bookmarkStart w:id="177" w:name="_Toc306317042"/>
    </w:p>
    <w:p w14:paraId="5AA32AB3" w14:textId="77777777" w:rsidR="000C5F09" w:rsidRDefault="000C5F09" w:rsidP="000C5F09">
      <w:pPr>
        <w:pStyle w:val="Bijschrift"/>
      </w:pPr>
    </w:p>
    <w:p w14:paraId="40AA063F" w14:textId="77777777" w:rsidR="000C5F09" w:rsidRDefault="000C5F09" w:rsidP="000C5F09">
      <w:pPr>
        <w:pStyle w:val="Bijschrift"/>
      </w:pPr>
    </w:p>
    <w:p w14:paraId="55BE63F8" w14:textId="77777777" w:rsidR="000C5F09" w:rsidRDefault="000C5F09" w:rsidP="000C5F09">
      <w:pPr>
        <w:pStyle w:val="Bijschrift"/>
      </w:pPr>
    </w:p>
    <w:p w14:paraId="040E0D12" w14:textId="77777777" w:rsidR="000C5F09" w:rsidRDefault="000C5F09" w:rsidP="000C5F09">
      <w:pPr>
        <w:pStyle w:val="Bijschrift"/>
      </w:pPr>
    </w:p>
    <w:p w14:paraId="2A181533" w14:textId="77777777" w:rsidR="000C5F09" w:rsidRDefault="000C5F09" w:rsidP="000C5F09">
      <w:pPr>
        <w:pStyle w:val="Bijschrift"/>
      </w:pPr>
    </w:p>
    <w:p w14:paraId="78F21F10" w14:textId="77777777" w:rsidR="000C5F09" w:rsidRDefault="000C5F09" w:rsidP="000C5F09">
      <w:pPr>
        <w:pStyle w:val="Bijschrift"/>
      </w:pPr>
    </w:p>
    <w:p w14:paraId="7B9EAB56" w14:textId="77777777" w:rsidR="000C5F09" w:rsidRDefault="000C5F09" w:rsidP="000C5F09">
      <w:pPr>
        <w:pStyle w:val="Bijschrift"/>
      </w:pPr>
    </w:p>
    <w:p w14:paraId="16AF6233" w14:textId="7CCF7DAC" w:rsidR="000C5F09" w:rsidRDefault="000C5F09" w:rsidP="000C5F09">
      <w:pPr>
        <w:pStyle w:val="Bijschrift"/>
      </w:pPr>
      <w:r>
        <w:t xml:space="preserve">  </w:t>
      </w:r>
      <w:r>
        <w:tab/>
        <w:t xml:space="preserve">  </w:t>
      </w:r>
      <w:r>
        <w:tab/>
      </w:r>
      <w:bookmarkStart w:id="178" w:name="_Toc306319591"/>
      <w:r>
        <w:t xml:space="preserve">Figuur </w:t>
      </w:r>
      <w:r>
        <w:fldChar w:fldCharType="begin"/>
      </w:r>
      <w:r>
        <w:instrText xml:space="preserve"> SEQ Figuur \* ARABIC </w:instrText>
      </w:r>
      <w:r>
        <w:fldChar w:fldCharType="separate"/>
      </w:r>
      <w:r w:rsidR="00251E4A">
        <w:rPr>
          <w:noProof/>
        </w:rPr>
        <w:t>3</w:t>
      </w:r>
      <w:r>
        <w:fldChar w:fldCharType="end"/>
      </w:r>
      <w:r>
        <w:t xml:space="preserve"> – </w:t>
      </w:r>
      <w:bookmarkEnd w:id="177"/>
      <w:r>
        <w:t>Mindmap met het onderwerp: “database”</w:t>
      </w:r>
      <w:bookmarkEnd w:id="178"/>
    </w:p>
    <w:p w14:paraId="3F7527E6" w14:textId="654C93D3" w:rsidR="00E34252" w:rsidRDefault="00F5164E" w:rsidP="001E15C1">
      <w:pPr>
        <w:pStyle w:val="Geenafstand"/>
      </w:pPr>
      <w:r>
        <w:br w:type="column"/>
      </w:r>
    </w:p>
    <w:p w14:paraId="0F97A011" w14:textId="6884B5C0" w:rsidR="001E15C1" w:rsidRDefault="00E34252" w:rsidP="001E15C1">
      <w:pPr>
        <w:pStyle w:val="Kop3"/>
      </w:pPr>
      <w:bookmarkStart w:id="179" w:name="_Toc306202150"/>
      <w:bookmarkStart w:id="180" w:name="_Toc306202294"/>
      <w:bookmarkStart w:id="181" w:name="_Toc306211718"/>
      <w:bookmarkStart w:id="182" w:name="_Toc306211915"/>
      <w:bookmarkStart w:id="183" w:name="_Toc306218387"/>
      <w:bookmarkStart w:id="184" w:name="_Toc306218612"/>
      <w:bookmarkStart w:id="185" w:name="_Toc306319924"/>
      <w:bookmarkStart w:id="186" w:name="_Toc306320496"/>
      <w:bookmarkStart w:id="187" w:name="_Toc306320782"/>
      <w:bookmarkStart w:id="188" w:name="_Toc306321068"/>
      <w:r>
        <w:t>Verzamelfase</w:t>
      </w:r>
      <w:bookmarkEnd w:id="179"/>
      <w:bookmarkEnd w:id="180"/>
      <w:bookmarkEnd w:id="181"/>
      <w:bookmarkEnd w:id="182"/>
      <w:bookmarkEnd w:id="183"/>
      <w:bookmarkEnd w:id="184"/>
      <w:bookmarkEnd w:id="185"/>
      <w:bookmarkEnd w:id="186"/>
      <w:bookmarkEnd w:id="187"/>
      <w:bookmarkEnd w:id="188"/>
    </w:p>
    <w:p w14:paraId="0C887BF3" w14:textId="60433CD9" w:rsidR="00E34252" w:rsidRDefault="00CD755D" w:rsidP="00E34252">
      <w:pPr>
        <w:pStyle w:val="Geenafstand"/>
      </w:pPr>
      <w:r>
        <w:t xml:space="preserve">Na de </w:t>
      </w:r>
      <w:r w:rsidR="009173FD">
        <w:t xml:space="preserve">verkenningsfase </w:t>
      </w:r>
      <w:r w:rsidR="000B1481">
        <w:t>is</w:t>
      </w:r>
      <w:r>
        <w:t xml:space="preserve"> er nu een lijst met </w:t>
      </w:r>
      <w:r w:rsidR="00873C59">
        <w:t>kernwoorden</w:t>
      </w:r>
      <w:r>
        <w:t xml:space="preserve">. Deze worden gebruikt om </w:t>
      </w:r>
      <w:r w:rsidR="000B1481">
        <w:t>zoektermen</w:t>
      </w:r>
      <w:r w:rsidR="00873C59">
        <w:t xml:space="preserve"> mee te creëren die dan weer worden gebruikt</w:t>
      </w:r>
      <w:r>
        <w:t xml:space="preserve"> in online databanken zoals: </w:t>
      </w:r>
      <w:hyperlink r:id="rId18" w:history="1">
        <w:r w:rsidRPr="00E03428">
          <w:rPr>
            <w:rStyle w:val="Hyperlink"/>
          </w:rPr>
          <w:t>http://www.gartner.com/</w:t>
        </w:r>
      </w:hyperlink>
      <w:r>
        <w:t xml:space="preserve">, </w:t>
      </w:r>
      <w:hyperlink r:id="rId19" w:history="1">
        <w:r w:rsidRPr="00E03428">
          <w:rPr>
            <w:rStyle w:val="Hyperlink"/>
          </w:rPr>
          <w:t>http://dl.acm.org</w:t>
        </w:r>
      </w:hyperlink>
      <w:r w:rsidR="00EF3AAB">
        <w:t xml:space="preserve"> en</w:t>
      </w:r>
      <w:r>
        <w:t xml:space="preserve"> </w:t>
      </w:r>
      <w:hyperlink r:id="rId20" w:history="1">
        <w:r w:rsidRPr="00E03428">
          <w:rPr>
            <w:rStyle w:val="Hyperlink"/>
          </w:rPr>
          <w:t>https://scholar.google.nl/</w:t>
        </w:r>
      </w:hyperlink>
      <w:r w:rsidR="00EF3AAB">
        <w:t>,</w:t>
      </w:r>
      <w:r>
        <w:t xml:space="preserve"> maar ook in reguliere zoekengines.</w:t>
      </w:r>
    </w:p>
    <w:p w14:paraId="137608D1" w14:textId="420BCA53" w:rsidR="00E34252" w:rsidRDefault="00E34252" w:rsidP="00E34252">
      <w:pPr>
        <w:pStyle w:val="Kop3"/>
      </w:pPr>
      <w:bookmarkStart w:id="189" w:name="_Toc306202151"/>
      <w:bookmarkStart w:id="190" w:name="_Toc306202295"/>
      <w:bookmarkStart w:id="191" w:name="_Toc306211719"/>
      <w:bookmarkStart w:id="192" w:name="_Toc306211916"/>
      <w:bookmarkStart w:id="193" w:name="_Toc306218388"/>
      <w:bookmarkStart w:id="194" w:name="_Toc306218613"/>
      <w:bookmarkStart w:id="195" w:name="_Toc306319925"/>
      <w:bookmarkStart w:id="196" w:name="_Toc306320497"/>
      <w:bookmarkStart w:id="197" w:name="_Toc306320783"/>
      <w:bookmarkStart w:id="198" w:name="_Toc306321069"/>
      <w:r>
        <w:t>Selectiefase</w:t>
      </w:r>
      <w:bookmarkEnd w:id="189"/>
      <w:bookmarkEnd w:id="190"/>
      <w:bookmarkEnd w:id="191"/>
      <w:bookmarkEnd w:id="192"/>
      <w:bookmarkEnd w:id="193"/>
      <w:bookmarkEnd w:id="194"/>
      <w:bookmarkEnd w:id="195"/>
      <w:bookmarkEnd w:id="196"/>
      <w:bookmarkEnd w:id="197"/>
      <w:bookmarkEnd w:id="198"/>
    </w:p>
    <w:p w14:paraId="6B07CC9A" w14:textId="378701F5" w:rsidR="00E34252" w:rsidRDefault="00CD755D" w:rsidP="00E34252">
      <w:pPr>
        <w:pStyle w:val="Geenafstand"/>
      </w:pPr>
      <w:r>
        <w:t xml:space="preserve">In de verzamelfase </w:t>
      </w:r>
      <w:r w:rsidR="00D576B1">
        <w:t>is</w:t>
      </w:r>
      <w:r>
        <w:t xml:space="preserve"> grofweg zoveel mogelijk relevante bronnen verzameld. Om te voorkomen dat er te veel tijd wordt besteed aan het lezen hiervan zal er een kleinere selectie worden </w:t>
      </w:r>
      <w:r w:rsidR="008D1886">
        <w:t xml:space="preserve">gemaakt. De bronnen in de bronnenlijst </w:t>
      </w:r>
      <w:r>
        <w:t xml:space="preserve">worden </w:t>
      </w:r>
      <w:r w:rsidR="008D1886">
        <w:t xml:space="preserve">eerst ‘gescand’ door eerst de </w:t>
      </w:r>
      <w:r w:rsidR="00E8251C">
        <w:t>inleiding of abstract</w:t>
      </w:r>
      <w:r w:rsidR="008D1886">
        <w:t xml:space="preserve"> en </w:t>
      </w:r>
      <w:r w:rsidR="00E8251C">
        <w:t>de conclusie</w:t>
      </w:r>
      <w:r w:rsidR="008D1886">
        <w:t xml:space="preserve"> te lezen, als er bij meerdere artikelen dezelfde informatie wordt gegeven, zal de meest betrouwbare bron blijven bestaan in de bronnenlijst</w:t>
      </w:r>
      <w:r w:rsidR="00E8251C">
        <w:t xml:space="preserve"> en de rest wordt niet meegenomen</w:t>
      </w:r>
      <w:r w:rsidR="008D1886">
        <w:t xml:space="preserve">. </w:t>
      </w:r>
    </w:p>
    <w:p w14:paraId="595DA638" w14:textId="0CA22EB7" w:rsidR="00E34252" w:rsidRPr="00E34252" w:rsidRDefault="00E34252" w:rsidP="00E34252">
      <w:pPr>
        <w:pStyle w:val="Kop3"/>
      </w:pPr>
      <w:bookmarkStart w:id="199" w:name="_Toc306202152"/>
      <w:bookmarkStart w:id="200" w:name="_Toc306202296"/>
      <w:bookmarkStart w:id="201" w:name="_Toc306211720"/>
      <w:bookmarkStart w:id="202" w:name="_Toc306211917"/>
      <w:bookmarkStart w:id="203" w:name="_Toc306218389"/>
      <w:bookmarkStart w:id="204" w:name="_Toc306218614"/>
      <w:bookmarkStart w:id="205" w:name="_Toc306319926"/>
      <w:bookmarkStart w:id="206" w:name="_Toc306320498"/>
      <w:bookmarkStart w:id="207" w:name="_Toc306320784"/>
      <w:bookmarkStart w:id="208" w:name="_Toc306321070"/>
      <w:r>
        <w:t>Verwerkfase</w:t>
      </w:r>
      <w:bookmarkEnd w:id="199"/>
      <w:bookmarkEnd w:id="200"/>
      <w:bookmarkEnd w:id="201"/>
      <w:bookmarkEnd w:id="202"/>
      <w:bookmarkEnd w:id="203"/>
      <w:bookmarkEnd w:id="204"/>
      <w:bookmarkEnd w:id="205"/>
      <w:bookmarkEnd w:id="206"/>
      <w:bookmarkEnd w:id="207"/>
      <w:bookmarkEnd w:id="208"/>
    </w:p>
    <w:p w14:paraId="6A523DD9" w14:textId="7C464AAC" w:rsidR="005515BB" w:rsidRDefault="00EF3AAB" w:rsidP="00904938">
      <w:pPr>
        <w:pStyle w:val="Geenafstand"/>
      </w:pPr>
      <w:r>
        <w:t>Nadat alle relevante bronnen zijn verzameld</w:t>
      </w:r>
      <w:r w:rsidR="005515BB">
        <w:t xml:space="preserve"> wordt</w:t>
      </w:r>
      <w:r>
        <w:t xml:space="preserve"> </w:t>
      </w:r>
      <w:r w:rsidR="005515BB">
        <w:t>als eerst een inhoudsopgave gemaakt voor het onderzoeksrapport, de mindmap kan</w:t>
      </w:r>
      <w:r w:rsidR="009F4545">
        <w:t xml:space="preserve"> hierbij helpen om de hoofdstukken te identificeren</w:t>
      </w:r>
      <w:r w:rsidR="005515BB">
        <w:t>.</w:t>
      </w:r>
      <w:r w:rsidR="00E57064">
        <w:t xml:space="preserve"> </w:t>
      </w:r>
    </w:p>
    <w:p w14:paraId="1D4C2BFC" w14:textId="6BE2DF56" w:rsidR="00E57064" w:rsidRDefault="005515BB" w:rsidP="00904938">
      <w:pPr>
        <w:pStyle w:val="Geenafstand"/>
      </w:pPr>
      <w:r>
        <w:t>D</w:t>
      </w:r>
      <w:r w:rsidR="00EF3AAB">
        <w:t>e inhoud van d</w:t>
      </w:r>
      <w:r>
        <w:t xml:space="preserve">e bronnen </w:t>
      </w:r>
      <w:r w:rsidR="009F4545">
        <w:t xml:space="preserve">wordt </w:t>
      </w:r>
      <w:r>
        <w:t>b</w:t>
      </w:r>
      <w:r w:rsidR="00147E45">
        <w:t xml:space="preserve">estudeerd, </w:t>
      </w:r>
      <w:r w:rsidR="009F4545">
        <w:t xml:space="preserve">tevens wordt de benodigde informatie </w:t>
      </w:r>
      <w:r w:rsidR="00147E45">
        <w:t>om de onderzoeksvraag te beantwoorden</w:t>
      </w:r>
      <w:r>
        <w:t xml:space="preserve"> verwerkt in het onderzoeksrapport. </w:t>
      </w:r>
      <w:r w:rsidR="00E57064">
        <w:t xml:space="preserve">Bij het verwerken van de informatie wordt er bekeken of er gerefereerd kan worden naar </w:t>
      </w:r>
      <w:r w:rsidR="00E04969">
        <w:t xml:space="preserve">de </w:t>
      </w:r>
      <w:r w:rsidR="00E57064">
        <w:t>activiteiten/problemen binnen Jonker die naar boven zijn gekomen in de oriëntatiefase om zo hetgeen extra te verduidel</w:t>
      </w:r>
      <w:r w:rsidR="006C0EBF">
        <w:t>ijken voor Jonker’s werknemers.</w:t>
      </w:r>
    </w:p>
    <w:p w14:paraId="27C881D7" w14:textId="6E99CCA1" w:rsidR="009910BE" w:rsidRDefault="009910BE" w:rsidP="00C050E1">
      <w:pPr>
        <w:pStyle w:val="Kop2"/>
      </w:pPr>
      <w:bookmarkStart w:id="209" w:name="_Toc305577026"/>
      <w:bookmarkStart w:id="210" w:name="_Toc306202153"/>
      <w:bookmarkStart w:id="211" w:name="_Toc306202297"/>
      <w:bookmarkStart w:id="212" w:name="_Toc306211721"/>
      <w:bookmarkStart w:id="213" w:name="_Toc306211918"/>
      <w:bookmarkStart w:id="214" w:name="_Toc306218390"/>
      <w:bookmarkStart w:id="215" w:name="_Toc306218615"/>
      <w:bookmarkStart w:id="216" w:name="_Toc306319927"/>
      <w:bookmarkStart w:id="217" w:name="_Toc306320499"/>
      <w:bookmarkStart w:id="218" w:name="_Toc306320785"/>
      <w:bookmarkStart w:id="219" w:name="_Toc306321071"/>
      <w:r>
        <w:t>Onderzoeksvragen</w:t>
      </w:r>
      <w:bookmarkEnd w:id="209"/>
      <w:bookmarkEnd w:id="210"/>
      <w:bookmarkEnd w:id="211"/>
      <w:bookmarkEnd w:id="212"/>
      <w:bookmarkEnd w:id="213"/>
      <w:bookmarkEnd w:id="214"/>
      <w:bookmarkEnd w:id="215"/>
      <w:bookmarkEnd w:id="216"/>
      <w:bookmarkEnd w:id="217"/>
      <w:bookmarkEnd w:id="218"/>
      <w:bookmarkEnd w:id="219"/>
    </w:p>
    <w:p w14:paraId="5229DB8A" w14:textId="77777777" w:rsidR="009910BE" w:rsidRDefault="009910BE" w:rsidP="009910BE">
      <w:pPr>
        <w:pStyle w:val="Geenafstand"/>
      </w:pPr>
      <w:r w:rsidRPr="001F7E7B">
        <w:t xml:space="preserve">In het onderzoek bestaat er één hoofdvraag die is opgedeeld in kleinere deelvragen die erbij helpen de hoofdvraag te beantwoorden. De vraag die centraal staat in het onderzoek luidt: </w:t>
      </w:r>
      <w:r w:rsidRPr="001F7E7B">
        <w:rPr>
          <w:rStyle w:val="CitaatChar"/>
        </w:rPr>
        <w:t>“Hoe kan de huidig gedecentraliseerde back-end van Jonker’s administratiesoftware omgezet worden naar een gecentraliseerde omgeving die ontsloten wordt naar verschillende clients door middel van een generieke service laag?”</w:t>
      </w:r>
      <w:r w:rsidRPr="001F7E7B">
        <w:t xml:space="preserve"> </w:t>
      </w:r>
    </w:p>
    <w:p w14:paraId="2AD80D15" w14:textId="77777777" w:rsidR="009910BE" w:rsidRDefault="009910BE" w:rsidP="009910BE">
      <w:pPr>
        <w:pStyle w:val="Geenafstand"/>
      </w:pPr>
    </w:p>
    <w:p w14:paraId="26ECD1D0" w14:textId="2FABAC82" w:rsidR="009910BE" w:rsidRPr="001F7E7B" w:rsidRDefault="009910BE" w:rsidP="009910BE">
      <w:pPr>
        <w:pStyle w:val="Geenafstand"/>
      </w:pPr>
      <w:r w:rsidRPr="001F7E7B">
        <w:t>Er zijn een aantal deelvragen opgesteld, de antwoorden op deze vragen zullen helpen bij het beantwoorden van de hoofdvraag. De deelvragen luiden als volgt:</w:t>
      </w:r>
    </w:p>
    <w:p w14:paraId="7B1DCFA5" w14:textId="141EE516" w:rsidR="00C647B8" w:rsidRPr="001F7E7B" w:rsidRDefault="00C647B8" w:rsidP="0035636B">
      <w:pPr>
        <w:pStyle w:val="Geenafstand"/>
        <w:numPr>
          <w:ilvl w:val="0"/>
          <w:numId w:val="1"/>
        </w:numPr>
      </w:pPr>
      <w:r w:rsidRPr="00C647B8">
        <w:rPr>
          <w:b/>
        </w:rPr>
        <w:t>Deelvraag 1</w:t>
      </w:r>
      <w:r>
        <w:t xml:space="preserve"> – </w:t>
      </w:r>
      <w:r w:rsidR="009910BE" w:rsidRPr="001F7E7B">
        <w:t>Is de huidige database nog het meest geschikt voor een gecentraliseerde opzet van de administratiesoftware?</w:t>
      </w:r>
    </w:p>
    <w:p w14:paraId="41B3EE0B" w14:textId="6DE59A63" w:rsidR="00C647B8" w:rsidRPr="001F7E7B" w:rsidRDefault="00C647B8" w:rsidP="0035636B">
      <w:pPr>
        <w:pStyle w:val="Geenafstand"/>
        <w:numPr>
          <w:ilvl w:val="0"/>
          <w:numId w:val="1"/>
        </w:numPr>
      </w:pPr>
      <w:r w:rsidRPr="00C647B8">
        <w:rPr>
          <w:b/>
        </w:rPr>
        <w:t>Deelvraag 2</w:t>
      </w:r>
      <w:r>
        <w:t xml:space="preserve"> – </w:t>
      </w:r>
      <w:r w:rsidR="009910BE" w:rsidRPr="001F7E7B">
        <w:t>Op welke manieren kunnen bestaande persistence frameworks voordelen opleveren voor de nieuwe back-end?</w:t>
      </w:r>
    </w:p>
    <w:p w14:paraId="1518E67C" w14:textId="60B16A10" w:rsidR="00C647B8" w:rsidRPr="001F7E7B" w:rsidRDefault="00C647B8" w:rsidP="0035636B">
      <w:pPr>
        <w:pStyle w:val="Geenafstand"/>
        <w:numPr>
          <w:ilvl w:val="0"/>
          <w:numId w:val="1"/>
        </w:numPr>
      </w:pPr>
      <w:r w:rsidRPr="00C647B8">
        <w:rPr>
          <w:b/>
        </w:rPr>
        <w:t>Deelvraag 3</w:t>
      </w:r>
      <w:r>
        <w:t xml:space="preserve"> – </w:t>
      </w:r>
      <w:r w:rsidR="009910BE" w:rsidRPr="001F7E7B">
        <w:t>Welke web services zijn er geschikt voor de nieuwe back-end en wat zijn de voor en nadelen van elk?</w:t>
      </w:r>
    </w:p>
    <w:p w14:paraId="04AB859F" w14:textId="5DB9EFAC" w:rsidR="00C647B8" w:rsidRPr="001F7E7B" w:rsidRDefault="00C647B8" w:rsidP="0035636B">
      <w:pPr>
        <w:pStyle w:val="Geenafstand"/>
        <w:numPr>
          <w:ilvl w:val="0"/>
          <w:numId w:val="1"/>
        </w:numPr>
      </w:pPr>
      <w:r w:rsidRPr="00C647B8">
        <w:rPr>
          <w:b/>
        </w:rPr>
        <w:t xml:space="preserve">Deelvraag </w:t>
      </w:r>
      <w:r w:rsidR="00912656">
        <w:rPr>
          <w:b/>
        </w:rPr>
        <w:t>4</w:t>
      </w:r>
      <w:r>
        <w:t xml:space="preserve"> – </w:t>
      </w:r>
      <w:r w:rsidR="009910BE" w:rsidRPr="001F7E7B">
        <w:t>Welke business logica uit het softwarepakket wat omgezet gaat worden naar de nieuwe back-end kan worden verplaatst in de service laag.</w:t>
      </w:r>
    </w:p>
    <w:p w14:paraId="46FDD1B5" w14:textId="61BB640A" w:rsidR="009910BE" w:rsidRPr="00174C72" w:rsidRDefault="00C647B8" w:rsidP="0035636B">
      <w:pPr>
        <w:pStyle w:val="Geenafstand"/>
        <w:numPr>
          <w:ilvl w:val="0"/>
          <w:numId w:val="1"/>
        </w:numPr>
      </w:pPr>
      <w:r w:rsidRPr="00C647B8">
        <w:rPr>
          <w:b/>
        </w:rPr>
        <w:t xml:space="preserve">Deelvraag </w:t>
      </w:r>
      <w:r w:rsidR="00912656">
        <w:rPr>
          <w:b/>
        </w:rPr>
        <w:t>5</w:t>
      </w:r>
      <w:r>
        <w:t xml:space="preserve"> – </w:t>
      </w:r>
      <w:r w:rsidR="009910BE" w:rsidRPr="001F7E7B">
        <w:t>Hoe kan er aangetoond worden dat het omgezette softwarepakket hetzelfde functioneert als voor de omzetting.</w:t>
      </w:r>
    </w:p>
    <w:p w14:paraId="7E83C34D" w14:textId="1CB25696" w:rsidR="008C1A98" w:rsidRDefault="00897B22" w:rsidP="00C050E1">
      <w:pPr>
        <w:pStyle w:val="Kop2"/>
      </w:pPr>
      <w:bookmarkStart w:id="220" w:name="_Toc305577029"/>
      <w:r>
        <w:br w:type="column"/>
      </w:r>
      <w:bookmarkStart w:id="221" w:name="_Toc306202154"/>
      <w:bookmarkStart w:id="222" w:name="_Toc306202298"/>
      <w:bookmarkStart w:id="223" w:name="_Toc306211722"/>
      <w:bookmarkStart w:id="224" w:name="_Toc306211919"/>
      <w:bookmarkStart w:id="225" w:name="_Toc306218391"/>
      <w:bookmarkStart w:id="226" w:name="_Toc306218616"/>
      <w:bookmarkStart w:id="227" w:name="_Toc306319928"/>
      <w:bookmarkStart w:id="228" w:name="_Toc306320500"/>
      <w:bookmarkStart w:id="229" w:name="_Toc306320786"/>
      <w:bookmarkStart w:id="230" w:name="_Toc306321072"/>
      <w:r w:rsidR="009910BE">
        <w:t>Methode van onderzoek</w:t>
      </w:r>
      <w:bookmarkEnd w:id="220"/>
      <w:bookmarkEnd w:id="221"/>
      <w:bookmarkEnd w:id="222"/>
      <w:bookmarkEnd w:id="223"/>
      <w:bookmarkEnd w:id="224"/>
      <w:bookmarkEnd w:id="225"/>
      <w:bookmarkEnd w:id="226"/>
      <w:bookmarkEnd w:id="227"/>
      <w:bookmarkEnd w:id="228"/>
      <w:bookmarkEnd w:id="229"/>
      <w:bookmarkEnd w:id="230"/>
    </w:p>
    <w:p w14:paraId="46F55545" w14:textId="5B0C42F5" w:rsidR="00FA390B" w:rsidRPr="00FA390B" w:rsidRDefault="00FA390B" w:rsidP="00FA390B">
      <w:pPr>
        <w:pStyle w:val="Geenafstand"/>
      </w:pPr>
      <w:r>
        <w:t>Het beantwoorden van de deelvragen vergt voor elke vraag een andere aanpak. In dit hoofdstuk wordt per dee</w:t>
      </w:r>
      <w:r w:rsidR="00147E45">
        <w:t>lvraag uitgelegd welke aanpak gebruikt is</w:t>
      </w:r>
      <w:r>
        <w:t>.</w:t>
      </w:r>
    </w:p>
    <w:p w14:paraId="35DCD4EC" w14:textId="77777777" w:rsidR="009910BE" w:rsidRDefault="009910BE" w:rsidP="009910BE">
      <w:pPr>
        <w:pStyle w:val="Kop3"/>
      </w:pPr>
      <w:bookmarkStart w:id="231" w:name="_Toc306202155"/>
      <w:bookmarkStart w:id="232" w:name="_Toc306202299"/>
      <w:bookmarkStart w:id="233" w:name="_Toc306211723"/>
      <w:bookmarkStart w:id="234" w:name="_Toc306211920"/>
      <w:bookmarkStart w:id="235" w:name="_Toc306218392"/>
      <w:bookmarkStart w:id="236" w:name="_Toc306218617"/>
      <w:bookmarkStart w:id="237" w:name="_Toc306319929"/>
      <w:bookmarkStart w:id="238" w:name="_Toc306320501"/>
      <w:bookmarkStart w:id="239" w:name="_Toc306320787"/>
      <w:bookmarkStart w:id="240" w:name="_Toc306321073"/>
      <w:r>
        <w:t>Deelvraag 1</w:t>
      </w:r>
      <w:bookmarkEnd w:id="231"/>
      <w:bookmarkEnd w:id="232"/>
      <w:bookmarkEnd w:id="233"/>
      <w:bookmarkEnd w:id="234"/>
      <w:bookmarkEnd w:id="235"/>
      <w:bookmarkEnd w:id="236"/>
      <w:bookmarkEnd w:id="237"/>
      <w:bookmarkEnd w:id="238"/>
      <w:bookmarkEnd w:id="239"/>
      <w:bookmarkEnd w:id="240"/>
    </w:p>
    <w:p w14:paraId="4593B6A4" w14:textId="6A876222" w:rsidR="00104FD3" w:rsidRPr="00104FD3" w:rsidRDefault="00C46B92" w:rsidP="00104FD3">
      <w:pPr>
        <w:pStyle w:val="Citaat"/>
        <w:rPr>
          <w:sz w:val="20"/>
          <w:szCs w:val="20"/>
        </w:rPr>
      </w:pPr>
      <w:r>
        <w:rPr>
          <w:sz w:val="20"/>
          <w:szCs w:val="20"/>
        </w:rPr>
        <w:t>(</w:t>
      </w:r>
      <w:r w:rsidR="00CF3741" w:rsidRPr="00CF3741">
        <w:rPr>
          <w:sz w:val="20"/>
          <w:szCs w:val="20"/>
        </w:rPr>
        <w:t>Is de huidige database nog het meest geschikt voor een gecentraliseerde opzet van de administratiesoftware?</w:t>
      </w:r>
      <w:r>
        <w:rPr>
          <w:sz w:val="20"/>
          <w:szCs w:val="20"/>
        </w:rPr>
        <w:t>)</w:t>
      </w:r>
    </w:p>
    <w:p w14:paraId="4EA9D785" w14:textId="76841EF5" w:rsidR="00A65A31" w:rsidRDefault="00712296" w:rsidP="00E5450B">
      <w:pPr>
        <w:pStyle w:val="Geenafstand"/>
      </w:pPr>
      <w:r>
        <w:t xml:space="preserve">Om deelvraag 1 te beantwoorden is gebruik gemaakt van de werkwijze benoemd in </w:t>
      </w:r>
      <w:hyperlink w:anchor="_Structuur/werkwijze_van_het" w:history="1">
        <w:r w:rsidRPr="00712296">
          <w:rPr>
            <w:rStyle w:val="Hyperlink"/>
          </w:rPr>
          <w:t>hoofdstuk 6.1</w:t>
        </w:r>
      </w:hyperlink>
      <w:r>
        <w:t xml:space="preserve">. </w:t>
      </w:r>
      <w:r w:rsidR="00A65A31">
        <w:t xml:space="preserve">Vooraf aan het onderzoek is eerst een oriëntatie geweest waar het huidige ADM pakket onder de loep werd genomen. </w:t>
      </w:r>
      <w:r w:rsidR="008C3814">
        <w:t>Hieruit bleek dat de database van Jonker erg groot is (De database heeft namelijk 200+ tabellen)</w:t>
      </w:r>
      <w:r w:rsidR="001149AB">
        <w:t xml:space="preserve">. Ook is de data structureel niet makkelijk te begrijpen door het gebrek aan documentatie en foreign keys. </w:t>
      </w:r>
      <w:r w:rsidR="008C3814">
        <w:t xml:space="preserve">Dit feit is besproken met de bedrijfsbegeleider </w:t>
      </w:r>
      <w:r w:rsidR="001149AB">
        <w:t xml:space="preserve">en er is een </w:t>
      </w:r>
      <w:r w:rsidR="008C3814">
        <w:t>voorstel</w:t>
      </w:r>
      <w:r w:rsidR="001149AB">
        <w:t xml:space="preserve"> gedaan om</w:t>
      </w:r>
      <w:r w:rsidR="008C3814">
        <w:t xml:space="preserve"> het onderzoek van deelvraag 1 abstract te houden van de huidige werkwijze van de database en</w:t>
      </w:r>
      <w:r w:rsidR="001149AB">
        <w:t xml:space="preserve"> juist</w:t>
      </w:r>
      <w:r w:rsidR="008C3814">
        <w:t xml:space="preserve"> te focussen op de algemene voor- en nadelen van de onderzochte databases. </w:t>
      </w:r>
      <w:r w:rsidR="00AA111C">
        <w:t xml:space="preserve">Dit </w:t>
      </w:r>
      <w:r w:rsidR="00823637">
        <w:t xml:space="preserve">voorstel is gedaan </w:t>
      </w:r>
      <w:r w:rsidR="00AA111C">
        <w:t xml:space="preserve">omdat het niet rendabel leek binnen de scope van het afstudeerproject </w:t>
      </w:r>
      <w:r w:rsidR="001149AB">
        <w:t xml:space="preserve">alle </w:t>
      </w:r>
      <w:r w:rsidR="00AA111C">
        <w:t>ins en outs van de huidige database te bestuderen. De bedrijfsbegeleider deelde deze mening.</w:t>
      </w:r>
    </w:p>
    <w:p w14:paraId="1057500A" w14:textId="77777777" w:rsidR="00AA111C" w:rsidRDefault="00AA111C" w:rsidP="00E5450B">
      <w:pPr>
        <w:pStyle w:val="Geenafstand"/>
      </w:pPr>
    </w:p>
    <w:p w14:paraId="2B13C033" w14:textId="763E74B6" w:rsidR="00E5450B" w:rsidRDefault="00E5450B" w:rsidP="00E5450B">
      <w:pPr>
        <w:pStyle w:val="Geenafstand"/>
      </w:pPr>
      <w:r>
        <w:t xml:space="preserve">Na </w:t>
      </w:r>
      <w:r w:rsidR="007C57CF">
        <w:t xml:space="preserve">het inlezen in </w:t>
      </w:r>
      <w:r>
        <w:t xml:space="preserve">de </w:t>
      </w:r>
      <w:r w:rsidR="009173FD">
        <w:t xml:space="preserve">verkenningsfase </w:t>
      </w:r>
      <w:r w:rsidR="007C57CF">
        <w:t>zijn de bevindingen besproken met de bedrijfsbegeleider en een collega. In dit gesprek</w:t>
      </w:r>
      <w:r w:rsidR="00590B66">
        <w:t xml:space="preserve"> is de gevonden term</w:t>
      </w:r>
      <w:r>
        <w:t xml:space="preserve"> NoSQL </w:t>
      </w:r>
      <w:r w:rsidR="00590B66">
        <w:t>veel besproken</w:t>
      </w:r>
      <w:r>
        <w:t xml:space="preserve">. </w:t>
      </w:r>
      <w:r w:rsidR="00B87A99">
        <w:t>Om een zo volledig mogelijk antwoord te kunnen geven op deelvraag 1 is besloten de vraag op te delen in twee sub vragen.</w:t>
      </w:r>
    </w:p>
    <w:p w14:paraId="32F421B6" w14:textId="01E0C96F" w:rsidR="00712296" w:rsidRDefault="00E5450B" w:rsidP="00E5450B">
      <w:pPr>
        <w:pStyle w:val="Geenafstand"/>
      </w:pPr>
      <w:r>
        <w:t>Deze</w:t>
      </w:r>
      <w:r w:rsidR="00712296">
        <w:t xml:space="preserve"> luiden</w:t>
      </w:r>
      <w:r w:rsidR="00590B66">
        <w:t xml:space="preserve"> nu</w:t>
      </w:r>
      <w:r w:rsidR="00712296">
        <w:t xml:space="preserve"> als volgt:</w:t>
      </w:r>
    </w:p>
    <w:p w14:paraId="51AF0A32" w14:textId="3FB9ACBF" w:rsidR="00712296" w:rsidRDefault="00E5450B" w:rsidP="00712296">
      <w:pPr>
        <w:pStyle w:val="Kop4"/>
      </w:pPr>
      <w:bookmarkStart w:id="241" w:name="_Toc306202156"/>
      <w:bookmarkStart w:id="242" w:name="_Toc306202300"/>
      <w:bookmarkStart w:id="243" w:name="_Toc306211724"/>
      <w:bookmarkStart w:id="244" w:name="_Toc306211921"/>
      <w:bookmarkStart w:id="245" w:name="_Toc306218393"/>
      <w:bookmarkStart w:id="246" w:name="_Toc306218618"/>
      <w:bookmarkStart w:id="247" w:name="_Toc306319930"/>
      <w:bookmarkStart w:id="248" w:name="_Toc306320502"/>
      <w:bookmarkStart w:id="249" w:name="_Toc306320788"/>
      <w:bookmarkStart w:id="250" w:name="_Toc306321074"/>
      <w:r>
        <w:t xml:space="preserve">Deelvraag 1a: </w:t>
      </w:r>
      <w:r w:rsidR="000B1481">
        <w:t xml:space="preserve">Wat zijn NoSQL databases en welke </w:t>
      </w:r>
      <w:r>
        <w:t xml:space="preserve">voordelen </w:t>
      </w:r>
      <w:r w:rsidR="000B1481">
        <w:t>en/of nadelen hebben ze ten opzichte van relationele databases?</w:t>
      </w:r>
      <w:bookmarkEnd w:id="241"/>
      <w:bookmarkEnd w:id="242"/>
      <w:bookmarkEnd w:id="243"/>
      <w:bookmarkEnd w:id="244"/>
      <w:bookmarkEnd w:id="245"/>
      <w:bookmarkEnd w:id="246"/>
      <w:bookmarkEnd w:id="247"/>
      <w:bookmarkEnd w:id="248"/>
      <w:bookmarkEnd w:id="249"/>
      <w:bookmarkEnd w:id="250"/>
    </w:p>
    <w:p w14:paraId="43351091" w14:textId="4CE231FD" w:rsidR="00A65A31" w:rsidRDefault="00306212" w:rsidP="00E5450B">
      <w:pPr>
        <w:pStyle w:val="Geenafstand"/>
      </w:pPr>
      <w:r>
        <w:t xml:space="preserve">NoSQL is een verzamelnaam voor meerdere type databases die zich onderscheiden van de relationele database. </w:t>
      </w:r>
      <w:r w:rsidR="00590B66">
        <w:t>Voor elk van deze type databases</w:t>
      </w:r>
      <w:r>
        <w:t xml:space="preserve"> </w:t>
      </w:r>
      <w:r w:rsidR="00AB32A4">
        <w:t xml:space="preserve">die Jonker interessant vond </w:t>
      </w:r>
      <w:r>
        <w:t>is bronnen</w:t>
      </w:r>
      <w:r w:rsidR="00590B66">
        <w:t>studie</w:t>
      </w:r>
      <w:r>
        <w:t xml:space="preserve"> verricht om een goed beeld te </w:t>
      </w:r>
      <w:r w:rsidR="00590B66">
        <w:t>vormen van de functionaliteiten en de voor en nadelen deze bieden.</w:t>
      </w:r>
      <w:r>
        <w:t xml:space="preserve"> </w:t>
      </w:r>
      <w:r w:rsidR="00590B66">
        <w:t>Dit heeft een duidelijk onderzoeksrapport opgeleverd welke Jonker meeneemt in</w:t>
      </w:r>
      <w:r w:rsidR="00514D2F">
        <w:t xml:space="preserve"> de keuze voor de database. De onderzoeksresultaten zijn </w:t>
      </w:r>
      <w:r w:rsidR="00590B66">
        <w:t xml:space="preserve">te vinden in </w:t>
      </w:r>
      <w:hyperlink w:anchor="BijlageB" w:history="1">
        <w:r w:rsidR="00BD495D" w:rsidRPr="00624747">
          <w:rPr>
            <w:rStyle w:val="Hyperlink"/>
          </w:rPr>
          <w:t>b</w:t>
        </w:r>
        <w:r w:rsidR="00590B66" w:rsidRPr="00624747">
          <w:rPr>
            <w:rStyle w:val="Hyperlink"/>
          </w:rPr>
          <w:t xml:space="preserve">ijlage </w:t>
        </w:r>
        <w:r w:rsidR="00514D2F" w:rsidRPr="00624747">
          <w:rPr>
            <w:rStyle w:val="Hyperlink"/>
          </w:rPr>
          <w:t>B</w:t>
        </w:r>
      </w:hyperlink>
      <w:r w:rsidR="00514D2F">
        <w:t>.</w:t>
      </w:r>
    </w:p>
    <w:p w14:paraId="73AC81BA" w14:textId="5948D342" w:rsidR="00E5450B" w:rsidRDefault="00E5450B" w:rsidP="00E5450B">
      <w:pPr>
        <w:pStyle w:val="Kop4"/>
      </w:pPr>
      <w:bookmarkStart w:id="251" w:name="_Toc306202157"/>
      <w:bookmarkStart w:id="252" w:name="_Toc306202301"/>
      <w:bookmarkStart w:id="253" w:name="_Toc306211725"/>
      <w:bookmarkStart w:id="254" w:name="_Toc306211922"/>
      <w:bookmarkStart w:id="255" w:name="_Toc306218394"/>
      <w:bookmarkStart w:id="256" w:name="_Toc306218619"/>
      <w:bookmarkStart w:id="257" w:name="_Toc306319931"/>
      <w:bookmarkStart w:id="258" w:name="_Toc306320503"/>
      <w:bookmarkStart w:id="259" w:name="_Toc306320789"/>
      <w:bookmarkStart w:id="260" w:name="_Toc306321075"/>
      <w:r>
        <w:t>Deelvraag 1b: Wat zijn de voor en nadelen van de relationele databases die tegenwoordig op de markt zijn?</w:t>
      </w:r>
      <w:bookmarkEnd w:id="251"/>
      <w:bookmarkEnd w:id="252"/>
      <w:bookmarkEnd w:id="253"/>
      <w:bookmarkEnd w:id="254"/>
      <w:bookmarkEnd w:id="255"/>
      <w:bookmarkEnd w:id="256"/>
      <w:bookmarkEnd w:id="257"/>
      <w:bookmarkEnd w:id="258"/>
      <w:bookmarkEnd w:id="259"/>
      <w:bookmarkEnd w:id="260"/>
    </w:p>
    <w:p w14:paraId="23EFC794" w14:textId="58BCDBA1" w:rsidR="00BD495D" w:rsidRDefault="00BD495D" w:rsidP="00E5450B">
      <w:pPr>
        <w:pStyle w:val="Geenafstand"/>
      </w:pPr>
      <w:r>
        <w:t xml:space="preserve">Voor </w:t>
      </w:r>
      <w:r w:rsidR="00823637">
        <w:t>deelvraag 1b</w:t>
      </w:r>
      <w:r>
        <w:t xml:space="preserve"> is ervoor gekozen om een vergelijking te maken van de beschikbare aanbieders van </w:t>
      </w:r>
      <w:r w:rsidR="008F2884">
        <w:t xml:space="preserve">relationele </w:t>
      </w:r>
      <w:r>
        <w:t>databases. Er is besproken met de bedrijfsbegeleider wat de problemen waren waar ze momenteel tegenaanlopen, en of er nog andere aspecten zijn die belangrijk zijn in de database voor de volgende versie</w:t>
      </w:r>
      <w:r w:rsidR="00823637">
        <w:t xml:space="preserve"> van tClick ADM</w:t>
      </w:r>
      <w:r>
        <w:t xml:space="preserve">. Deze </w:t>
      </w:r>
      <w:r w:rsidR="00823637">
        <w:t>criteria aan de databases</w:t>
      </w:r>
      <w:r>
        <w:t xml:space="preserve"> zijn meegenomen bij het onderzoek</w:t>
      </w:r>
      <w:r w:rsidR="00823637">
        <w:t>, om zo het aantal mogelijke databases</w:t>
      </w:r>
      <w:r>
        <w:t xml:space="preserve"> te verkleinen en de duur van het onderzoek te beperken. </w:t>
      </w:r>
    </w:p>
    <w:p w14:paraId="5DB75144" w14:textId="77777777" w:rsidR="00BD495D" w:rsidRDefault="00BD495D" w:rsidP="00E5450B">
      <w:pPr>
        <w:pStyle w:val="Geenafstand"/>
      </w:pPr>
    </w:p>
    <w:p w14:paraId="4326FF79" w14:textId="58CCA6D8" w:rsidR="00712296" w:rsidRDefault="00BD495D" w:rsidP="00C647B8">
      <w:pPr>
        <w:pStyle w:val="Geenafstand"/>
      </w:pPr>
      <w:r>
        <w:t>De resultaten van het onderzoek hebben een duidelijke verg</w:t>
      </w:r>
      <w:r w:rsidR="00562F18">
        <w:t>elijking opgeleverd, en Jonker heeft hieruit een keuze kunnen maken.</w:t>
      </w:r>
      <w:r>
        <w:t xml:space="preserve"> Het rapport is te vinden i</w:t>
      </w:r>
      <w:r w:rsidR="00624747">
        <w:t xml:space="preserve">n </w:t>
      </w:r>
      <w:hyperlink w:anchor="BijlageC" w:history="1">
        <w:r w:rsidR="00624747" w:rsidRPr="00624747">
          <w:rPr>
            <w:rStyle w:val="Hyperlink"/>
          </w:rPr>
          <w:t>bijlage C</w:t>
        </w:r>
      </w:hyperlink>
      <w:r w:rsidR="00624747">
        <w:t>.</w:t>
      </w:r>
      <w:r>
        <w:t xml:space="preserve"> </w:t>
      </w:r>
    </w:p>
    <w:p w14:paraId="73E12338" w14:textId="28DA4A38" w:rsidR="009910BE" w:rsidRDefault="00831888" w:rsidP="009910BE">
      <w:pPr>
        <w:pStyle w:val="Kop3"/>
      </w:pPr>
      <w:r>
        <w:br w:type="column"/>
      </w:r>
      <w:bookmarkStart w:id="261" w:name="_Toc306202158"/>
      <w:bookmarkStart w:id="262" w:name="_Toc306202302"/>
      <w:bookmarkStart w:id="263" w:name="_Toc306211726"/>
      <w:bookmarkStart w:id="264" w:name="_Toc306211923"/>
      <w:bookmarkStart w:id="265" w:name="_Toc306218395"/>
      <w:bookmarkStart w:id="266" w:name="_Toc306218620"/>
      <w:bookmarkStart w:id="267" w:name="_Toc306319932"/>
      <w:bookmarkStart w:id="268" w:name="_Toc306320504"/>
      <w:bookmarkStart w:id="269" w:name="_Toc306320790"/>
      <w:bookmarkStart w:id="270" w:name="_Toc306321076"/>
      <w:r w:rsidR="009910BE">
        <w:t>Deelvraag 2</w:t>
      </w:r>
      <w:bookmarkEnd w:id="261"/>
      <w:bookmarkEnd w:id="262"/>
      <w:bookmarkEnd w:id="263"/>
      <w:bookmarkEnd w:id="264"/>
      <w:bookmarkEnd w:id="265"/>
      <w:bookmarkEnd w:id="266"/>
      <w:bookmarkEnd w:id="267"/>
      <w:bookmarkEnd w:id="268"/>
      <w:bookmarkEnd w:id="269"/>
      <w:bookmarkEnd w:id="270"/>
    </w:p>
    <w:p w14:paraId="0644DE78" w14:textId="1FE59E44" w:rsidR="00C46B92" w:rsidRPr="00FA390B" w:rsidRDefault="00C46B92" w:rsidP="00FA390B">
      <w:pPr>
        <w:pStyle w:val="Citaat"/>
        <w:rPr>
          <w:sz w:val="20"/>
          <w:szCs w:val="20"/>
        </w:rPr>
      </w:pPr>
      <w:r>
        <w:rPr>
          <w:sz w:val="20"/>
          <w:szCs w:val="20"/>
        </w:rPr>
        <w:t>(</w:t>
      </w:r>
      <w:r w:rsidRPr="00C46B92">
        <w:rPr>
          <w:sz w:val="20"/>
          <w:szCs w:val="20"/>
        </w:rPr>
        <w:t>Op welke manieren kunnen bestaande persistence frameworks voordelen opleveren voor de nieuwe back-end?</w:t>
      </w:r>
      <w:r>
        <w:rPr>
          <w:sz w:val="20"/>
          <w:szCs w:val="20"/>
        </w:rPr>
        <w:t>)</w:t>
      </w:r>
    </w:p>
    <w:p w14:paraId="7AB98CF8" w14:textId="16DE3FB3" w:rsidR="005D08BD" w:rsidRDefault="00562F18" w:rsidP="00C647B8">
      <w:pPr>
        <w:pStyle w:val="Geenafstand"/>
      </w:pPr>
      <w:r>
        <w:t>Om d</w:t>
      </w:r>
      <w:r w:rsidR="005D08BD">
        <w:t xml:space="preserve">eelvraag 2 </w:t>
      </w:r>
      <w:r>
        <w:t>te</w:t>
      </w:r>
      <w:r w:rsidR="005D08BD">
        <w:t xml:space="preserve"> beantwoord</w:t>
      </w:r>
      <w:r>
        <w:t>en</w:t>
      </w:r>
      <w:r w:rsidR="005D08BD">
        <w:t xml:space="preserve"> </w:t>
      </w:r>
      <w:r>
        <w:t>is</w:t>
      </w:r>
      <w:r w:rsidR="005D08BD">
        <w:t xml:space="preserve"> bronnenonderzoek </w:t>
      </w:r>
      <w:r>
        <w:t xml:space="preserve">verricht </w:t>
      </w:r>
      <w:r w:rsidR="005D08BD">
        <w:t xml:space="preserve">om te achterhalen welke persistence </w:t>
      </w:r>
      <w:r w:rsidR="009173FD">
        <w:t>frameworks</w:t>
      </w:r>
      <w:r w:rsidR="005D08BD">
        <w:t xml:space="preserve"> er tegenwoordig op de markt zijn.</w:t>
      </w:r>
      <w:r>
        <w:t xml:space="preserve"> Voor de persistence frameworks geldt de </w:t>
      </w:r>
      <w:r w:rsidR="00823637">
        <w:t>eis</w:t>
      </w:r>
      <w:r>
        <w:t xml:space="preserve"> dat deze moet kunnen werken met een Java applicatieserver en de PostgreSQL database. </w:t>
      </w:r>
      <w:r w:rsidR="009173FD">
        <w:t>De mindmap die gemaakt is in de verkenningsfase in het onderzoek bracht twee verschillende</w:t>
      </w:r>
      <w:r w:rsidRPr="00562F18">
        <w:t xml:space="preserve"> </w:t>
      </w:r>
      <w:r>
        <w:t>categorieën</w:t>
      </w:r>
      <w:r w:rsidR="009173FD">
        <w:t xml:space="preserve"> </w:t>
      </w:r>
      <w:r>
        <w:t xml:space="preserve">persistence frameworks </w:t>
      </w:r>
      <w:r w:rsidR="009173FD">
        <w:t>ten sprake. Samen met de bedrijfsbegeleider en een andere collega is besproken het onderzoek verder te focussen op één categorie, de categorie welke het best paste bij de requirements.</w:t>
      </w:r>
    </w:p>
    <w:p w14:paraId="1B9D49B9" w14:textId="77777777" w:rsidR="009173FD" w:rsidRDefault="009173FD" w:rsidP="00C647B8">
      <w:pPr>
        <w:pStyle w:val="Geenafstand"/>
      </w:pPr>
    </w:p>
    <w:p w14:paraId="6E8A749E" w14:textId="6A7770E0" w:rsidR="00A67917" w:rsidRDefault="009173FD" w:rsidP="00C647B8">
      <w:pPr>
        <w:pStyle w:val="Geenafstand"/>
      </w:pPr>
      <w:r>
        <w:t>Na het bronnenonderzoek te hebben voltooid</w:t>
      </w:r>
      <w:r w:rsidR="00A67917">
        <w:t xml:space="preserve"> is er tijd gemaakt om naast de theorie, ook </w:t>
      </w:r>
      <w:r w:rsidR="00BB400E">
        <w:t xml:space="preserve">de praktijk te testen. De bevindingen die tijdens het testen zijn gevonden zijn verwerkt in </w:t>
      </w:r>
      <w:r w:rsidR="00562F18">
        <w:t>de</w:t>
      </w:r>
      <w:r w:rsidR="00BB400E">
        <w:t xml:space="preserve"> onderzoeks</w:t>
      </w:r>
      <w:r w:rsidR="00562F18">
        <w:t>resultaten</w:t>
      </w:r>
      <w:r w:rsidR="00BB400E">
        <w:t xml:space="preserve">. Uiteindelijk is er </w:t>
      </w:r>
      <w:r w:rsidR="00174EC0">
        <w:t>een</w:t>
      </w:r>
      <w:r w:rsidR="00BB400E">
        <w:t xml:space="preserve"> duidelijk</w:t>
      </w:r>
      <w:r>
        <w:t xml:space="preserve"> beeld ontstaan wat de verschillende persistence frameworks doen en wat de voor- en nadelen zijn </w:t>
      </w:r>
      <w:r w:rsidR="00562F18">
        <w:t>wanneer deze gebruikt worden</w:t>
      </w:r>
      <w:r>
        <w:t xml:space="preserve">. </w:t>
      </w:r>
    </w:p>
    <w:p w14:paraId="72A12AC3" w14:textId="77777777" w:rsidR="00A67917" w:rsidRDefault="00A67917" w:rsidP="00C647B8">
      <w:pPr>
        <w:pStyle w:val="Geenafstand"/>
      </w:pPr>
    </w:p>
    <w:p w14:paraId="7C2202B0" w14:textId="3484271A" w:rsidR="009173FD" w:rsidRDefault="009173FD" w:rsidP="00C647B8">
      <w:pPr>
        <w:pStyle w:val="Geenafstand"/>
      </w:pPr>
      <w:r>
        <w:t>De result</w:t>
      </w:r>
      <w:r w:rsidR="00174EC0">
        <w:t xml:space="preserve">aten zijn besproken met </w:t>
      </w:r>
      <w:r>
        <w:t xml:space="preserve">alle collega’s </w:t>
      </w:r>
      <w:r w:rsidR="002E2F55">
        <w:t>van</w:t>
      </w:r>
      <w:r>
        <w:t xml:space="preserve"> de development afdeling</w:t>
      </w:r>
      <w:r w:rsidR="002E2F55">
        <w:t>, hiervoor is een meeting gepland</w:t>
      </w:r>
      <w:r w:rsidR="00BB400E" w:rsidRPr="00BB400E">
        <w:t xml:space="preserve"> </w:t>
      </w:r>
      <w:r w:rsidR="00BB400E">
        <w:t xml:space="preserve">zodat iedereen </w:t>
      </w:r>
      <w:r w:rsidR="002E2F55">
        <w:t>zijn</w:t>
      </w:r>
      <w:r w:rsidR="00BB400E">
        <w:t xml:space="preserve"> mening kon </w:t>
      </w:r>
      <w:r w:rsidR="002E2F55">
        <w:t>delen</w:t>
      </w:r>
      <w:r w:rsidR="00BB400E">
        <w:t xml:space="preserve">. </w:t>
      </w:r>
      <w:r w:rsidR="00823637">
        <w:t>Hierbij is</w:t>
      </w:r>
      <w:r w:rsidR="00BB400E">
        <w:t xml:space="preserve"> ook </w:t>
      </w:r>
      <w:r w:rsidR="00823637">
        <w:t xml:space="preserve">de </w:t>
      </w:r>
      <w:r w:rsidR="00BB400E">
        <w:t>eigen ervaring met de frameworks gedeeld</w:t>
      </w:r>
      <w:r w:rsidR="00174EC0">
        <w:t>.</w:t>
      </w:r>
      <w:r w:rsidR="00206658">
        <w:t xml:space="preserve"> </w:t>
      </w:r>
      <w:r w:rsidR="00206BD8">
        <w:t xml:space="preserve">Unaniem is daarna </w:t>
      </w:r>
      <w:r w:rsidR="00206658">
        <w:t>een keuze gemaakt</w:t>
      </w:r>
      <w:r>
        <w:t>. De onderzoeksresulta</w:t>
      </w:r>
      <w:r w:rsidR="00624747">
        <w:t xml:space="preserve">ten zijn te vinden in </w:t>
      </w:r>
      <w:hyperlink w:anchor="BijlageD" w:history="1">
        <w:r w:rsidR="00624747" w:rsidRPr="00624747">
          <w:rPr>
            <w:rStyle w:val="Hyperlink"/>
          </w:rPr>
          <w:t>bijlage D</w:t>
        </w:r>
      </w:hyperlink>
      <w:r w:rsidR="00624747">
        <w:t>.</w:t>
      </w:r>
    </w:p>
    <w:p w14:paraId="1F11121C" w14:textId="77777777" w:rsidR="009910BE" w:rsidRDefault="009910BE" w:rsidP="009910BE">
      <w:pPr>
        <w:pStyle w:val="Kop3"/>
      </w:pPr>
      <w:bookmarkStart w:id="271" w:name="_Toc306202159"/>
      <w:bookmarkStart w:id="272" w:name="_Toc306202303"/>
      <w:bookmarkStart w:id="273" w:name="_Toc306211727"/>
      <w:bookmarkStart w:id="274" w:name="_Toc306211924"/>
      <w:bookmarkStart w:id="275" w:name="_Toc306218396"/>
      <w:bookmarkStart w:id="276" w:name="_Toc306218621"/>
      <w:bookmarkStart w:id="277" w:name="_Toc306319933"/>
      <w:bookmarkStart w:id="278" w:name="_Toc306320505"/>
      <w:bookmarkStart w:id="279" w:name="_Toc306320791"/>
      <w:bookmarkStart w:id="280" w:name="_Toc306321077"/>
      <w:r>
        <w:t>Deelvraag 3</w:t>
      </w:r>
      <w:bookmarkEnd w:id="271"/>
      <w:bookmarkEnd w:id="272"/>
      <w:bookmarkEnd w:id="273"/>
      <w:bookmarkEnd w:id="274"/>
      <w:bookmarkEnd w:id="275"/>
      <w:bookmarkEnd w:id="276"/>
      <w:bookmarkEnd w:id="277"/>
      <w:bookmarkEnd w:id="278"/>
      <w:bookmarkEnd w:id="279"/>
      <w:bookmarkEnd w:id="280"/>
    </w:p>
    <w:p w14:paraId="1381C452" w14:textId="186A3438" w:rsidR="00206BD8" w:rsidRPr="0054028F" w:rsidRDefault="00C46B92" w:rsidP="0054028F">
      <w:pPr>
        <w:pStyle w:val="Citaat"/>
        <w:rPr>
          <w:sz w:val="20"/>
          <w:szCs w:val="20"/>
        </w:rPr>
      </w:pPr>
      <w:r>
        <w:rPr>
          <w:sz w:val="20"/>
          <w:szCs w:val="20"/>
        </w:rPr>
        <w:t>(</w:t>
      </w:r>
      <w:r w:rsidRPr="00C46B92">
        <w:rPr>
          <w:sz w:val="20"/>
          <w:szCs w:val="20"/>
        </w:rPr>
        <w:t>Welke web services zijn er geschikt voor de nieuwe back-end en wat zijn de voor en nadelen van elk?</w:t>
      </w:r>
      <w:r>
        <w:rPr>
          <w:sz w:val="20"/>
          <w:szCs w:val="20"/>
        </w:rPr>
        <w:t>)</w:t>
      </w:r>
    </w:p>
    <w:p w14:paraId="3BB64368" w14:textId="1E8B0FF1" w:rsidR="00A67917" w:rsidRDefault="00A67917" w:rsidP="00C647B8">
      <w:pPr>
        <w:pStyle w:val="Geenafstand"/>
      </w:pPr>
      <w:r>
        <w:t xml:space="preserve">Voor deelvraag 3 is er wederom gebruik gemaakt van bronnenonderzoek om de verschillende mogelijkheden uit te zoeken. Na de verkenningsfase was er al duidelijk welke twee mogelijke web </w:t>
      </w:r>
      <w:r w:rsidR="002E2F55">
        <w:t>services gebruikt konden worden</w:t>
      </w:r>
      <w:r w:rsidR="00BB400E">
        <w:t xml:space="preserve">. Met de bedrijfsbegeleider is een gesprek ingepland waar van tevoren gevraagd is om specifieke criteria samen te stellen voor de nieuwe situatie. Na dit gesprek konden beide web services beoordeeld worden op de gestelde criteria, deze gegevens zijn verwerkt in het onderzoeksresultaat te vinden in </w:t>
      </w:r>
      <w:hyperlink w:anchor="BijlageE" w:history="1">
        <w:r w:rsidR="00BB400E" w:rsidRPr="00624747">
          <w:rPr>
            <w:rStyle w:val="Hyperlink"/>
          </w:rPr>
          <w:t xml:space="preserve">bijlage </w:t>
        </w:r>
        <w:r w:rsidR="00624747" w:rsidRPr="00624747">
          <w:rPr>
            <w:rStyle w:val="Hyperlink"/>
          </w:rPr>
          <w:t>E</w:t>
        </w:r>
      </w:hyperlink>
      <w:r w:rsidR="00624747">
        <w:t>.</w:t>
      </w:r>
    </w:p>
    <w:p w14:paraId="4EE32E16" w14:textId="5727DCAD" w:rsidR="00C628D0" w:rsidRDefault="00C628D0" w:rsidP="00C628D0">
      <w:pPr>
        <w:pStyle w:val="Kop3"/>
      </w:pPr>
      <w:bookmarkStart w:id="281" w:name="_Toc306202161"/>
      <w:bookmarkStart w:id="282" w:name="_Toc306202305"/>
      <w:bookmarkStart w:id="283" w:name="_Toc306211729"/>
      <w:bookmarkStart w:id="284" w:name="_Toc306211926"/>
      <w:bookmarkStart w:id="285" w:name="_Toc306218398"/>
      <w:bookmarkStart w:id="286" w:name="_Toc306218623"/>
      <w:bookmarkStart w:id="287" w:name="_Toc306319934"/>
      <w:bookmarkStart w:id="288" w:name="_Toc306320506"/>
      <w:bookmarkStart w:id="289" w:name="_Toc306320792"/>
      <w:bookmarkStart w:id="290" w:name="_Toc306321078"/>
      <w:r>
        <w:t xml:space="preserve">Deelvraag </w:t>
      </w:r>
      <w:bookmarkEnd w:id="281"/>
      <w:bookmarkEnd w:id="282"/>
      <w:bookmarkEnd w:id="283"/>
      <w:bookmarkEnd w:id="284"/>
      <w:bookmarkEnd w:id="285"/>
      <w:bookmarkEnd w:id="286"/>
      <w:r w:rsidR="005C2136">
        <w:t>4</w:t>
      </w:r>
      <w:bookmarkEnd w:id="287"/>
      <w:bookmarkEnd w:id="288"/>
      <w:bookmarkEnd w:id="289"/>
      <w:bookmarkEnd w:id="290"/>
    </w:p>
    <w:p w14:paraId="3F55B25F" w14:textId="55A8BC61" w:rsidR="00504545" w:rsidRPr="00504545" w:rsidRDefault="00C46B92" w:rsidP="00504545">
      <w:pPr>
        <w:pStyle w:val="Citaat"/>
        <w:rPr>
          <w:sz w:val="20"/>
          <w:szCs w:val="20"/>
        </w:rPr>
      </w:pPr>
      <w:r>
        <w:rPr>
          <w:sz w:val="20"/>
          <w:szCs w:val="20"/>
        </w:rPr>
        <w:t>(</w:t>
      </w:r>
      <w:r w:rsidRPr="00C46B92">
        <w:rPr>
          <w:sz w:val="20"/>
          <w:szCs w:val="20"/>
        </w:rPr>
        <w:t>Welke business logica uit het softwarepakket wat omgezet gaat worden naar de nieuwe back-end kan worden verplaatst in de service laag.</w:t>
      </w:r>
      <w:r>
        <w:rPr>
          <w:sz w:val="20"/>
          <w:szCs w:val="20"/>
        </w:rPr>
        <w:t>)</w:t>
      </w:r>
    </w:p>
    <w:p w14:paraId="454FB539" w14:textId="4CDCD8AD" w:rsidR="00504545" w:rsidRDefault="001F3D70" w:rsidP="00C647B8">
      <w:pPr>
        <w:pStyle w:val="Geenafstand"/>
      </w:pPr>
      <w:r>
        <w:t xml:space="preserve">Om deelvraag </w:t>
      </w:r>
      <w:r w:rsidR="002E2F55">
        <w:t>4</w:t>
      </w:r>
      <w:r>
        <w:t xml:space="preserve"> te beantwoorden moest eerst de definitie van business logica duidelijk worden. </w:t>
      </w:r>
      <w:r w:rsidR="00671694">
        <w:t>E</w:t>
      </w:r>
      <w:r>
        <w:t xml:space="preserve">en korte verkenning op het internet </w:t>
      </w:r>
      <w:r w:rsidR="00671694">
        <w:t xml:space="preserve">heeft een omschrijving hiervan opgeleverd. </w:t>
      </w:r>
    </w:p>
    <w:p w14:paraId="461272C3" w14:textId="77777777" w:rsidR="00671694" w:rsidRDefault="00671694" w:rsidP="00C647B8">
      <w:pPr>
        <w:pStyle w:val="Geenafstand"/>
      </w:pPr>
    </w:p>
    <w:p w14:paraId="1DE81956" w14:textId="72C66C37" w:rsidR="00504545" w:rsidRDefault="002E2F55" w:rsidP="00C647B8">
      <w:pPr>
        <w:pStyle w:val="Geenafstand"/>
      </w:pPr>
      <w:r>
        <w:t>Hierna is m</w:t>
      </w:r>
      <w:r w:rsidR="005C2136">
        <w:t>et</w:t>
      </w:r>
      <w:r>
        <w:t xml:space="preserve"> de bedrijfsbegeleider </w:t>
      </w:r>
      <w:r w:rsidR="005C2136">
        <w:t>besproken welke</w:t>
      </w:r>
      <w:r w:rsidR="00671694">
        <w:t xml:space="preserve"> module van het ADM pakket </w:t>
      </w:r>
      <w:r w:rsidR="005C2136">
        <w:t xml:space="preserve">wordt </w:t>
      </w:r>
      <w:r w:rsidR="00671694">
        <w:t>omgezet voor het p</w:t>
      </w:r>
      <w:r w:rsidR="006876F2">
        <w:t xml:space="preserve">roof of concept. Deze module is geanalyseerd en met kennis al in het bezit, is de business logica gescheiden en geplaatst in </w:t>
      </w:r>
      <w:r w:rsidR="005C2136">
        <w:t>de</w:t>
      </w:r>
      <w:r w:rsidR="006876F2">
        <w:t xml:space="preserve"> service laag. </w:t>
      </w:r>
    </w:p>
    <w:p w14:paraId="52FC939B" w14:textId="384D87A3" w:rsidR="00C628D0" w:rsidRDefault="00C628D0" w:rsidP="00C628D0">
      <w:pPr>
        <w:pStyle w:val="Kop3"/>
      </w:pPr>
      <w:bookmarkStart w:id="291" w:name="_Toc306202162"/>
      <w:bookmarkStart w:id="292" w:name="_Toc306202306"/>
      <w:bookmarkStart w:id="293" w:name="_Toc306211730"/>
      <w:bookmarkStart w:id="294" w:name="_Toc306211927"/>
      <w:bookmarkStart w:id="295" w:name="_Toc306218399"/>
      <w:bookmarkStart w:id="296" w:name="_Toc306218624"/>
      <w:bookmarkStart w:id="297" w:name="_Toc306319935"/>
      <w:bookmarkStart w:id="298" w:name="_Toc306320507"/>
      <w:bookmarkStart w:id="299" w:name="_Toc306320793"/>
      <w:bookmarkStart w:id="300" w:name="_Toc306321079"/>
      <w:r>
        <w:t xml:space="preserve">Deelvraag </w:t>
      </w:r>
      <w:bookmarkEnd w:id="291"/>
      <w:bookmarkEnd w:id="292"/>
      <w:bookmarkEnd w:id="293"/>
      <w:bookmarkEnd w:id="294"/>
      <w:bookmarkEnd w:id="295"/>
      <w:bookmarkEnd w:id="296"/>
      <w:r w:rsidR="005C2136">
        <w:t>5</w:t>
      </w:r>
      <w:bookmarkEnd w:id="297"/>
      <w:bookmarkEnd w:id="298"/>
      <w:bookmarkEnd w:id="299"/>
      <w:bookmarkEnd w:id="300"/>
    </w:p>
    <w:p w14:paraId="32AADD78" w14:textId="6EAE7F02" w:rsidR="00C46B92" w:rsidRPr="00DB67AC" w:rsidRDefault="00C46B92" w:rsidP="00DB67AC">
      <w:pPr>
        <w:pStyle w:val="Citaat"/>
        <w:rPr>
          <w:sz w:val="20"/>
          <w:szCs w:val="20"/>
        </w:rPr>
      </w:pPr>
      <w:r>
        <w:rPr>
          <w:sz w:val="20"/>
          <w:szCs w:val="20"/>
        </w:rPr>
        <w:t>(</w:t>
      </w:r>
      <w:r w:rsidRPr="00C46B92">
        <w:rPr>
          <w:sz w:val="20"/>
          <w:szCs w:val="20"/>
        </w:rPr>
        <w:t>Hoe kan er aangetoond worden dat het omgezette softwarepakket hetzelfde functioneert als voor de omzetting.</w:t>
      </w:r>
      <w:r>
        <w:rPr>
          <w:sz w:val="20"/>
          <w:szCs w:val="20"/>
        </w:rPr>
        <w:t>)</w:t>
      </w:r>
    </w:p>
    <w:p w14:paraId="02A91849" w14:textId="0BA1621B" w:rsidR="00C647B8" w:rsidRDefault="00601275" w:rsidP="00C647B8">
      <w:pPr>
        <w:pStyle w:val="Geenafstand"/>
      </w:pPr>
      <w:r>
        <w:t xml:space="preserve">Van tevoren is gevraagd of de nieuwe situatie dezelfde </w:t>
      </w:r>
      <w:r w:rsidR="00106CF0">
        <w:t xml:space="preserve">functionaliteiten en </w:t>
      </w:r>
      <w:r>
        <w:t xml:space="preserve">belevenis zal </w:t>
      </w:r>
      <w:r w:rsidR="00106CF0">
        <w:t>hebben als in de huidige situatie</w:t>
      </w:r>
      <w:r>
        <w:t>.</w:t>
      </w:r>
      <w:r w:rsidR="009A2167">
        <w:t xml:space="preserve"> Om d</w:t>
      </w:r>
      <w:r w:rsidR="00823637">
        <w:t>it te testen is een functioneel acceptatietest</w:t>
      </w:r>
      <w:r w:rsidR="009A2167">
        <w:t xml:space="preserve"> </w:t>
      </w:r>
      <w:r w:rsidR="00823637">
        <w:t>opgezet</w:t>
      </w:r>
      <w:r w:rsidR="009A2167">
        <w:t xml:space="preserve">, welke door collega’s </w:t>
      </w:r>
      <w:r w:rsidR="00823637">
        <w:t>kon</w:t>
      </w:r>
      <w:r w:rsidR="009A2167">
        <w:t xml:space="preserve"> worden uitgevoerd.</w:t>
      </w:r>
      <w:r>
        <w:t xml:space="preserve"> </w:t>
      </w:r>
      <w:r w:rsidR="009A2167">
        <w:t>Het test plan is te vinden in</w:t>
      </w:r>
      <w:r w:rsidR="005C2136">
        <w:t xml:space="preserve"> </w:t>
      </w:r>
      <w:hyperlink w:anchor="BijlageF" w:history="1">
        <w:r w:rsidR="005C2136" w:rsidRPr="005C2136">
          <w:rPr>
            <w:rStyle w:val="Hyperlink"/>
          </w:rPr>
          <w:t>bijlage F</w:t>
        </w:r>
      </w:hyperlink>
      <w:r w:rsidR="005C2136">
        <w:t>.</w:t>
      </w:r>
    </w:p>
    <w:p w14:paraId="2F0EA178" w14:textId="33105818" w:rsidR="00097AFB" w:rsidRDefault="007C2F97" w:rsidP="005B67F3">
      <w:pPr>
        <w:pStyle w:val="Kop1"/>
      </w:pPr>
      <w:bookmarkStart w:id="301" w:name="_Toc306202163"/>
      <w:bookmarkStart w:id="302" w:name="_Toc306202307"/>
      <w:bookmarkStart w:id="303" w:name="_Toc306211731"/>
      <w:bookmarkStart w:id="304" w:name="_Toc306211928"/>
      <w:bookmarkStart w:id="305" w:name="_Toc306218400"/>
      <w:bookmarkStart w:id="306" w:name="_Toc306218625"/>
      <w:bookmarkStart w:id="307" w:name="_Toc305577041"/>
      <w:r>
        <w:br w:type="column"/>
      </w:r>
      <w:bookmarkStart w:id="308" w:name="_Toc306319936"/>
      <w:bookmarkStart w:id="309" w:name="_Toc306320508"/>
      <w:bookmarkStart w:id="310" w:name="_Toc306320794"/>
      <w:bookmarkStart w:id="311" w:name="_Toc306321080"/>
      <w:r w:rsidR="00097AFB">
        <w:t>Oriëntatie huidige situatie</w:t>
      </w:r>
      <w:bookmarkEnd w:id="301"/>
      <w:bookmarkEnd w:id="302"/>
      <w:bookmarkEnd w:id="303"/>
      <w:bookmarkEnd w:id="304"/>
      <w:bookmarkEnd w:id="305"/>
      <w:bookmarkEnd w:id="306"/>
      <w:bookmarkEnd w:id="308"/>
      <w:bookmarkEnd w:id="309"/>
      <w:bookmarkEnd w:id="310"/>
      <w:bookmarkEnd w:id="311"/>
    </w:p>
    <w:p w14:paraId="7DCB705A" w14:textId="5E06C45C" w:rsidR="00D4541E" w:rsidRDefault="00097AFB" w:rsidP="00097AFB">
      <w:pPr>
        <w:pStyle w:val="Geenafstand"/>
      </w:pPr>
      <w:r>
        <w:t xml:space="preserve">Voordat er </w:t>
      </w:r>
      <w:r w:rsidR="00F712AB">
        <w:t xml:space="preserve">met het onderzoek begonnen is, </w:t>
      </w:r>
      <w:r w:rsidR="00A56ABE">
        <w:t>werd</w:t>
      </w:r>
      <w:r w:rsidR="0069156E">
        <w:t xml:space="preserve"> </w:t>
      </w:r>
      <w:r>
        <w:t xml:space="preserve">eerst de huidige omgeving van </w:t>
      </w:r>
      <w:r w:rsidR="00F712AB">
        <w:t>het</w:t>
      </w:r>
      <w:r>
        <w:t xml:space="preserve"> AD</w:t>
      </w:r>
      <w:r w:rsidR="0069156E">
        <w:t>M</w:t>
      </w:r>
      <w:r w:rsidR="00F712AB">
        <w:t xml:space="preserve"> pakket</w:t>
      </w:r>
      <w:r w:rsidR="00536D75">
        <w:t xml:space="preserve"> geanalyseerd om</w:t>
      </w:r>
      <w:r w:rsidR="00A56ABE">
        <w:t xml:space="preserve"> zo</w:t>
      </w:r>
      <w:r w:rsidR="00536D75">
        <w:t xml:space="preserve"> de</w:t>
      </w:r>
      <w:r w:rsidR="00F712AB">
        <w:t xml:space="preserve"> werking van de</w:t>
      </w:r>
      <w:r w:rsidR="0069156E">
        <w:t xml:space="preserve"> software in kaart </w:t>
      </w:r>
      <w:r w:rsidR="00F712AB">
        <w:t>te brengen</w:t>
      </w:r>
      <w:r w:rsidR="00A56ABE">
        <w:t>.</w:t>
      </w:r>
      <w:r w:rsidR="0069156E">
        <w:t xml:space="preserve"> </w:t>
      </w:r>
      <w:r>
        <w:t xml:space="preserve">Dit hoofdstuk </w:t>
      </w:r>
      <w:r w:rsidR="00536D75">
        <w:t>bevat</w:t>
      </w:r>
      <w:r w:rsidR="0069156E">
        <w:t xml:space="preserve"> de resultaten van deze analyse</w:t>
      </w:r>
      <w:r w:rsidR="00D4541E">
        <w:t>.</w:t>
      </w:r>
    </w:p>
    <w:p w14:paraId="6184927D" w14:textId="099BDABD" w:rsidR="00F90B08" w:rsidRPr="00F90B08" w:rsidRDefault="005D1B2F" w:rsidP="00C050E1">
      <w:pPr>
        <w:pStyle w:val="Kop2"/>
      </w:pPr>
      <w:bookmarkStart w:id="312" w:name="_Toc306202164"/>
      <w:bookmarkStart w:id="313" w:name="_Toc306202308"/>
      <w:bookmarkStart w:id="314" w:name="_Toc306211732"/>
      <w:bookmarkStart w:id="315" w:name="_Toc306211929"/>
      <w:bookmarkStart w:id="316" w:name="_Toc306218401"/>
      <w:bookmarkStart w:id="317" w:name="_Toc306218626"/>
      <w:bookmarkStart w:id="318" w:name="_Toc306319937"/>
      <w:bookmarkStart w:id="319" w:name="_Toc306320509"/>
      <w:bookmarkStart w:id="320" w:name="_Toc306320795"/>
      <w:bookmarkStart w:id="321" w:name="_Toc306321081"/>
      <w:r>
        <w:t>De applicatie</w:t>
      </w:r>
      <w:bookmarkEnd w:id="312"/>
      <w:bookmarkEnd w:id="313"/>
      <w:bookmarkEnd w:id="314"/>
      <w:bookmarkEnd w:id="315"/>
      <w:bookmarkEnd w:id="316"/>
      <w:bookmarkEnd w:id="317"/>
      <w:bookmarkEnd w:id="318"/>
      <w:bookmarkEnd w:id="319"/>
      <w:bookmarkEnd w:id="320"/>
      <w:bookmarkEnd w:id="321"/>
    </w:p>
    <w:p w14:paraId="521B1F80" w14:textId="096059E7" w:rsidR="00304A0B" w:rsidRDefault="00347EF9" w:rsidP="00304A0B">
      <w:pPr>
        <w:pStyle w:val="Geenafstand"/>
      </w:pPr>
      <w:r>
        <w:t xml:space="preserve">De client </w:t>
      </w:r>
      <w:r w:rsidR="00F90B08">
        <w:t xml:space="preserve">bestaat uit een </w:t>
      </w:r>
      <w:r w:rsidR="00FC08E1">
        <w:t>Java applicatie die samen met andere benodigde bestanden wordt geïnstalleerd bij de klanten. Bij het opstarten van de client wordt pas toegang gegeven aan het systeem na het invullen va</w:t>
      </w:r>
      <w:r w:rsidR="00605BD7">
        <w:t>n een inlognaam en wachtwoord.</w:t>
      </w:r>
      <w:r w:rsidR="00304A0B">
        <w:t xml:space="preserve"> De authenticatie hiervoor loopt via de database. Hier staan gebruikers gespecificeerd samen met het wachtwoord. </w:t>
      </w:r>
    </w:p>
    <w:p w14:paraId="5FEDB445" w14:textId="77777777" w:rsidR="00304A0B" w:rsidRDefault="00304A0B" w:rsidP="00347EF9">
      <w:pPr>
        <w:pStyle w:val="Geenafstand"/>
      </w:pPr>
    </w:p>
    <w:p w14:paraId="26D15453" w14:textId="2F61F9EC" w:rsidR="00FA19E2" w:rsidRDefault="00304A0B" w:rsidP="005C5A24">
      <w:pPr>
        <w:pStyle w:val="Geenafstand"/>
      </w:pPr>
      <w:r>
        <w:t>De grafische interface is gemaakt met de Swing API. Bij het ontwerpen van de schermen wordt alles op de pixel precies neergezet. De reden hiervoor is omdat de klanten vaak met kleine schermen werken op de betoncentrale, Jonker gebruikt graag zo veel mogelijk van de beschikbare ruimte.</w:t>
      </w:r>
    </w:p>
    <w:p w14:paraId="5CBDB018" w14:textId="77777777" w:rsidR="005C5A24" w:rsidRDefault="005C5A24" w:rsidP="005C5A24">
      <w:pPr>
        <w:pStyle w:val="Geenafstand"/>
      </w:pPr>
    </w:p>
    <w:p w14:paraId="74196EFE" w14:textId="480540DF" w:rsidR="005C5A24" w:rsidRPr="00FA19E2" w:rsidRDefault="005C5A24" w:rsidP="005C5A24">
      <w:pPr>
        <w:pStyle w:val="Geenafstand"/>
      </w:pPr>
      <w:r>
        <w:t>Hieronder staat het inlogscherm.</w:t>
      </w:r>
    </w:p>
    <w:p w14:paraId="700774B7" w14:textId="79F22B9D" w:rsidR="00FA19E2" w:rsidRDefault="00FA19E2" w:rsidP="00FA19E2">
      <w:pPr>
        <w:pStyle w:val="Geenafstand"/>
      </w:pPr>
      <w:r>
        <w:rPr>
          <w:noProof/>
          <w:lang w:val="en-US"/>
        </w:rPr>
        <w:drawing>
          <wp:inline distT="0" distB="0" distL="0" distR="0" wp14:anchorId="5A801AEC" wp14:editId="2DA82648">
            <wp:extent cx="3822700" cy="2082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9 at 10.11.42.png"/>
                    <pic:cNvPicPr/>
                  </pic:nvPicPr>
                  <pic:blipFill>
                    <a:blip r:embed="rId21">
                      <a:extLst>
                        <a:ext uri="{28A0092B-C50C-407E-A947-70E740481C1C}">
                          <a14:useLocalDpi xmlns:a14="http://schemas.microsoft.com/office/drawing/2010/main" val="0"/>
                        </a:ext>
                      </a:extLst>
                    </a:blip>
                    <a:stretch>
                      <a:fillRect/>
                    </a:stretch>
                  </pic:blipFill>
                  <pic:spPr>
                    <a:xfrm>
                      <a:off x="0" y="0"/>
                      <a:ext cx="3822700" cy="2082800"/>
                    </a:xfrm>
                    <a:prstGeom prst="rect">
                      <a:avLst/>
                    </a:prstGeom>
                  </pic:spPr>
                </pic:pic>
              </a:graphicData>
            </a:graphic>
          </wp:inline>
        </w:drawing>
      </w:r>
    </w:p>
    <w:p w14:paraId="7CC2D2C1" w14:textId="04B92B9C" w:rsidR="00FA19E2" w:rsidRDefault="00FA19E2" w:rsidP="00FA19E2">
      <w:pPr>
        <w:pStyle w:val="Bijschrift"/>
      </w:pPr>
      <w:r>
        <w:t xml:space="preserve">Figuur </w:t>
      </w:r>
      <w:r w:rsidR="00D468B5">
        <w:t>2</w:t>
      </w:r>
      <w:r>
        <w:t xml:space="preserve"> </w:t>
      </w:r>
      <w:r w:rsidR="005D1B2F">
        <w:t>–</w:t>
      </w:r>
      <w:r>
        <w:t xml:space="preserve"> </w:t>
      </w:r>
      <w:r w:rsidR="005D1B2F">
        <w:t>Scherm inloggen</w:t>
      </w:r>
    </w:p>
    <w:p w14:paraId="52692020" w14:textId="654D2D6A" w:rsidR="005D1B2F" w:rsidRDefault="005C5A24" w:rsidP="005D1B2F">
      <w:r>
        <w:br w:type="column"/>
        <w:t>Nadat de gebruiker heeft ingelogd komt deze op het startmenu, een menu dat alle modules van het ADM pakket met elkaar verbindt. Vanuit hier kan de gebruiker elk gewenst pakket opstarten, deze komen dan in een nieuw venster. Een screenshot van het startmenu is hieronder te vinden.</w:t>
      </w:r>
    </w:p>
    <w:p w14:paraId="479CC885" w14:textId="5E3B5955" w:rsidR="00FA19E2" w:rsidRDefault="00FA19E2" w:rsidP="00FA19E2">
      <w:pPr>
        <w:pStyle w:val="Geenafstand"/>
      </w:pPr>
      <w:r>
        <w:rPr>
          <w:noProof/>
          <w:lang w:val="en-US"/>
        </w:rPr>
        <w:drawing>
          <wp:inline distT="0" distB="0" distL="0" distR="0" wp14:anchorId="25DEEDBE" wp14:editId="7D640BAA">
            <wp:extent cx="5270500" cy="338074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09 at 10.12.02.png"/>
                    <pic:cNvPicPr/>
                  </pic:nvPicPr>
                  <pic:blipFill>
                    <a:blip r:embed="rId22">
                      <a:extLst>
                        <a:ext uri="{28A0092B-C50C-407E-A947-70E740481C1C}">
                          <a14:useLocalDpi xmlns:a14="http://schemas.microsoft.com/office/drawing/2010/main" val="0"/>
                        </a:ext>
                      </a:extLst>
                    </a:blip>
                    <a:stretch>
                      <a:fillRect/>
                    </a:stretch>
                  </pic:blipFill>
                  <pic:spPr>
                    <a:xfrm>
                      <a:off x="0" y="0"/>
                      <a:ext cx="5270500" cy="3380740"/>
                    </a:xfrm>
                    <a:prstGeom prst="rect">
                      <a:avLst/>
                    </a:prstGeom>
                  </pic:spPr>
                </pic:pic>
              </a:graphicData>
            </a:graphic>
          </wp:inline>
        </w:drawing>
      </w:r>
    </w:p>
    <w:p w14:paraId="33B05CF9" w14:textId="5002B917" w:rsidR="00FA19E2" w:rsidRDefault="00FA19E2" w:rsidP="00FA19E2">
      <w:pPr>
        <w:pStyle w:val="Bijschrift"/>
      </w:pPr>
      <w:r>
        <w:t xml:space="preserve">Figuur </w:t>
      </w:r>
      <w:r w:rsidR="00D468B5">
        <w:t>3</w:t>
      </w:r>
      <w:r>
        <w:t xml:space="preserve"> – </w:t>
      </w:r>
      <w:r w:rsidR="005D1B2F">
        <w:t>Scherm s</w:t>
      </w:r>
      <w:r>
        <w:t>tartmenu</w:t>
      </w:r>
    </w:p>
    <w:p w14:paraId="64C58462" w14:textId="25AB32D3" w:rsidR="00FA19E2" w:rsidRDefault="005C5A24" w:rsidP="005D1B2F">
      <w:pPr>
        <w:pStyle w:val="Kop3"/>
      </w:pPr>
      <w:bookmarkStart w:id="322" w:name="_Toc306202165"/>
      <w:bookmarkStart w:id="323" w:name="_Toc306202309"/>
      <w:bookmarkStart w:id="324" w:name="_Toc306211733"/>
      <w:bookmarkStart w:id="325" w:name="_Toc306211930"/>
      <w:bookmarkStart w:id="326" w:name="_Toc306218402"/>
      <w:bookmarkStart w:id="327" w:name="_Toc306218627"/>
      <w:bookmarkStart w:id="328" w:name="_Toc306319938"/>
      <w:bookmarkStart w:id="329" w:name="_Toc306320510"/>
      <w:bookmarkStart w:id="330" w:name="_Toc306320796"/>
      <w:bookmarkStart w:id="331" w:name="_Toc306321082"/>
      <w:r>
        <w:t>Modules</w:t>
      </w:r>
      <w:bookmarkEnd w:id="322"/>
      <w:bookmarkEnd w:id="323"/>
      <w:bookmarkEnd w:id="324"/>
      <w:bookmarkEnd w:id="325"/>
      <w:bookmarkEnd w:id="326"/>
      <w:bookmarkEnd w:id="327"/>
      <w:bookmarkEnd w:id="328"/>
      <w:bookmarkEnd w:id="329"/>
      <w:bookmarkEnd w:id="330"/>
      <w:bookmarkEnd w:id="331"/>
    </w:p>
    <w:p w14:paraId="242EF065" w14:textId="64EE4536" w:rsidR="005D1B2F" w:rsidRDefault="005C5A24" w:rsidP="005D1B2F">
      <w:pPr>
        <w:pStyle w:val="Geenafstand"/>
      </w:pPr>
      <w:r>
        <w:t>Het</w:t>
      </w:r>
      <w:r w:rsidR="005D1B2F">
        <w:t xml:space="preserve"> ADM </w:t>
      </w:r>
      <w:r w:rsidR="00D468B5">
        <w:t>pakket van Jonker bestaat uit zestien</w:t>
      </w:r>
      <w:r>
        <w:t xml:space="preserve"> </w:t>
      </w:r>
      <w:r w:rsidR="005D1B2F">
        <w:t xml:space="preserve">verschillende modules. De modules bevatten elk een bepaalde taak in het bedrijfsproces van de klanten van Jonker. Zo is er </w:t>
      </w:r>
      <w:r>
        <w:t xml:space="preserve">onder andere </w:t>
      </w:r>
      <w:r w:rsidR="005D1B2F">
        <w:t xml:space="preserve">een module voor het monitoren van trucks via </w:t>
      </w:r>
      <w:r>
        <w:t xml:space="preserve">live data van </w:t>
      </w:r>
      <w:r w:rsidR="005D1B2F">
        <w:t xml:space="preserve">TomTom, een module om orders mee te beheren </w:t>
      </w:r>
      <w:r>
        <w:t>en</w:t>
      </w:r>
      <w:r w:rsidR="005D1B2F">
        <w:t xml:space="preserve"> e</w:t>
      </w:r>
      <w:r>
        <w:t>en module om de productie in te zien</w:t>
      </w:r>
      <w:r w:rsidR="005D1B2F">
        <w:t xml:space="preserve">. </w:t>
      </w:r>
    </w:p>
    <w:p w14:paraId="37C918D3" w14:textId="77777777" w:rsidR="005D1B2F" w:rsidRDefault="005D1B2F" w:rsidP="005D1B2F">
      <w:pPr>
        <w:pStyle w:val="Geenafstand"/>
      </w:pPr>
    </w:p>
    <w:p w14:paraId="69E8FD5B" w14:textId="60EBB304" w:rsidR="00097AFB" w:rsidRDefault="005D1B2F" w:rsidP="007D252E">
      <w:pPr>
        <w:pStyle w:val="Geenafstand"/>
      </w:pPr>
      <w:r>
        <w:t xml:space="preserve">Binnen de tijd van dit onderzoek is het niet rendabel om naar het hele software pakket te kijken, er is samen met Jonker gekozen om de scope van het onderzoek te beperken naar één module. De </w:t>
      </w:r>
      <w:r w:rsidR="005C5A24">
        <w:t>productie</w:t>
      </w:r>
      <w:r>
        <w:t xml:space="preserve"> module, de keuze is gebaseerd op dat de betreffende module </w:t>
      </w:r>
      <w:r w:rsidR="005C5A24">
        <w:t>het meest opzichzelfstaand is</w:t>
      </w:r>
      <w:r>
        <w:t xml:space="preserve">. </w:t>
      </w:r>
      <w:r w:rsidR="004A12A7">
        <w:t xml:space="preserve">Deze module werkt </w:t>
      </w:r>
      <w:r w:rsidR="000419E0">
        <w:t>zonder dat er data nodig is van</w:t>
      </w:r>
      <w:r w:rsidR="004A12A7">
        <w:t>uit</w:t>
      </w:r>
      <w:r w:rsidR="000419E0">
        <w:t xml:space="preserve"> andere modules.</w:t>
      </w:r>
      <w:r>
        <w:t xml:space="preserve"> </w:t>
      </w:r>
    </w:p>
    <w:p w14:paraId="2A56CA1B" w14:textId="6BC716D6" w:rsidR="006F7064" w:rsidRDefault="006F7064" w:rsidP="00C050E1">
      <w:pPr>
        <w:pStyle w:val="Kop2"/>
      </w:pPr>
      <w:bookmarkStart w:id="332" w:name="_Toc305577033"/>
      <w:r>
        <w:br w:type="column"/>
      </w:r>
      <w:bookmarkStart w:id="333" w:name="_Toc306202166"/>
      <w:bookmarkStart w:id="334" w:name="_Toc306202310"/>
      <w:bookmarkStart w:id="335" w:name="_Toc306211734"/>
      <w:bookmarkStart w:id="336" w:name="_Toc306211931"/>
      <w:bookmarkStart w:id="337" w:name="_Toc306218403"/>
      <w:bookmarkStart w:id="338" w:name="_Toc306218628"/>
      <w:bookmarkStart w:id="339" w:name="_Toc306319939"/>
      <w:bookmarkStart w:id="340" w:name="_Toc306320511"/>
      <w:bookmarkStart w:id="341" w:name="_Toc306320797"/>
      <w:bookmarkStart w:id="342" w:name="_Toc306321083"/>
      <w:r w:rsidR="007D252E">
        <w:t>De d</w:t>
      </w:r>
      <w:r w:rsidR="00097AFB">
        <w:t>atabase</w:t>
      </w:r>
      <w:bookmarkEnd w:id="332"/>
      <w:bookmarkEnd w:id="333"/>
      <w:bookmarkEnd w:id="334"/>
      <w:bookmarkEnd w:id="335"/>
      <w:bookmarkEnd w:id="336"/>
      <w:bookmarkEnd w:id="337"/>
      <w:bookmarkEnd w:id="338"/>
      <w:bookmarkEnd w:id="339"/>
      <w:bookmarkEnd w:id="340"/>
      <w:bookmarkEnd w:id="341"/>
      <w:bookmarkEnd w:id="342"/>
    </w:p>
    <w:p w14:paraId="2CF577A5" w14:textId="6F86D1E6" w:rsidR="00097AFB" w:rsidRPr="003564B1" w:rsidRDefault="002935DC" w:rsidP="00097AFB">
      <w:pPr>
        <w:pStyle w:val="Geenafstand"/>
      </w:pPr>
      <w:r>
        <w:t>Binnen de applicatie wordt data persistent opgeslagen in een database, hiervoor</w:t>
      </w:r>
      <w:r w:rsidR="00097AFB">
        <w:t xml:space="preserve"> wordt gebruik gemaakt van </w:t>
      </w:r>
      <w:r>
        <w:t>de</w:t>
      </w:r>
      <w:r w:rsidR="00097AFB">
        <w:t xml:space="preserve"> Firebird database. In dit hoofdstuk worden specifieke onderdelen van de database verder beschreven.</w:t>
      </w:r>
    </w:p>
    <w:p w14:paraId="5FFBC6FC" w14:textId="77777777" w:rsidR="00097AFB" w:rsidRDefault="00097AFB" w:rsidP="00347EF9">
      <w:pPr>
        <w:pStyle w:val="Kop3"/>
      </w:pPr>
      <w:bookmarkStart w:id="343" w:name="_Toc305577034"/>
      <w:bookmarkStart w:id="344" w:name="_Toc306202167"/>
      <w:bookmarkStart w:id="345" w:name="_Toc306202311"/>
      <w:bookmarkStart w:id="346" w:name="_Toc306211735"/>
      <w:bookmarkStart w:id="347" w:name="_Toc306211932"/>
      <w:bookmarkStart w:id="348" w:name="_Toc306218404"/>
      <w:bookmarkStart w:id="349" w:name="_Toc306218629"/>
      <w:bookmarkStart w:id="350" w:name="_Toc306319940"/>
      <w:bookmarkStart w:id="351" w:name="_Toc306320512"/>
      <w:bookmarkStart w:id="352" w:name="_Toc306320798"/>
      <w:bookmarkStart w:id="353" w:name="_Toc306321084"/>
      <w:r>
        <w:t>Eerste blik</w:t>
      </w:r>
      <w:bookmarkEnd w:id="343"/>
      <w:bookmarkEnd w:id="344"/>
      <w:bookmarkEnd w:id="345"/>
      <w:bookmarkEnd w:id="346"/>
      <w:bookmarkEnd w:id="347"/>
      <w:bookmarkEnd w:id="348"/>
      <w:bookmarkEnd w:id="349"/>
      <w:bookmarkEnd w:id="350"/>
      <w:bookmarkEnd w:id="351"/>
      <w:bookmarkEnd w:id="352"/>
      <w:bookmarkEnd w:id="353"/>
    </w:p>
    <w:p w14:paraId="7CD08B46" w14:textId="21DBEC5A" w:rsidR="00097AFB" w:rsidRDefault="00097AFB" w:rsidP="00097AFB">
      <w:pPr>
        <w:pStyle w:val="Geenafstand"/>
      </w:pPr>
      <w:r>
        <w:t xml:space="preserve">Wat als eerst opvalt als de database bekeken wordt met een database manager, is dat er een flink aantal tabellen </w:t>
      </w:r>
      <w:r w:rsidR="00A56ABE">
        <w:t>zijn</w:t>
      </w:r>
      <w:r>
        <w:t xml:space="preserve">. </w:t>
      </w:r>
      <w:r w:rsidR="006F7064">
        <w:t>Om te kijken hoeveel dit er nou precies zijn is de volgende query gebruikt</w:t>
      </w:r>
      <w:r w:rsidR="00420E71">
        <w:t>:</w:t>
      </w:r>
    </w:p>
    <w:p w14:paraId="677BF06B" w14:textId="4088576F" w:rsidR="00097AFB" w:rsidRDefault="00097AFB" w:rsidP="00097AFB">
      <w:pPr>
        <w:pStyle w:val="Codeblock"/>
        <w:framePr w:hSpace="0" w:vSpace="0" w:wrap="auto" w:vAnchor="margin" w:yAlign="inline"/>
        <w:rPr>
          <w:noProof/>
        </w:rPr>
      </w:pPr>
      <w:r>
        <w:rPr>
          <w:noProof/>
        </w:rPr>
        <w:t>select count(rdb$relation_name)</w:t>
      </w:r>
      <w:r w:rsidR="002935DC">
        <w:rPr>
          <w:noProof/>
        </w:rPr>
        <w:t>, avg</w:t>
      </w:r>
      <w:r w:rsidR="002935DC" w:rsidRPr="002935DC">
        <w:rPr>
          <w:noProof/>
        </w:rPr>
        <w:t>(rdb$field_id)</w:t>
      </w:r>
    </w:p>
    <w:p w14:paraId="18C3199B" w14:textId="77777777" w:rsidR="00097AFB" w:rsidRDefault="00097AFB" w:rsidP="00097AFB">
      <w:pPr>
        <w:pStyle w:val="Codeblock"/>
        <w:framePr w:hSpace="0" w:vSpace="0" w:wrap="auto" w:vAnchor="margin" w:yAlign="inline"/>
        <w:rPr>
          <w:noProof/>
        </w:rPr>
      </w:pPr>
      <w:r>
        <w:rPr>
          <w:noProof/>
        </w:rPr>
        <w:t>from rdb$relations</w:t>
      </w:r>
    </w:p>
    <w:p w14:paraId="0FBA15E5" w14:textId="77777777" w:rsidR="00097AFB" w:rsidRDefault="00097AFB" w:rsidP="00097AFB">
      <w:pPr>
        <w:pStyle w:val="Codeblock"/>
        <w:framePr w:hSpace="0" w:vSpace="0" w:wrap="auto" w:vAnchor="margin" w:yAlign="inline"/>
        <w:rPr>
          <w:noProof/>
        </w:rPr>
      </w:pPr>
      <w:r>
        <w:rPr>
          <w:noProof/>
        </w:rPr>
        <w:t>where rdb$view_blr is null</w:t>
      </w:r>
    </w:p>
    <w:p w14:paraId="70E6A9B6" w14:textId="77777777" w:rsidR="00097AFB" w:rsidRPr="00966224" w:rsidRDefault="00097AFB" w:rsidP="00097AFB">
      <w:pPr>
        <w:pStyle w:val="Codeblock"/>
        <w:framePr w:hSpace="0" w:vSpace="0" w:wrap="auto" w:vAnchor="margin" w:yAlign="inline"/>
        <w:rPr>
          <w:noProof/>
        </w:rPr>
      </w:pPr>
      <w:r>
        <w:rPr>
          <w:noProof/>
        </w:rPr>
        <w:t>and (rdb$system_flag is null or rdb$system_flag = 0);</w:t>
      </w:r>
    </w:p>
    <w:p w14:paraId="5C099BCF" w14:textId="77777777" w:rsidR="00097AFB" w:rsidRPr="00966224" w:rsidRDefault="00097AFB" w:rsidP="00097AFB">
      <w:pPr>
        <w:pStyle w:val="Geenafstand"/>
      </w:pPr>
    </w:p>
    <w:p w14:paraId="77AB353A" w14:textId="6F98AD89" w:rsidR="00097AFB" w:rsidRDefault="00420E71" w:rsidP="00420E71">
      <w:pPr>
        <w:pStyle w:val="Geenafstand"/>
      </w:pPr>
      <w:r>
        <w:t>Het resultaat</w:t>
      </w:r>
      <w:r w:rsidR="00815A1D">
        <w:t xml:space="preserve"> van deze query geeft een count</w:t>
      </w:r>
      <w:r>
        <w:t>(optelling) van alle tabellen</w:t>
      </w:r>
      <w:r w:rsidR="002935DC">
        <w:t xml:space="preserve"> en een average(gemiddelde) van het aantal kolommen</w:t>
      </w:r>
      <w:r>
        <w:t xml:space="preserve">. Hieruit </w:t>
      </w:r>
      <w:r w:rsidR="00097AFB">
        <w:t>blijkt dat de database 244 verschillende tabellen</w:t>
      </w:r>
      <w:r w:rsidR="002935DC">
        <w:t xml:space="preserve"> heeft met gemiddeld 21 kolommen per tabel</w:t>
      </w:r>
      <w:r w:rsidR="00097AFB">
        <w:t>.</w:t>
      </w:r>
    </w:p>
    <w:p w14:paraId="7E25FAE3" w14:textId="77777777" w:rsidR="00097AFB" w:rsidRDefault="00097AFB" w:rsidP="00347EF9">
      <w:pPr>
        <w:pStyle w:val="Kop3"/>
      </w:pPr>
      <w:bookmarkStart w:id="354" w:name="_Toc305577035"/>
      <w:bookmarkStart w:id="355" w:name="_Toc306202168"/>
      <w:bookmarkStart w:id="356" w:name="_Toc306202312"/>
      <w:bookmarkStart w:id="357" w:name="_Toc306211736"/>
      <w:bookmarkStart w:id="358" w:name="_Toc306211933"/>
      <w:bookmarkStart w:id="359" w:name="_Toc306218405"/>
      <w:bookmarkStart w:id="360" w:name="_Toc306218630"/>
      <w:bookmarkStart w:id="361" w:name="_Toc306319941"/>
      <w:bookmarkStart w:id="362" w:name="_Toc306320513"/>
      <w:bookmarkStart w:id="363" w:name="_Toc306320799"/>
      <w:bookmarkStart w:id="364" w:name="_Toc306321085"/>
      <w:r>
        <w:t>Foreign keys</w:t>
      </w:r>
      <w:bookmarkEnd w:id="354"/>
      <w:bookmarkEnd w:id="355"/>
      <w:bookmarkEnd w:id="356"/>
      <w:bookmarkEnd w:id="357"/>
      <w:bookmarkEnd w:id="358"/>
      <w:bookmarkEnd w:id="359"/>
      <w:bookmarkEnd w:id="360"/>
      <w:bookmarkEnd w:id="361"/>
      <w:bookmarkEnd w:id="362"/>
      <w:bookmarkEnd w:id="363"/>
      <w:bookmarkEnd w:id="364"/>
    </w:p>
    <w:p w14:paraId="2B453AE8" w14:textId="298EBCA1" w:rsidR="00163005" w:rsidRDefault="00B1063D" w:rsidP="00097AFB">
      <w:pPr>
        <w:pStyle w:val="Geenafstand"/>
      </w:pPr>
      <w:r>
        <w:t xml:space="preserve">Wat ook opvalt is dat </w:t>
      </w:r>
      <w:r w:rsidR="00163005">
        <w:t xml:space="preserve">er veelal gewerkt wordt met relationele data, terwijl tabellen niet gekoppeld zijn d.m.v. foreign keys. </w:t>
      </w:r>
      <w:r w:rsidR="00A56ABE">
        <w:t xml:space="preserve">Het gebrek aan foreign keys </w:t>
      </w:r>
      <w:r w:rsidR="00163005">
        <w:t>komt volgens de bedrijfsbegeleider door de replicatiesoftware. Deze zorgt er</w:t>
      </w:r>
      <w:r w:rsidR="00A56ABE">
        <w:t xml:space="preserve"> </w:t>
      </w:r>
      <w:r w:rsidR="00163005">
        <w:t>voor dat bij klanten met meerdere betoncentrales, alle databases met elkaar worden gesynchroniseerd</w:t>
      </w:r>
      <w:r w:rsidR="00C858FD">
        <w:t xml:space="preserve">. </w:t>
      </w:r>
      <w:r w:rsidR="006B3EAA">
        <w:t xml:space="preserve">Dit </w:t>
      </w:r>
      <w:r w:rsidR="00163005">
        <w:t>gebeurt echter</w:t>
      </w:r>
      <w:r w:rsidR="00C858FD">
        <w:t xml:space="preserve"> op een manier dat deze de regels van een foreign key kan overschrijden.</w:t>
      </w:r>
    </w:p>
    <w:p w14:paraId="4CA90D94" w14:textId="77777777" w:rsidR="00097AFB" w:rsidRDefault="00097AFB" w:rsidP="00097AFB">
      <w:pPr>
        <w:pStyle w:val="Geenafstand"/>
      </w:pPr>
    </w:p>
    <w:p w14:paraId="386B1885" w14:textId="2D7F3466" w:rsidR="00097AFB" w:rsidRDefault="00613EDC" w:rsidP="006B3EAA">
      <w:pPr>
        <w:pStyle w:val="Geenafstand"/>
      </w:pPr>
      <w:r>
        <w:t>Door het gebrek aan</w:t>
      </w:r>
      <w:r w:rsidR="00097AFB">
        <w:t xml:space="preserve"> for</w:t>
      </w:r>
      <w:r w:rsidR="006B3EAA">
        <w:t>eign keys</w:t>
      </w:r>
      <w:r>
        <w:t xml:space="preserve"> kan </w:t>
      </w:r>
      <w:r w:rsidR="006B3EAA">
        <w:t>de database</w:t>
      </w:r>
      <w:r>
        <w:t xml:space="preserve"> alleen in kaart worden gebracht door de relaties tussen tabellen op te zoeken in de sourcecode van de client applicatie</w:t>
      </w:r>
      <w:r w:rsidR="006B3EAA">
        <w:t xml:space="preserve">. </w:t>
      </w:r>
    </w:p>
    <w:p w14:paraId="735EE79A" w14:textId="5ED12B73" w:rsidR="00097AFB" w:rsidRDefault="004A5D53" w:rsidP="00097AFB">
      <w:pPr>
        <w:pStyle w:val="Kop3"/>
      </w:pPr>
      <w:bookmarkStart w:id="365" w:name="_Toc305577037"/>
      <w:bookmarkStart w:id="366" w:name="_Toc306202169"/>
      <w:bookmarkStart w:id="367" w:name="_Toc306202313"/>
      <w:bookmarkStart w:id="368" w:name="_Toc306211737"/>
      <w:bookmarkStart w:id="369" w:name="_Toc306211934"/>
      <w:bookmarkStart w:id="370" w:name="_Toc306218406"/>
      <w:bookmarkStart w:id="371" w:name="_Toc306218631"/>
      <w:bookmarkStart w:id="372" w:name="_Toc306319942"/>
      <w:bookmarkStart w:id="373" w:name="_Toc306320514"/>
      <w:bookmarkStart w:id="374" w:name="_Toc306320800"/>
      <w:bookmarkStart w:id="375" w:name="_Toc306321086"/>
      <w:r>
        <w:t>Verbinding met c</w:t>
      </w:r>
      <w:r w:rsidR="00097AFB">
        <w:t xml:space="preserve">lient </w:t>
      </w:r>
      <w:bookmarkEnd w:id="365"/>
      <w:r>
        <w:t>applicatie</w:t>
      </w:r>
      <w:bookmarkEnd w:id="366"/>
      <w:bookmarkEnd w:id="367"/>
      <w:bookmarkEnd w:id="368"/>
      <w:bookmarkEnd w:id="369"/>
      <w:bookmarkEnd w:id="370"/>
      <w:bookmarkEnd w:id="371"/>
      <w:bookmarkEnd w:id="372"/>
      <w:bookmarkEnd w:id="373"/>
      <w:bookmarkEnd w:id="374"/>
      <w:bookmarkEnd w:id="375"/>
    </w:p>
    <w:p w14:paraId="4EBAB995" w14:textId="4E727D28" w:rsidR="001842C6" w:rsidRPr="001842C6" w:rsidRDefault="00347EF9" w:rsidP="001842C6">
      <w:pPr>
        <w:pStyle w:val="Geenafstand"/>
      </w:pPr>
      <w:r>
        <w:t xml:space="preserve">Binnen de applicatie wordt er gebruik gemaakt van de Jaybird JDBC driver om </w:t>
      </w:r>
      <w:r w:rsidR="00B276CA">
        <w:t>SQL query’s uit te voeren</w:t>
      </w:r>
      <w:r>
        <w:t xml:space="preserve"> </w:t>
      </w:r>
      <w:r w:rsidR="00B276CA">
        <w:t>op</w:t>
      </w:r>
      <w:r>
        <w:t xml:space="preserve"> de database. </w:t>
      </w:r>
      <w:r w:rsidR="00B276CA">
        <w:t>D</w:t>
      </w:r>
      <w:r>
        <w:t>e query’s</w:t>
      </w:r>
      <w:r w:rsidR="001921FE">
        <w:t xml:space="preserve"> zijn</w:t>
      </w:r>
      <w:r>
        <w:t xml:space="preserve"> gescheiden van de rest door gebruik te maken van Java klassen die enkel database functionaliteit </w:t>
      </w:r>
      <w:r w:rsidR="001921FE">
        <w:t>bevatten</w:t>
      </w:r>
      <w:r w:rsidR="002936CC">
        <w:t>.</w:t>
      </w:r>
    </w:p>
    <w:p w14:paraId="4670B034" w14:textId="77777777" w:rsidR="006B3EAA" w:rsidRDefault="006B3EAA" w:rsidP="00347EF9">
      <w:pPr>
        <w:pStyle w:val="Geenafstand"/>
      </w:pPr>
    </w:p>
    <w:p w14:paraId="6C248943" w14:textId="77777777" w:rsidR="006B3EAA" w:rsidRDefault="006B3EAA" w:rsidP="00347EF9">
      <w:pPr>
        <w:pStyle w:val="Geenafstand"/>
      </w:pPr>
    </w:p>
    <w:p w14:paraId="762D1415" w14:textId="5165E093" w:rsidR="005B67F3" w:rsidRDefault="006D6380" w:rsidP="006D6380">
      <w:pPr>
        <w:pStyle w:val="Kop1"/>
      </w:pPr>
      <w:r>
        <w:br w:type="column"/>
      </w:r>
      <w:bookmarkStart w:id="376" w:name="_Toc306202170"/>
      <w:bookmarkStart w:id="377" w:name="_Toc306202314"/>
      <w:bookmarkStart w:id="378" w:name="_Toc306211738"/>
      <w:bookmarkStart w:id="379" w:name="_Toc306211935"/>
      <w:bookmarkStart w:id="380" w:name="_Toc306218407"/>
      <w:bookmarkStart w:id="381" w:name="_Toc306218632"/>
      <w:bookmarkStart w:id="382" w:name="_Toc306319943"/>
      <w:bookmarkStart w:id="383" w:name="_Toc306320515"/>
      <w:bookmarkStart w:id="384" w:name="_Toc306320801"/>
      <w:bookmarkStart w:id="385" w:name="_Toc306321087"/>
      <w:r w:rsidR="005B67F3">
        <w:t>Onderzoek</w:t>
      </w:r>
      <w:bookmarkEnd w:id="307"/>
      <w:r w:rsidR="00500377">
        <w:t>sresultaten</w:t>
      </w:r>
      <w:bookmarkEnd w:id="376"/>
      <w:bookmarkEnd w:id="377"/>
      <w:bookmarkEnd w:id="378"/>
      <w:bookmarkEnd w:id="379"/>
      <w:bookmarkEnd w:id="380"/>
      <w:bookmarkEnd w:id="381"/>
      <w:bookmarkEnd w:id="382"/>
      <w:bookmarkEnd w:id="383"/>
      <w:bookmarkEnd w:id="384"/>
      <w:bookmarkEnd w:id="385"/>
    </w:p>
    <w:p w14:paraId="50C56D8B" w14:textId="14493D1A" w:rsidR="00167F3B" w:rsidRDefault="00167F3B" w:rsidP="00167F3B">
      <w:pPr>
        <w:pStyle w:val="Geenafstand"/>
      </w:pPr>
      <w:r>
        <w:t>Het doel van het onderzoek was uiteindelijk het beantwoorden va</w:t>
      </w:r>
      <w:r w:rsidR="00E13292">
        <w:t>n de deelvragen, dit is gelukt. Chronologisch wordt i</w:t>
      </w:r>
      <w:r>
        <w:t xml:space="preserve">n dit hoofdstuk wordt per onderzoeksvraag de onderzoeksresultaten kort samengevat (de uitgebreide versies zijn te vinden in de bijlages), ook wordt het antwoord op de vraag geformuleerd. </w:t>
      </w:r>
    </w:p>
    <w:p w14:paraId="52A17C7E" w14:textId="2163ADB7" w:rsidR="007934BF" w:rsidRDefault="00A93EC2" w:rsidP="00C050E1">
      <w:pPr>
        <w:pStyle w:val="Kop2"/>
      </w:pPr>
      <w:bookmarkStart w:id="386" w:name="_Toc305577042"/>
      <w:bookmarkStart w:id="387" w:name="_Toc306202171"/>
      <w:bookmarkStart w:id="388" w:name="_Toc306202315"/>
      <w:bookmarkStart w:id="389" w:name="_Toc306211739"/>
      <w:bookmarkStart w:id="390" w:name="_Toc306211936"/>
      <w:bookmarkStart w:id="391" w:name="_Toc306218408"/>
      <w:bookmarkStart w:id="392" w:name="_Toc306218633"/>
      <w:bookmarkStart w:id="393" w:name="_Toc306319944"/>
      <w:bookmarkStart w:id="394" w:name="_Toc306320516"/>
      <w:bookmarkStart w:id="395" w:name="_Toc306320802"/>
      <w:bookmarkStart w:id="396" w:name="_Toc306321088"/>
      <w:r>
        <w:t>Deelvraag 1</w:t>
      </w:r>
      <w:r w:rsidR="008F1A08">
        <w:t>a</w:t>
      </w:r>
      <w:r>
        <w:t xml:space="preserve">: </w:t>
      </w:r>
      <w:bookmarkEnd w:id="386"/>
      <w:bookmarkEnd w:id="387"/>
      <w:bookmarkEnd w:id="388"/>
      <w:bookmarkEnd w:id="389"/>
      <w:bookmarkEnd w:id="390"/>
      <w:bookmarkEnd w:id="391"/>
      <w:bookmarkEnd w:id="392"/>
      <w:r w:rsidR="008F1A08">
        <w:t>NoSQL databases</w:t>
      </w:r>
      <w:bookmarkEnd w:id="393"/>
      <w:bookmarkEnd w:id="394"/>
      <w:bookmarkEnd w:id="395"/>
      <w:bookmarkEnd w:id="396"/>
    </w:p>
    <w:p w14:paraId="5A7D250C" w14:textId="1C5F93CE" w:rsidR="00F23A50" w:rsidRDefault="00F23A50" w:rsidP="008F1A08">
      <w:pPr>
        <w:pStyle w:val="Geenafstand"/>
      </w:pPr>
      <w:r>
        <w:t xml:space="preserve">Zoals </w:t>
      </w:r>
      <w:r w:rsidR="00E13292">
        <w:t>verantwoordt</w:t>
      </w:r>
      <w:r>
        <w:t xml:space="preserve"> in de onderzoeksopzet is deelvraag 1 opgedeeld in twee sub vragen. Voor de eerste sub vraag zijn verschillende NoSQL databases onderzocht. Er is </w:t>
      </w:r>
      <w:r w:rsidR="004E6098">
        <w:t>per</w:t>
      </w:r>
      <w:r>
        <w:t xml:space="preserve"> NoSQL</w:t>
      </w:r>
      <w:r w:rsidR="004E6098">
        <w:t xml:space="preserve"> database type onderzoek gedaan</w:t>
      </w:r>
      <w:r>
        <w:t xml:space="preserve"> </w:t>
      </w:r>
      <w:r w:rsidR="004E6098">
        <w:t>naar de</w:t>
      </w:r>
      <w:r>
        <w:t xml:space="preserve"> </w:t>
      </w:r>
      <w:r w:rsidR="004E6098">
        <w:t>werking</w:t>
      </w:r>
      <w:r>
        <w:t xml:space="preserve"> </w:t>
      </w:r>
      <w:r w:rsidR="004E6098">
        <w:t>en naar</w:t>
      </w:r>
      <w:r>
        <w:t xml:space="preserve"> en welke voor- en nadelen dit biedt ten opzichte van relationele databases. </w:t>
      </w:r>
      <w:r w:rsidR="00E13292">
        <w:t>Een samenvatting van de onderzoeksresultaten voor deze deelvraag is hieronder te vinden.</w:t>
      </w:r>
    </w:p>
    <w:p w14:paraId="0E0318C6" w14:textId="151755CF" w:rsidR="00F23A50" w:rsidRDefault="00F23A50" w:rsidP="00F23A50">
      <w:pPr>
        <w:pStyle w:val="Kop3"/>
      </w:pPr>
      <w:bookmarkStart w:id="397" w:name="_Toc306319945"/>
      <w:bookmarkStart w:id="398" w:name="_Toc306320517"/>
      <w:bookmarkStart w:id="399" w:name="_Toc306320803"/>
      <w:bookmarkStart w:id="400" w:name="_Toc306321089"/>
      <w:r>
        <w:t>Algemene voor- en nadelen</w:t>
      </w:r>
      <w:bookmarkEnd w:id="397"/>
      <w:bookmarkEnd w:id="398"/>
      <w:bookmarkEnd w:id="399"/>
      <w:bookmarkEnd w:id="400"/>
    </w:p>
    <w:p w14:paraId="31A90A6F" w14:textId="27ED718C" w:rsidR="00827763" w:rsidRDefault="007A60FD" w:rsidP="007A60FD">
      <w:pPr>
        <w:pStyle w:val="Geenafstand"/>
      </w:pPr>
      <w:r>
        <w:t>NoSQL databases blijken elk op hun eigen manier te versch</w:t>
      </w:r>
      <w:r w:rsidR="00827763">
        <w:t>illen van relationele databases. T</w:t>
      </w:r>
      <w:r>
        <w:t xml:space="preserve">och zijn er een aantal </w:t>
      </w:r>
      <w:r w:rsidR="00827763">
        <w:t xml:space="preserve">gezamenlijke </w:t>
      </w:r>
      <w:r>
        <w:t>verschillen voor alle types</w:t>
      </w:r>
      <w:r w:rsidR="00827763">
        <w:t xml:space="preserve"> NoSQL databases. De reden dat er een overkoepelend verschil is lijkt te komen door de reden waarom NoSQL databases in de wereld zijn gebracht, namelijk </w:t>
      </w:r>
      <w:r w:rsidR="00E13292">
        <w:t xml:space="preserve">door </w:t>
      </w:r>
      <w:r w:rsidR="00827763">
        <w:t>de gebreken van een relationele database.</w:t>
      </w:r>
    </w:p>
    <w:p w14:paraId="7AE05586" w14:textId="77777777" w:rsidR="00827763" w:rsidRDefault="00827763" w:rsidP="007A60FD">
      <w:pPr>
        <w:pStyle w:val="Geenafstand"/>
      </w:pPr>
    </w:p>
    <w:p w14:paraId="70F6B359" w14:textId="2008944C" w:rsidR="007A60FD" w:rsidRDefault="00827763" w:rsidP="007A60FD">
      <w:pPr>
        <w:pStyle w:val="Geenafstand"/>
      </w:pPr>
      <w:r>
        <w:t>De algemene voordelen zijn hieronder opgenoemd.</w:t>
      </w:r>
    </w:p>
    <w:p w14:paraId="30124B1F" w14:textId="0E4817D9" w:rsidR="00827763" w:rsidRDefault="00827763" w:rsidP="00827763">
      <w:pPr>
        <w:pStyle w:val="Geenafstand"/>
        <w:numPr>
          <w:ilvl w:val="0"/>
          <w:numId w:val="34"/>
        </w:numPr>
      </w:pPr>
      <w:r>
        <w:t>Omdat de structuur van NoSQL databases niet relationeel is, zijn deze daardoor vaak beter te schalen.</w:t>
      </w:r>
    </w:p>
    <w:p w14:paraId="6CB55370" w14:textId="4474D09E" w:rsidR="00827763" w:rsidRDefault="00827763" w:rsidP="00827763">
      <w:pPr>
        <w:pStyle w:val="Geenafstand"/>
        <w:numPr>
          <w:ilvl w:val="0"/>
          <w:numId w:val="34"/>
        </w:numPr>
      </w:pPr>
      <w:r>
        <w:t>Een verbeterde snelheid in de juiste usecases</w:t>
      </w:r>
      <w:r w:rsidR="00187EC7">
        <w:t>.</w:t>
      </w:r>
    </w:p>
    <w:p w14:paraId="02B564D1" w14:textId="0166165E" w:rsidR="00827763" w:rsidRDefault="00827763" w:rsidP="00827763">
      <w:pPr>
        <w:pStyle w:val="Geenafstand"/>
        <w:numPr>
          <w:ilvl w:val="0"/>
          <w:numId w:val="34"/>
        </w:numPr>
      </w:pPr>
      <w:r>
        <w:t>Flexibel: de structuur van de data hoeft meestal niet van tevoren vast te worden gelegd</w:t>
      </w:r>
      <w:r w:rsidR="00187EC7">
        <w:t>.</w:t>
      </w:r>
    </w:p>
    <w:p w14:paraId="0BAA03D1" w14:textId="71C72F14" w:rsidR="00827763" w:rsidRDefault="00827763" w:rsidP="00827763">
      <w:pPr>
        <w:pStyle w:val="Geenafstand"/>
        <w:numPr>
          <w:ilvl w:val="0"/>
          <w:numId w:val="34"/>
        </w:numPr>
      </w:pPr>
      <w:r>
        <w:t>Doordat NoSQL databases zich focussen op één bepaald opslagprobleem, zijn ze vaak simpeler in gebruik</w:t>
      </w:r>
      <w:r w:rsidR="00187EC7">
        <w:t>.</w:t>
      </w:r>
    </w:p>
    <w:p w14:paraId="2401C4A0" w14:textId="3BCC290A" w:rsidR="00827763" w:rsidRDefault="00827763" w:rsidP="00827763">
      <w:pPr>
        <w:pStyle w:val="Geenafstand"/>
      </w:pPr>
      <w:r>
        <w:t>Ook zijn er een aantal verschillen die nadelig zijn t.o.v. relationele databases. Deze zijn hieronder opgenoemd</w:t>
      </w:r>
    </w:p>
    <w:p w14:paraId="042DF2C4" w14:textId="7BDF2E61" w:rsidR="00827763" w:rsidRDefault="00187EC7" w:rsidP="00827763">
      <w:pPr>
        <w:pStyle w:val="Geenafstand"/>
        <w:numPr>
          <w:ilvl w:val="0"/>
          <w:numId w:val="35"/>
        </w:numPr>
      </w:pPr>
      <w:r>
        <w:t>Juist omdat NoSQL databases zich focussen op één bepaald opslagprobleem, zorgt dit er ook voor dat er meerdere databasen door elkaar gebruikt moet worden in een complexe omgeving.</w:t>
      </w:r>
    </w:p>
    <w:p w14:paraId="3B43915C" w14:textId="7A778564" w:rsidR="00F23A50" w:rsidRDefault="008A1090" w:rsidP="00F23A50">
      <w:pPr>
        <w:pStyle w:val="Geenafstand"/>
        <w:numPr>
          <w:ilvl w:val="0"/>
          <w:numId w:val="35"/>
        </w:numPr>
      </w:pPr>
      <w:r>
        <w:t>Er zijn verschillende type NoSQL database, en ook binnen elk type worden er geen standaarden geïmplementeerd. Het overstappen naar een andere database is daarom niet zo gemakkelijk als nu wordt gedaan met relationele databases</w:t>
      </w:r>
    </w:p>
    <w:p w14:paraId="2A2C41E0" w14:textId="772B82E2" w:rsidR="00F23A50" w:rsidRDefault="00E13292" w:rsidP="00F23A50">
      <w:pPr>
        <w:pStyle w:val="Kop3"/>
      </w:pPr>
      <w:r>
        <w:br w:type="column"/>
      </w:r>
      <w:bookmarkStart w:id="401" w:name="_Toc306319946"/>
      <w:bookmarkStart w:id="402" w:name="_Toc306320518"/>
      <w:bookmarkStart w:id="403" w:name="_Toc306320804"/>
      <w:bookmarkStart w:id="404" w:name="_Toc306321090"/>
      <w:r w:rsidR="00F23A50">
        <w:t>Graph databases</w:t>
      </w:r>
      <w:bookmarkEnd w:id="401"/>
      <w:bookmarkEnd w:id="402"/>
      <w:bookmarkEnd w:id="403"/>
      <w:bookmarkEnd w:id="404"/>
    </w:p>
    <w:p w14:paraId="1F41712B" w14:textId="18A8CBF6" w:rsidR="00E13292" w:rsidRDefault="00C926C1" w:rsidP="00F23A50">
      <w:pPr>
        <w:pStyle w:val="Geenafstand"/>
      </w:pPr>
      <w:r>
        <w:t>De graph database is een NoSQL database opgebouwd uit nodes, relaties en properties.</w:t>
      </w:r>
      <w:r w:rsidR="00B41BB1">
        <w:t xml:space="preserve"> Een node is </w:t>
      </w:r>
      <w:r w:rsidR="00E13292">
        <w:t xml:space="preserve">vergelijkbaar met </w:t>
      </w:r>
      <w:r w:rsidR="00B41BB1">
        <w:t xml:space="preserve">een entiteit, </w:t>
      </w:r>
      <w:r w:rsidR="00E13292">
        <w:t xml:space="preserve">de nodes worden met elkaar </w:t>
      </w:r>
      <w:r w:rsidR="00B41BB1">
        <w:t xml:space="preserve">verbonden </w:t>
      </w:r>
      <w:r w:rsidR="00E13292">
        <w:t>door</w:t>
      </w:r>
      <w:r w:rsidR="00B41BB1">
        <w:t xml:space="preserve"> relaties. Beide de nodes en relaties kunnen properties (eigenschappen) hebben.</w:t>
      </w:r>
      <w:r>
        <w:t xml:space="preserve"> </w:t>
      </w:r>
      <w:r w:rsidR="00E13292">
        <w:t>Dit alles gecombineerd zorgt voor een groot web van data. Een voorbeeld van een zeer kleine graph database is hieronder te zien.</w:t>
      </w:r>
    </w:p>
    <w:p w14:paraId="35619D48" w14:textId="77777777" w:rsidR="00E13292" w:rsidRDefault="00E13292" w:rsidP="00F23A50">
      <w:pPr>
        <w:pStyle w:val="Geenafstand"/>
      </w:pPr>
    </w:p>
    <w:p w14:paraId="42DD4CB6" w14:textId="77777777" w:rsidR="00E13292" w:rsidRDefault="00E13292" w:rsidP="00E13292">
      <w:pPr>
        <w:pStyle w:val="Geenafstand"/>
        <w:keepNext/>
      </w:pPr>
      <w:r>
        <w:rPr>
          <w:noProof/>
          <w:lang w:val="en-US"/>
        </w:rPr>
        <w:drawing>
          <wp:inline distT="0" distB="0" distL="0" distR="0" wp14:anchorId="3E1927B4" wp14:editId="258DFE07">
            <wp:extent cx="3771900" cy="2832223"/>
            <wp:effectExtent l="0" t="0" r="0" b="12700"/>
            <wp:docPr id="58" name="Picture 58" descr="Macintosh HD:Users:Jochem:Downloads:graph-database-use-cases-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chem:Downloads:graph-database-use-cases-3-63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283222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F669FB" w14:textId="50BC0F61" w:rsidR="00B41BB1" w:rsidRDefault="00E13292" w:rsidP="00DC2B67">
      <w:pPr>
        <w:pStyle w:val="Bijschrift"/>
      </w:pPr>
      <w:bookmarkStart w:id="405" w:name="_Toc306319592"/>
      <w:r>
        <w:t xml:space="preserve">Figuur </w:t>
      </w:r>
      <w:r>
        <w:fldChar w:fldCharType="begin"/>
      </w:r>
      <w:r>
        <w:instrText xml:space="preserve"> SEQ Figuur \* ARABIC </w:instrText>
      </w:r>
      <w:r>
        <w:fldChar w:fldCharType="separate"/>
      </w:r>
      <w:r w:rsidR="00251E4A">
        <w:rPr>
          <w:noProof/>
        </w:rPr>
        <w:t>4</w:t>
      </w:r>
      <w:r>
        <w:fldChar w:fldCharType="end"/>
      </w:r>
      <w:r>
        <w:t xml:space="preserve"> - Voorbeeld graph database</w:t>
      </w:r>
      <w:bookmarkEnd w:id="405"/>
    </w:p>
    <w:p w14:paraId="5EBFF485" w14:textId="42680F38" w:rsidR="00DC2B67" w:rsidRDefault="00C926C1" w:rsidP="00F23A50">
      <w:pPr>
        <w:pStyle w:val="Geenafstand"/>
      </w:pPr>
      <w:r>
        <w:t xml:space="preserve">Een query </w:t>
      </w:r>
      <w:r w:rsidR="00DC2B67">
        <w:t xml:space="preserve">in een graph database zoekt altijd eerst naar een node, of meerdere nodes om de query vanaf te starten: de start-node(s). Vanaf hier kunnen de relaties van deze node(s) gevolgd worden, waarna ook de relaties van de gerelateerde nodes gevolgd kunnen worden. Uiteindelijk komt de query uit bij een end-node, of meerdere end-nodes. </w:t>
      </w:r>
    </w:p>
    <w:p w14:paraId="01416025" w14:textId="77777777" w:rsidR="00DC2B67" w:rsidRDefault="00DC2B67" w:rsidP="00F23A50">
      <w:pPr>
        <w:pStyle w:val="Geenafstand"/>
      </w:pPr>
    </w:p>
    <w:p w14:paraId="13B6960A" w14:textId="2A37ED7A" w:rsidR="00F23A50" w:rsidRDefault="00DC2B67" w:rsidP="00F23A50">
      <w:pPr>
        <w:pStyle w:val="Geenafstand"/>
      </w:pPr>
      <w:r>
        <w:t>Er</w:t>
      </w:r>
      <w:r w:rsidR="00C926C1">
        <w:t xml:space="preserve"> kan bijvoorbeeld een query worden uitgevoerd welke alle Film nodes ophaalt waarin een </w:t>
      </w:r>
      <w:r w:rsidR="00B41BB1">
        <w:t>Acteur node heeft gespeeld. Dit gebeurd in één database actie, terwijl een relationele database hier drie acties voor nodig heeft</w:t>
      </w:r>
      <w:r>
        <w:t xml:space="preserve"> omdat deze eerst de gerelateerde tabellen moet joinen</w:t>
      </w:r>
      <w:r w:rsidR="00B41BB1">
        <w:t>.</w:t>
      </w:r>
      <w:r w:rsidR="00C926C1">
        <w:t xml:space="preserve"> </w:t>
      </w:r>
      <w:r w:rsidR="00B305FB">
        <w:t xml:space="preserve">Een complete beschrijving staat in de </w:t>
      </w:r>
      <w:r w:rsidR="00435662">
        <w:t xml:space="preserve">uitgewerkte </w:t>
      </w:r>
      <w:r w:rsidR="00B305FB">
        <w:t>onderzoeksresultaten, te vinden in de bijlages.</w:t>
      </w:r>
      <w:r w:rsidR="00C926C1">
        <w:t xml:space="preserve">   </w:t>
      </w:r>
    </w:p>
    <w:p w14:paraId="3BC5B244" w14:textId="3E9E3D8F" w:rsidR="00F23A50" w:rsidRDefault="00435662" w:rsidP="00F23A50">
      <w:pPr>
        <w:pStyle w:val="Kop3"/>
      </w:pPr>
      <w:r>
        <w:br w:type="column"/>
      </w:r>
      <w:bookmarkStart w:id="406" w:name="_Toc306319947"/>
      <w:bookmarkStart w:id="407" w:name="_Toc306320519"/>
      <w:bookmarkStart w:id="408" w:name="_Toc306320805"/>
      <w:bookmarkStart w:id="409" w:name="_Toc306321091"/>
      <w:r w:rsidR="00F23A50">
        <w:t>Key-value stores</w:t>
      </w:r>
      <w:bookmarkEnd w:id="406"/>
      <w:bookmarkEnd w:id="407"/>
      <w:bookmarkEnd w:id="408"/>
      <w:bookmarkEnd w:id="409"/>
    </w:p>
    <w:p w14:paraId="48619BF5" w14:textId="6A5E7E72" w:rsidR="00F23A50" w:rsidRDefault="00B41BB1" w:rsidP="00F23A50">
      <w:pPr>
        <w:pStyle w:val="Geenafstand"/>
      </w:pPr>
      <w:r>
        <w:t>De key-value store is de meest simpele NoSQL database, ook een van de snelste. De database bestaat enkel uit een verzameling van unieke keys met bijhorende values, te vergelijken met een Java HashMap.</w:t>
      </w:r>
    </w:p>
    <w:p w14:paraId="693EF62E" w14:textId="77777777" w:rsidR="00896B46" w:rsidRDefault="00896B46" w:rsidP="00F23A50">
      <w:pPr>
        <w:pStyle w:val="Geenafstand"/>
      </w:pPr>
    </w:p>
    <w:p w14:paraId="2F7723D2" w14:textId="107266AE" w:rsidR="00896B46" w:rsidRDefault="00896B46" w:rsidP="00F23A50">
      <w:pPr>
        <w:pStyle w:val="Geenafstand"/>
      </w:pPr>
      <w:r>
        <w:t>Het ophalen van waardes uit de key-value store duurt altijd even lang, of eigenlijk even kort. De database doet dit namelijk erg snel.</w:t>
      </w:r>
    </w:p>
    <w:p w14:paraId="0FD9EB51" w14:textId="77777777" w:rsidR="00896B46" w:rsidRDefault="00896B46" w:rsidP="00F23A50">
      <w:pPr>
        <w:pStyle w:val="Geenafstand"/>
      </w:pPr>
    </w:p>
    <w:p w14:paraId="36254E8E" w14:textId="73EEEE9E" w:rsidR="00896B46" w:rsidRDefault="00896B46" w:rsidP="00F23A50">
      <w:pPr>
        <w:pStyle w:val="Geenafstand"/>
      </w:pPr>
      <w:r>
        <w:t>De waardes die de key-value store kan opslaan verschilt per aanbieder. Zo kan de ene alleen strings opslaan en heeft de ander meerdere formaten zoals arrays of lijsten. Voor het updaten van waardes worden vaak passende methoden aangeboden in de API. Zo hebben lijsten functies zoals pop en push, en hebben arrays de mogelijkheden om velden in de array apart te wijzigen.</w:t>
      </w:r>
    </w:p>
    <w:p w14:paraId="0DE0D173" w14:textId="0CEC1182" w:rsidR="008F1E27" w:rsidRDefault="00F23A50" w:rsidP="008F1E27">
      <w:pPr>
        <w:pStyle w:val="Kop3"/>
      </w:pPr>
      <w:bookmarkStart w:id="410" w:name="_Toc306319948"/>
      <w:bookmarkStart w:id="411" w:name="_Toc306320520"/>
      <w:bookmarkStart w:id="412" w:name="_Toc306320806"/>
      <w:bookmarkStart w:id="413" w:name="_Toc306321092"/>
      <w:r>
        <w:t>Document stores</w:t>
      </w:r>
      <w:bookmarkEnd w:id="410"/>
      <w:bookmarkEnd w:id="411"/>
      <w:bookmarkEnd w:id="412"/>
      <w:bookmarkEnd w:id="413"/>
    </w:p>
    <w:p w14:paraId="04CFDB35" w14:textId="1C6EB890" w:rsidR="008F1E27" w:rsidRDefault="008F1E27" w:rsidP="008F1E27">
      <w:pPr>
        <w:pStyle w:val="Geenafstand"/>
      </w:pPr>
      <w:r>
        <w:t xml:space="preserve">Een document store slaat data op </w:t>
      </w:r>
      <w:r w:rsidR="00435662">
        <w:t xml:space="preserve">in documents, </w:t>
      </w:r>
      <w:r>
        <w:t>een datastructuur dat vergelijkbaar is me</w:t>
      </w:r>
      <w:r w:rsidR="00435662">
        <w:t>t het populaire JSON formaat</w:t>
      </w:r>
      <w:r>
        <w:t xml:space="preserve">. Een document bestaat uit een collectie van key-value paren waar de value van de key mogelijk weer </w:t>
      </w:r>
      <w:r w:rsidR="00435662">
        <w:t>kan bestaan</w:t>
      </w:r>
      <w:r>
        <w:t xml:space="preserve"> uit een</w:t>
      </w:r>
      <w:r w:rsidR="00435662">
        <w:t xml:space="preserve"> ander</w:t>
      </w:r>
      <w:r>
        <w:t xml:space="preserve"> document. Dit betekend dat documents hiërarchisch in elkaar kunnen worden geplaatst. De root (dit is het document dat niet in een ander document is geplaatst) moet wel </w:t>
      </w:r>
      <w:r w:rsidR="00435662">
        <w:t xml:space="preserve">altijd </w:t>
      </w:r>
      <w:r>
        <w:t xml:space="preserve">uniek identificeerbaar zijn door middel van een key. In het figuur hieronder staat een visuele weergave van de datastructuur van een document. </w:t>
      </w:r>
    </w:p>
    <w:p w14:paraId="35193D19" w14:textId="77777777" w:rsidR="008F1E27" w:rsidRPr="00644ED9" w:rsidRDefault="008F1E27" w:rsidP="008F1E27">
      <w:pPr>
        <w:pStyle w:val="Geenafstand"/>
      </w:pPr>
    </w:p>
    <w:p w14:paraId="3720F07E" w14:textId="77777777" w:rsidR="008F1E27" w:rsidRDefault="008F1E27" w:rsidP="008F1E27">
      <w:pPr>
        <w:pStyle w:val="Geenafstand"/>
      </w:pPr>
      <w:r>
        <w:t xml:space="preserve">In grote delen lijkt de opslag van een document store op dat van een relationele database. </w:t>
      </w:r>
    </w:p>
    <w:p w14:paraId="05B6D86F" w14:textId="77777777" w:rsidR="008F1E27" w:rsidRDefault="008F1E27" w:rsidP="008F1E27">
      <w:pPr>
        <w:pStyle w:val="Geenafstand"/>
      </w:pPr>
    </w:p>
    <w:p w14:paraId="5299D8D0" w14:textId="77777777" w:rsidR="008F1E27" w:rsidRDefault="008F1E27" w:rsidP="008F1E27">
      <w:pPr>
        <w:pStyle w:val="Geenafstand"/>
        <w:numPr>
          <w:ilvl w:val="0"/>
          <w:numId w:val="38"/>
        </w:numPr>
      </w:pPr>
      <w:r>
        <w:t xml:space="preserve">Documents wordt opgeslagen in een collection, wat in feite hetzelfde is als een tabel in een relationele database. </w:t>
      </w:r>
    </w:p>
    <w:p w14:paraId="731F9021" w14:textId="77777777" w:rsidR="008F1E27" w:rsidRDefault="008F1E27" w:rsidP="008F1E27">
      <w:pPr>
        <w:pStyle w:val="Geenafstand"/>
        <w:numPr>
          <w:ilvl w:val="0"/>
          <w:numId w:val="38"/>
        </w:numPr>
      </w:pPr>
      <w:r>
        <w:t>Als een collection een tabel is, dan is de document dus eigenlijk een “rij”</w:t>
      </w:r>
    </w:p>
    <w:p w14:paraId="1CE949C3" w14:textId="77777777" w:rsidR="008F1E27" w:rsidRDefault="008F1E27" w:rsidP="008F1E27">
      <w:pPr>
        <w:pStyle w:val="Geenafstand"/>
        <w:numPr>
          <w:ilvl w:val="0"/>
          <w:numId w:val="38"/>
        </w:numPr>
      </w:pPr>
      <w:r>
        <w:t>Een document heeft meerdere velden, deze lijken dan weer erg op de kolommen</w:t>
      </w:r>
    </w:p>
    <w:p w14:paraId="3CBF7669" w14:textId="77777777" w:rsidR="008F1E27" w:rsidRDefault="008F1E27" w:rsidP="008F1E27">
      <w:pPr>
        <w:pStyle w:val="Geenafstand"/>
      </w:pPr>
    </w:p>
    <w:p w14:paraId="1E95C58E" w14:textId="6A2DE92B" w:rsidR="00203069" w:rsidRPr="00203069" w:rsidRDefault="008F1E27" w:rsidP="00203069">
      <w:pPr>
        <w:pStyle w:val="Geenafstand"/>
      </w:pPr>
      <w:r>
        <w:t>Het grote verschil is dat documents hiërarchisch in elkaar kunnen worden geplaatst. Rijen in een tabel kunnen dat niet. Het relationele model heeft echter wel een functie d</w:t>
      </w:r>
      <w:r w:rsidR="00435662">
        <w:t xml:space="preserve">ie hier erg op lijkt: de join. </w:t>
      </w:r>
      <w:r>
        <w:t xml:space="preserve">Een hiërarchisch document kan gezien worden als </w:t>
      </w:r>
      <w:r w:rsidR="007E40E1">
        <w:t xml:space="preserve">een </w:t>
      </w:r>
      <w:r>
        <w:t>vooraf gejoinde tabel.</w:t>
      </w:r>
    </w:p>
    <w:p w14:paraId="7652C124" w14:textId="77777777" w:rsidR="008F1A08" w:rsidRDefault="008F1A08" w:rsidP="008F1A08">
      <w:pPr>
        <w:pStyle w:val="Kop3"/>
      </w:pPr>
      <w:bookmarkStart w:id="414" w:name="_Toc306202175"/>
      <w:bookmarkStart w:id="415" w:name="_Toc306202319"/>
      <w:bookmarkStart w:id="416" w:name="_Toc306211743"/>
      <w:bookmarkStart w:id="417" w:name="_Toc306211940"/>
      <w:bookmarkStart w:id="418" w:name="_Toc306218412"/>
      <w:bookmarkStart w:id="419" w:name="_Toc306218637"/>
      <w:bookmarkStart w:id="420" w:name="_Toc306319949"/>
      <w:bookmarkStart w:id="421" w:name="_Toc306320521"/>
      <w:bookmarkStart w:id="422" w:name="_Toc306320807"/>
      <w:bookmarkStart w:id="423" w:name="_Toc306321093"/>
      <w:r>
        <w:t>Conclusie</w:t>
      </w:r>
      <w:bookmarkEnd w:id="414"/>
      <w:bookmarkEnd w:id="415"/>
      <w:bookmarkEnd w:id="416"/>
      <w:bookmarkEnd w:id="417"/>
      <w:bookmarkEnd w:id="418"/>
      <w:bookmarkEnd w:id="419"/>
      <w:bookmarkEnd w:id="420"/>
      <w:bookmarkEnd w:id="421"/>
      <w:bookmarkEnd w:id="422"/>
      <w:bookmarkEnd w:id="423"/>
    </w:p>
    <w:p w14:paraId="57AF2CB3" w14:textId="759AEC87" w:rsidR="008F1A08" w:rsidRDefault="00393A58" w:rsidP="008F1A08">
      <w:pPr>
        <w:pStyle w:val="Geenafstand"/>
      </w:pPr>
      <w:r>
        <w:t xml:space="preserve">In het onderzoek zijn de verschillende types NoSQL databases in kaart gebracht. </w:t>
      </w:r>
      <w:r w:rsidR="00566A86">
        <w:t>Het relativeren van deze resultaten aan de huidige database valt niet binnen de scope van het project</w:t>
      </w:r>
      <w:r>
        <w:t xml:space="preserve">, de database </w:t>
      </w:r>
      <w:r w:rsidR="00EE0C24">
        <w:t>was</w:t>
      </w:r>
      <w:r>
        <w:t xml:space="preserve"> namelijk veel te groot daarvoor. Daarom </w:t>
      </w:r>
      <w:r w:rsidR="00EE0C24">
        <w:t>heeft</w:t>
      </w:r>
      <w:r>
        <w:t xml:space="preserve"> Jonker de onderzoeksresultaten zelf </w:t>
      </w:r>
      <w:r w:rsidR="00EE0C24">
        <w:t>meegenomen</w:t>
      </w:r>
      <w:r>
        <w:t xml:space="preserve"> in de uiteindelijk keuze.</w:t>
      </w:r>
      <w:r w:rsidR="00BA4A6A">
        <w:t xml:space="preserve"> Deze keuze wordt in deelvraag 1b </w:t>
      </w:r>
      <w:r w:rsidR="00E40265">
        <w:t>genoemd</w:t>
      </w:r>
      <w:r w:rsidR="00BA4A6A">
        <w:t>.</w:t>
      </w:r>
    </w:p>
    <w:p w14:paraId="55EFE9B3" w14:textId="595234B5" w:rsidR="008F1A08" w:rsidRDefault="00A025B5" w:rsidP="00C050E1">
      <w:pPr>
        <w:pStyle w:val="Kop2"/>
      </w:pPr>
      <w:r>
        <w:br w:type="column"/>
      </w:r>
      <w:bookmarkStart w:id="424" w:name="_Toc306319950"/>
      <w:bookmarkStart w:id="425" w:name="_Toc306320522"/>
      <w:bookmarkStart w:id="426" w:name="_Toc306320808"/>
      <w:bookmarkStart w:id="427" w:name="_Toc306321094"/>
      <w:r w:rsidR="008F1A08">
        <w:t>Deelvraag 1b: Relationele databases</w:t>
      </w:r>
      <w:bookmarkEnd w:id="424"/>
      <w:bookmarkEnd w:id="425"/>
      <w:bookmarkEnd w:id="426"/>
      <w:bookmarkEnd w:id="427"/>
    </w:p>
    <w:p w14:paraId="479AA15E" w14:textId="497AC32A" w:rsidR="00252867" w:rsidRDefault="00252867" w:rsidP="00EE0C24">
      <w:pPr>
        <w:spacing w:line="240" w:lineRule="auto"/>
      </w:pPr>
      <w:r>
        <w:t>Een belangrijk</w:t>
      </w:r>
      <w:r w:rsidR="00A025B5">
        <w:t>e database</w:t>
      </w:r>
      <w:r>
        <w:t xml:space="preserve"> requirement </w:t>
      </w:r>
      <w:r w:rsidR="00A025B5">
        <w:t>voor</w:t>
      </w:r>
      <w:r>
        <w:t xml:space="preserve"> Jonker is dat er genoeg tools beschikbaar zijn. De mate van populariteit werd voor het onderzoek gebruikt om vooraf in te schatten bij welke databases dit het geval is. </w:t>
      </w:r>
      <w:r w:rsidR="003864AF">
        <w:t>Hierbij is ervanuit gegaan</w:t>
      </w:r>
      <w:r>
        <w:t xml:space="preserve"> dat een grote community ook betekend dat er in ieder geval </w:t>
      </w:r>
      <w:r w:rsidR="00A025B5">
        <w:t>voldoende</w:t>
      </w:r>
      <w:r>
        <w:t xml:space="preserve"> tools zijn.</w:t>
      </w:r>
    </w:p>
    <w:p w14:paraId="1EF83151" w14:textId="17002DDE" w:rsidR="00EE0C24" w:rsidRPr="006C5BEA" w:rsidRDefault="00252867" w:rsidP="00EE0C24">
      <w:pPr>
        <w:spacing w:line="240" w:lineRule="auto"/>
      </w:pPr>
      <w:r>
        <w:t xml:space="preserve">De populairste databaseaanbieder zijn bepaald door gebruik te maken van de website </w:t>
      </w:r>
      <w:hyperlink r:id="rId24" w:history="1">
        <w:r w:rsidRPr="007227DC">
          <w:rPr>
            <w:rStyle w:val="Hyperlink"/>
          </w:rPr>
          <w:t>http://db-engines.com/</w:t>
        </w:r>
      </w:hyperlink>
      <w:r>
        <w:t>, dit is een website die elke databaseaanbieder een score geeft op basis van populariteit. De scores worden opgebouwd door middel van een algoritme dat gebruik maakt van informatie die publiekelijk te vinden is in social-media, zoekengines, vacaturesites en bekende vraag &amp; antwoord sites zoals Stack Overflow en DBA Stack Exchange</w:t>
      </w:r>
      <w:r w:rsidR="00EE0C24">
        <w:t xml:space="preserve">. </w:t>
      </w:r>
    </w:p>
    <w:p w14:paraId="1D7BE3CE" w14:textId="0F3DEBD4" w:rsidR="003864AF" w:rsidRDefault="00252867" w:rsidP="00252867">
      <w:pPr>
        <w:spacing w:line="240" w:lineRule="auto"/>
      </w:pPr>
      <w:r>
        <w:t xml:space="preserve">De databaseaanbieders bieden soms meerdere varianten aan, indien meerdere varianten interessant </w:t>
      </w:r>
      <w:r w:rsidR="00CA0A9D">
        <w:t>leken</w:t>
      </w:r>
      <w:r>
        <w:t xml:space="preserve"> </w:t>
      </w:r>
      <w:r w:rsidR="00CA0A9D">
        <w:t>werden</w:t>
      </w:r>
      <w:r>
        <w:t xml:space="preserve"> deze meegenomen in het onderzoek.</w:t>
      </w:r>
      <w:r w:rsidR="003864AF">
        <w:t xml:space="preserve"> </w:t>
      </w:r>
      <w:r w:rsidR="00CA0A9D">
        <w:t>Daarnaast werd voor Jonker ook de huidige database meegenomen.</w:t>
      </w:r>
      <w:r w:rsidR="003864AF">
        <w:t xml:space="preserve"> </w:t>
      </w:r>
      <w:r w:rsidR="00CA0A9D">
        <w:t xml:space="preserve">De </w:t>
      </w:r>
      <w:r w:rsidR="003864AF">
        <w:t>volgende databases zijn onderzocht:</w:t>
      </w:r>
    </w:p>
    <w:p w14:paraId="4D5F9D27" w14:textId="6616FE0C" w:rsidR="00EE0C24" w:rsidRDefault="003864AF" w:rsidP="003864AF">
      <w:pPr>
        <w:pStyle w:val="Lijstalinea"/>
        <w:numPr>
          <w:ilvl w:val="0"/>
          <w:numId w:val="37"/>
        </w:numPr>
        <w:spacing w:line="240" w:lineRule="auto"/>
      </w:pPr>
      <w:r>
        <w:t xml:space="preserve">Oracle Express Edition / Standard Edition One </w:t>
      </w:r>
    </w:p>
    <w:p w14:paraId="1B1D0800" w14:textId="3FF6C1F3" w:rsidR="003864AF" w:rsidRDefault="003864AF" w:rsidP="003864AF">
      <w:pPr>
        <w:pStyle w:val="Lijstalinea"/>
        <w:numPr>
          <w:ilvl w:val="0"/>
          <w:numId w:val="37"/>
        </w:numPr>
        <w:spacing w:line="240" w:lineRule="auto"/>
      </w:pPr>
      <w:r>
        <w:t>MySQL Community Edition / Standard Edition</w:t>
      </w:r>
    </w:p>
    <w:p w14:paraId="787B678F" w14:textId="5DEA03EC" w:rsidR="003864AF" w:rsidRDefault="003864AF" w:rsidP="003864AF">
      <w:pPr>
        <w:pStyle w:val="Lijstalinea"/>
        <w:numPr>
          <w:ilvl w:val="0"/>
          <w:numId w:val="37"/>
        </w:numPr>
        <w:spacing w:line="240" w:lineRule="auto"/>
      </w:pPr>
      <w:r>
        <w:t>PostgreSQL</w:t>
      </w:r>
    </w:p>
    <w:p w14:paraId="75A55FBB" w14:textId="6359E1D9" w:rsidR="003864AF" w:rsidRDefault="003864AF" w:rsidP="003864AF">
      <w:pPr>
        <w:pStyle w:val="Lijstalinea"/>
        <w:numPr>
          <w:ilvl w:val="0"/>
          <w:numId w:val="37"/>
        </w:numPr>
        <w:spacing w:line="240" w:lineRule="auto"/>
      </w:pPr>
      <w:r>
        <w:t>DB2 Express-C / Express</w:t>
      </w:r>
    </w:p>
    <w:p w14:paraId="0A3A232B" w14:textId="58B79FFC" w:rsidR="003864AF" w:rsidRDefault="003864AF" w:rsidP="003864AF">
      <w:pPr>
        <w:pStyle w:val="Lijstalinea"/>
        <w:numPr>
          <w:ilvl w:val="0"/>
          <w:numId w:val="37"/>
        </w:numPr>
        <w:spacing w:line="240" w:lineRule="auto"/>
      </w:pPr>
      <w:r>
        <w:t>Firebird</w:t>
      </w:r>
    </w:p>
    <w:p w14:paraId="7D9960D0" w14:textId="62022738" w:rsidR="003864AF" w:rsidRDefault="003864AF" w:rsidP="003864AF">
      <w:pPr>
        <w:spacing w:line="240" w:lineRule="auto"/>
      </w:pPr>
      <w:r>
        <w:t>De volgende aspecten</w:t>
      </w:r>
      <w:r w:rsidR="008004D8">
        <w:t xml:space="preserve"> van de databases zijn opgenomen in het onderzoek</w:t>
      </w:r>
      <w:r>
        <w:t>:</w:t>
      </w:r>
    </w:p>
    <w:p w14:paraId="20874A9F" w14:textId="5E74877B" w:rsidR="00EE0C24" w:rsidRDefault="00EE0C24" w:rsidP="00EE0C24">
      <w:pPr>
        <w:pStyle w:val="Geenafstand"/>
        <w:numPr>
          <w:ilvl w:val="0"/>
          <w:numId w:val="36"/>
        </w:numPr>
      </w:pPr>
      <w:r>
        <w:t>Licentie kosten</w:t>
      </w:r>
    </w:p>
    <w:p w14:paraId="377E6BE0" w14:textId="0AC281E3" w:rsidR="00EE0C24" w:rsidRDefault="00EE0C24" w:rsidP="00EE0C24">
      <w:pPr>
        <w:pStyle w:val="Geenafstand"/>
        <w:numPr>
          <w:ilvl w:val="0"/>
          <w:numId w:val="36"/>
        </w:numPr>
      </w:pPr>
      <w:r>
        <w:t>Server restricties</w:t>
      </w:r>
    </w:p>
    <w:p w14:paraId="62FD93D1" w14:textId="6A4FE885" w:rsidR="00EE0C24" w:rsidRDefault="00EE0C24" w:rsidP="00EE0C24">
      <w:pPr>
        <w:pStyle w:val="Geenafstand"/>
        <w:numPr>
          <w:ilvl w:val="0"/>
          <w:numId w:val="36"/>
        </w:numPr>
      </w:pPr>
      <w:r>
        <w:t>Replicatie mogelijkheden</w:t>
      </w:r>
    </w:p>
    <w:p w14:paraId="2AA45D3F" w14:textId="23DA0F48" w:rsidR="00393A58" w:rsidRDefault="00EE0C24" w:rsidP="008F1A08">
      <w:pPr>
        <w:pStyle w:val="Geenafstand"/>
        <w:numPr>
          <w:ilvl w:val="0"/>
          <w:numId w:val="36"/>
        </w:numPr>
      </w:pPr>
      <w:r>
        <w:t>Uitgelichte features</w:t>
      </w:r>
    </w:p>
    <w:p w14:paraId="7A4399A1" w14:textId="734BA8DB" w:rsidR="00A26FBD" w:rsidRDefault="00A26FBD" w:rsidP="00A26FBD">
      <w:pPr>
        <w:pStyle w:val="Geenafstand"/>
      </w:pPr>
    </w:p>
    <w:p w14:paraId="0E69ACC7" w14:textId="4F3CBA59" w:rsidR="00A26FBD" w:rsidRDefault="00A26FBD" w:rsidP="00A26FBD">
      <w:pPr>
        <w:pStyle w:val="Geenafstand"/>
      </w:pPr>
      <w:r>
        <w:t>De aspecten zijn in het onderzoek zelf uitgebreid uitgewerkt. Hieronder staan de resultaten verwerkt in een vergelijkingstabel. Een rode kleur betekent een slechte beoordeling, oranje betekent gemiddeld en groen betekent dat een goede beoordeling.</w:t>
      </w:r>
    </w:p>
    <w:p w14:paraId="24EDF55A" w14:textId="77777777" w:rsidR="00C46EF6" w:rsidRDefault="00C46EF6" w:rsidP="00A26FBD">
      <w:pPr>
        <w:pStyle w:val="Geenafstand"/>
      </w:pPr>
    </w:p>
    <w:tbl>
      <w:tblPr>
        <w:tblStyle w:val="Lichtelijst-accent1"/>
        <w:tblW w:w="0" w:type="auto"/>
        <w:tblLook w:val="04A0" w:firstRow="1" w:lastRow="0" w:firstColumn="1" w:lastColumn="0" w:noHBand="0" w:noVBand="1"/>
      </w:tblPr>
      <w:tblGrid>
        <w:gridCol w:w="1703"/>
        <w:gridCol w:w="1703"/>
        <w:gridCol w:w="1703"/>
        <w:gridCol w:w="1703"/>
        <w:gridCol w:w="1704"/>
      </w:tblGrid>
      <w:tr w:rsidR="00A26FBD" w14:paraId="6BC4825F" w14:textId="77777777" w:rsidTr="00A26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14:paraId="1775BE2B" w14:textId="4EB1FDE2" w:rsidR="00A26FBD" w:rsidRDefault="00A26FBD" w:rsidP="00A26FBD">
            <w:pPr>
              <w:pStyle w:val="Geenafstand"/>
            </w:pPr>
            <w:r>
              <w:t>Database</w:t>
            </w:r>
          </w:p>
        </w:tc>
        <w:tc>
          <w:tcPr>
            <w:tcW w:w="1703" w:type="dxa"/>
          </w:tcPr>
          <w:p w14:paraId="1B0D46F9" w14:textId="57811BDF" w:rsidR="00A26FBD" w:rsidRDefault="00A26FBD" w:rsidP="00A26FBD">
            <w:pPr>
              <w:pStyle w:val="Geenafstand"/>
              <w:cnfStyle w:val="100000000000" w:firstRow="1" w:lastRow="0" w:firstColumn="0" w:lastColumn="0" w:oddVBand="0" w:evenVBand="0" w:oddHBand="0" w:evenHBand="0" w:firstRowFirstColumn="0" w:firstRowLastColumn="0" w:lastRowFirstColumn="0" w:lastRowLastColumn="0"/>
            </w:pPr>
            <w:r>
              <w:t>Kosten</w:t>
            </w:r>
          </w:p>
        </w:tc>
        <w:tc>
          <w:tcPr>
            <w:tcW w:w="1703" w:type="dxa"/>
          </w:tcPr>
          <w:p w14:paraId="67687FA4" w14:textId="5E4FB99B" w:rsidR="00A26FBD" w:rsidRDefault="00A26FBD" w:rsidP="00A26FBD">
            <w:pPr>
              <w:pStyle w:val="Geenafstand"/>
              <w:cnfStyle w:val="100000000000" w:firstRow="1" w:lastRow="0" w:firstColumn="0" w:lastColumn="0" w:oddVBand="0" w:evenVBand="0" w:oddHBand="0" w:evenHBand="0" w:firstRowFirstColumn="0" w:firstRowLastColumn="0" w:lastRowFirstColumn="0" w:lastRowLastColumn="0"/>
            </w:pPr>
            <w:r>
              <w:t>Restricties</w:t>
            </w:r>
          </w:p>
        </w:tc>
        <w:tc>
          <w:tcPr>
            <w:tcW w:w="1703" w:type="dxa"/>
          </w:tcPr>
          <w:p w14:paraId="2EF5B7D5" w14:textId="53F86326" w:rsidR="00A26FBD" w:rsidRDefault="00A26FBD" w:rsidP="00A26FBD">
            <w:pPr>
              <w:pStyle w:val="Geenafstand"/>
              <w:cnfStyle w:val="100000000000" w:firstRow="1" w:lastRow="0" w:firstColumn="0" w:lastColumn="0" w:oddVBand="0" w:evenVBand="0" w:oddHBand="0" w:evenHBand="0" w:firstRowFirstColumn="0" w:firstRowLastColumn="0" w:lastRowFirstColumn="0" w:lastRowLastColumn="0"/>
            </w:pPr>
            <w:r>
              <w:t>Replicatie</w:t>
            </w:r>
          </w:p>
        </w:tc>
        <w:tc>
          <w:tcPr>
            <w:tcW w:w="1704" w:type="dxa"/>
          </w:tcPr>
          <w:p w14:paraId="239A2685" w14:textId="5EE2B721" w:rsidR="00A26FBD" w:rsidRDefault="00A26FBD" w:rsidP="00A26FBD">
            <w:pPr>
              <w:pStyle w:val="Geenafstand"/>
              <w:cnfStyle w:val="100000000000" w:firstRow="1" w:lastRow="0" w:firstColumn="0" w:lastColumn="0" w:oddVBand="0" w:evenVBand="0" w:oddHBand="0" w:evenHBand="0" w:firstRowFirstColumn="0" w:firstRowLastColumn="0" w:lastRowFirstColumn="0" w:lastRowLastColumn="0"/>
            </w:pPr>
            <w:r>
              <w:t>Featureset</w:t>
            </w:r>
          </w:p>
        </w:tc>
      </w:tr>
      <w:tr w:rsidR="00A26FBD" w14:paraId="71F60850" w14:textId="77777777" w:rsidTr="00340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shd w:val="clear" w:color="auto" w:fill="auto"/>
          </w:tcPr>
          <w:p w14:paraId="6CCA7058" w14:textId="0141F9C4" w:rsidR="00A26FBD" w:rsidRDefault="00A26FBD" w:rsidP="00A26FBD">
            <w:pPr>
              <w:pStyle w:val="Geenafstand"/>
            </w:pPr>
            <w:r w:rsidRPr="00A26FBD">
              <w:t>Oracle XE</w:t>
            </w:r>
          </w:p>
        </w:tc>
        <w:tc>
          <w:tcPr>
            <w:tcW w:w="1703" w:type="dxa"/>
            <w:shd w:val="clear" w:color="auto" w:fill="28FF00"/>
          </w:tcPr>
          <w:p w14:paraId="2D44C74C" w14:textId="77777777" w:rsidR="00A26FBD" w:rsidRPr="00A26FBD" w:rsidRDefault="00A26FBD" w:rsidP="00A26FBD">
            <w:pPr>
              <w:pStyle w:val="Geenafstand"/>
              <w:jc w:val="center"/>
              <w:cnfStyle w:val="000000100000" w:firstRow="0" w:lastRow="0" w:firstColumn="0" w:lastColumn="0" w:oddVBand="0" w:evenVBand="0" w:oddHBand="1" w:evenHBand="0" w:firstRowFirstColumn="0" w:firstRowLastColumn="0" w:lastRowFirstColumn="0" w:lastRowLastColumn="0"/>
            </w:pPr>
          </w:p>
        </w:tc>
        <w:tc>
          <w:tcPr>
            <w:tcW w:w="1703" w:type="dxa"/>
            <w:shd w:val="clear" w:color="auto" w:fill="FF0000"/>
          </w:tcPr>
          <w:p w14:paraId="429E74AB"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c>
          <w:tcPr>
            <w:tcW w:w="1703" w:type="dxa"/>
            <w:shd w:val="clear" w:color="auto" w:fill="FF9B40"/>
          </w:tcPr>
          <w:p w14:paraId="53EE9797"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c>
          <w:tcPr>
            <w:tcW w:w="1704" w:type="dxa"/>
            <w:shd w:val="clear" w:color="auto" w:fill="28FF00"/>
          </w:tcPr>
          <w:p w14:paraId="033A6309"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r>
      <w:tr w:rsidR="00A26FBD" w14:paraId="1CF3A59B" w14:textId="77777777" w:rsidTr="00340668">
        <w:tc>
          <w:tcPr>
            <w:cnfStyle w:val="001000000000" w:firstRow="0" w:lastRow="0" w:firstColumn="1" w:lastColumn="0" w:oddVBand="0" w:evenVBand="0" w:oddHBand="0" w:evenHBand="0" w:firstRowFirstColumn="0" w:firstRowLastColumn="0" w:lastRowFirstColumn="0" w:lastRowLastColumn="0"/>
            <w:tcW w:w="1703" w:type="dxa"/>
          </w:tcPr>
          <w:p w14:paraId="06A9E02D" w14:textId="3FD344C6" w:rsidR="00A26FBD" w:rsidRDefault="00A26FBD" w:rsidP="00A26FBD">
            <w:pPr>
              <w:pStyle w:val="Geenafstand"/>
            </w:pPr>
            <w:r>
              <w:t>Oracle SE1</w:t>
            </w:r>
          </w:p>
        </w:tc>
        <w:tc>
          <w:tcPr>
            <w:tcW w:w="1703" w:type="dxa"/>
            <w:shd w:val="clear" w:color="auto" w:fill="FF0000"/>
          </w:tcPr>
          <w:p w14:paraId="3E09D32C"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3" w:type="dxa"/>
            <w:shd w:val="clear" w:color="auto" w:fill="FF9B40"/>
          </w:tcPr>
          <w:p w14:paraId="19F71B00"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3" w:type="dxa"/>
            <w:shd w:val="clear" w:color="auto" w:fill="31FF25"/>
          </w:tcPr>
          <w:p w14:paraId="37D38493"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4" w:type="dxa"/>
            <w:shd w:val="clear" w:color="auto" w:fill="28FF00"/>
          </w:tcPr>
          <w:p w14:paraId="4891D05F"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r>
      <w:tr w:rsidR="00A26FBD" w14:paraId="6E90CBEC" w14:textId="77777777" w:rsidTr="00340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14:paraId="39D85D3F" w14:textId="7111C1B2" w:rsidR="00A26FBD" w:rsidRDefault="00A26FBD" w:rsidP="00A26FBD">
            <w:pPr>
              <w:pStyle w:val="Geenafstand"/>
            </w:pPr>
            <w:r>
              <w:t>MySQL CE</w:t>
            </w:r>
          </w:p>
        </w:tc>
        <w:tc>
          <w:tcPr>
            <w:tcW w:w="1703" w:type="dxa"/>
            <w:shd w:val="clear" w:color="auto" w:fill="28FF00"/>
          </w:tcPr>
          <w:p w14:paraId="3C7E0D05"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c>
          <w:tcPr>
            <w:tcW w:w="1703" w:type="dxa"/>
            <w:shd w:val="clear" w:color="auto" w:fill="FF9B40"/>
          </w:tcPr>
          <w:p w14:paraId="4AC653C7"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c>
          <w:tcPr>
            <w:tcW w:w="1703" w:type="dxa"/>
            <w:shd w:val="clear" w:color="auto" w:fill="31FF25"/>
          </w:tcPr>
          <w:p w14:paraId="3588E6C4"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c>
          <w:tcPr>
            <w:tcW w:w="1704" w:type="dxa"/>
            <w:shd w:val="clear" w:color="auto" w:fill="FF9B40"/>
          </w:tcPr>
          <w:p w14:paraId="6009AF23"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r>
      <w:tr w:rsidR="00A26FBD" w14:paraId="41B05E6A" w14:textId="77777777" w:rsidTr="00340668">
        <w:tc>
          <w:tcPr>
            <w:cnfStyle w:val="001000000000" w:firstRow="0" w:lastRow="0" w:firstColumn="1" w:lastColumn="0" w:oddVBand="0" w:evenVBand="0" w:oddHBand="0" w:evenHBand="0" w:firstRowFirstColumn="0" w:firstRowLastColumn="0" w:lastRowFirstColumn="0" w:lastRowLastColumn="0"/>
            <w:tcW w:w="1703" w:type="dxa"/>
          </w:tcPr>
          <w:p w14:paraId="476E1693" w14:textId="47B1BE91" w:rsidR="00A26FBD" w:rsidRDefault="00A26FBD" w:rsidP="00A26FBD">
            <w:pPr>
              <w:pStyle w:val="Geenafstand"/>
            </w:pPr>
            <w:r>
              <w:t>MySQL SE</w:t>
            </w:r>
          </w:p>
        </w:tc>
        <w:tc>
          <w:tcPr>
            <w:tcW w:w="1703" w:type="dxa"/>
            <w:shd w:val="clear" w:color="auto" w:fill="FF9B40"/>
          </w:tcPr>
          <w:p w14:paraId="6564EC0D"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3" w:type="dxa"/>
            <w:shd w:val="clear" w:color="auto" w:fill="31FF25"/>
          </w:tcPr>
          <w:p w14:paraId="6BC0A914"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3" w:type="dxa"/>
            <w:shd w:val="clear" w:color="auto" w:fill="31FF25"/>
          </w:tcPr>
          <w:p w14:paraId="592355DB"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4" w:type="dxa"/>
            <w:shd w:val="clear" w:color="auto" w:fill="FF9B40"/>
          </w:tcPr>
          <w:p w14:paraId="3BA19A7C"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r>
      <w:tr w:rsidR="00A26FBD" w14:paraId="4CBCC56F" w14:textId="77777777" w:rsidTr="00A2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14:paraId="4A24DDA9" w14:textId="335B59D2" w:rsidR="00A26FBD" w:rsidRDefault="00A26FBD" w:rsidP="00A26FBD">
            <w:pPr>
              <w:pStyle w:val="Geenafstand"/>
            </w:pPr>
            <w:r>
              <w:t>PostgreSQL</w:t>
            </w:r>
          </w:p>
        </w:tc>
        <w:tc>
          <w:tcPr>
            <w:tcW w:w="1703" w:type="dxa"/>
            <w:shd w:val="clear" w:color="auto" w:fill="28FF00"/>
          </w:tcPr>
          <w:p w14:paraId="035878A3"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c>
          <w:tcPr>
            <w:tcW w:w="1703" w:type="dxa"/>
            <w:shd w:val="clear" w:color="auto" w:fill="28FF00"/>
          </w:tcPr>
          <w:p w14:paraId="7418A954"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c>
          <w:tcPr>
            <w:tcW w:w="1703" w:type="dxa"/>
            <w:shd w:val="clear" w:color="auto" w:fill="28FF00"/>
          </w:tcPr>
          <w:p w14:paraId="7124EA7B"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c>
          <w:tcPr>
            <w:tcW w:w="1704" w:type="dxa"/>
            <w:shd w:val="clear" w:color="auto" w:fill="28FF00"/>
          </w:tcPr>
          <w:p w14:paraId="30447156"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r>
      <w:tr w:rsidR="00A26FBD" w14:paraId="5AABBEEA" w14:textId="77777777" w:rsidTr="00340668">
        <w:tc>
          <w:tcPr>
            <w:cnfStyle w:val="001000000000" w:firstRow="0" w:lastRow="0" w:firstColumn="1" w:lastColumn="0" w:oddVBand="0" w:evenVBand="0" w:oddHBand="0" w:evenHBand="0" w:firstRowFirstColumn="0" w:firstRowLastColumn="0" w:lastRowFirstColumn="0" w:lastRowLastColumn="0"/>
            <w:tcW w:w="1703" w:type="dxa"/>
          </w:tcPr>
          <w:p w14:paraId="3FBA4B58" w14:textId="7616704E" w:rsidR="00A26FBD" w:rsidRDefault="00A26FBD" w:rsidP="00A26FBD">
            <w:pPr>
              <w:pStyle w:val="Geenafstand"/>
            </w:pPr>
            <w:r>
              <w:t>DB2 Ex-C</w:t>
            </w:r>
          </w:p>
        </w:tc>
        <w:tc>
          <w:tcPr>
            <w:tcW w:w="1703" w:type="dxa"/>
            <w:shd w:val="clear" w:color="auto" w:fill="28FF00"/>
          </w:tcPr>
          <w:p w14:paraId="68E93CAB"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3" w:type="dxa"/>
            <w:shd w:val="clear" w:color="auto" w:fill="31FF25"/>
          </w:tcPr>
          <w:p w14:paraId="56C953D2"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3" w:type="dxa"/>
            <w:shd w:val="clear" w:color="auto" w:fill="FF0000"/>
          </w:tcPr>
          <w:p w14:paraId="04A1881E"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4" w:type="dxa"/>
            <w:shd w:val="clear" w:color="auto" w:fill="28FF00"/>
          </w:tcPr>
          <w:p w14:paraId="43EF9ECC"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r>
      <w:tr w:rsidR="00A26FBD" w14:paraId="05E9C10F" w14:textId="77777777" w:rsidTr="00340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3" w:type="dxa"/>
          </w:tcPr>
          <w:p w14:paraId="74A06190" w14:textId="68D2ACD5" w:rsidR="00A26FBD" w:rsidRDefault="00A26FBD" w:rsidP="00A26FBD">
            <w:pPr>
              <w:pStyle w:val="Geenafstand"/>
            </w:pPr>
            <w:r>
              <w:t>DB2 Express</w:t>
            </w:r>
          </w:p>
        </w:tc>
        <w:tc>
          <w:tcPr>
            <w:tcW w:w="1703" w:type="dxa"/>
            <w:shd w:val="clear" w:color="auto" w:fill="FF0000"/>
          </w:tcPr>
          <w:p w14:paraId="47CBCB98"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c>
          <w:tcPr>
            <w:tcW w:w="1703" w:type="dxa"/>
            <w:shd w:val="clear" w:color="auto" w:fill="31FF25"/>
          </w:tcPr>
          <w:p w14:paraId="704E70D7"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c>
          <w:tcPr>
            <w:tcW w:w="1703" w:type="dxa"/>
            <w:shd w:val="clear" w:color="auto" w:fill="FF0000"/>
          </w:tcPr>
          <w:p w14:paraId="0C4BD428"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c>
          <w:tcPr>
            <w:tcW w:w="1704" w:type="dxa"/>
            <w:shd w:val="clear" w:color="auto" w:fill="28FF00"/>
          </w:tcPr>
          <w:p w14:paraId="5416B34F" w14:textId="77777777" w:rsidR="00A26FBD" w:rsidRDefault="00A26FBD" w:rsidP="00A26FBD">
            <w:pPr>
              <w:pStyle w:val="Geenafstand"/>
              <w:cnfStyle w:val="000000100000" w:firstRow="0" w:lastRow="0" w:firstColumn="0" w:lastColumn="0" w:oddVBand="0" w:evenVBand="0" w:oddHBand="1" w:evenHBand="0" w:firstRowFirstColumn="0" w:firstRowLastColumn="0" w:lastRowFirstColumn="0" w:lastRowLastColumn="0"/>
            </w:pPr>
          </w:p>
        </w:tc>
      </w:tr>
      <w:tr w:rsidR="00A26FBD" w14:paraId="17C4A978" w14:textId="77777777" w:rsidTr="00340668">
        <w:tc>
          <w:tcPr>
            <w:cnfStyle w:val="001000000000" w:firstRow="0" w:lastRow="0" w:firstColumn="1" w:lastColumn="0" w:oddVBand="0" w:evenVBand="0" w:oddHBand="0" w:evenHBand="0" w:firstRowFirstColumn="0" w:firstRowLastColumn="0" w:lastRowFirstColumn="0" w:lastRowLastColumn="0"/>
            <w:tcW w:w="1703" w:type="dxa"/>
          </w:tcPr>
          <w:p w14:paraId="7AEC5211" w14:textId="2AE3B725" w:rsidR="00A26FBD" w:rsidRDefault="00A26FBD" w:rsidP="00A26FBD">
            <w:pPr>
              <w:pStyle w:val="Geenafstand"/>
            </w:pPr>
            <w:r>
              <w:t>Firebird</w:t>
            </w:r>
          </w:p>
        </w:tc>
        <w:tc>
          <w:tcPr>
            <w:tcW w:w="1703" w:type="dxa"/>
            <w:shd w:val="clear" w:color="auto" w:fill="28FF00"/>
          </w:tcPr>
          <w:p w14:paraId="57155E2B"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3" w:type="dxa"/>
            <w:shd w:val="clear" w:color="auto" w:fill="31FF25"/>
          </w:tcPr>
          <w:p w14:paraId="69CA8B88"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3" w:type="dxa"/>
            <w:shd w:val="clear" w:color="auto" w:fill="FF0000"/>
          </w:tcPr>
          <w:p w14:paraId="1A57E089" w14:textId="77777777" w:rsidR="00A26FBD" w:rsidRDefault="00A26FBD" w:rsidP="00A26FBD">
            <w:pPr>
              <w:pStyle w:val="Geenafstand"/>
              <w:cnfStyle w:val="000000000000" w:firstRow="0" w:lastRow="0" w:firstColumn="0" w:lastColumn="0" w:oddVBand="0" w:evenVBand="0" w:oddHBand="0" w:evenHBand="0" w:firstRowFirstColumn="0" w:firstRowLastColumn="0" w:lastRowFirstColumn="0" w:lastRowLastColumn="0"/>
            </w:pPr>
          </w:p>
        </w:tc>
        <w:tc>
          <w:tcPr>
            <w:tcW w:w="1704" w:type="dxa"/>
            <w:shd w:val="clear" w:color="auto" w:fill="FF0000"/>
          </w:tcPr>
          <w:p w14:paraId="384DB279" w14:textId="77777777" w:rsidR="00A26FBD" w:rsidRDefault="00A26FBD" w:rsidP="00A26FBD">
            <w:pPr>
              <w:pStyle w:val="Geenafstand"/>
              <w:keepNext/>
              <w:cnfStyle w:val="000000000000" w:firstRow="0" w:lastRow="0" w:firstColumn="0" w:lastColumn="0" w:oddVBand="0" w:evenVBand="0" w:oddHBand="0" w:evenHBand="0" w:firstRowFirstColumn="0" w:firstRowLastColumn="0" w:lastRowFirstColumn="0" w:lastRowLastColumn="0"/>
            </w:pPr>
          </w:p>
        </w:tc>
      </w:tr>
    </w:tbl>
    <w:p w14:paraId="052CBE3C" w14:textId="7B203182" w:rsidR="00A26FBD" w:rsidRDefault="00A26FBD" w:rsidP="00A26FBD">
      <w:pPr>
        <w:pStyle w:val="Bijschrift"/>
      </w:pPr>
      <w:r>
        <w:t xml:space="preserve">Tabel </w:t>
      </w:r>
      <w:r>
        <w:fldChar w:fldCharType="begin"/>
      </w:r>
      <w:r>
        <w:instrText xml:space="preserve"> SEQ Tabel \* ARABIC </w:instrText>
      </w:r>
      <w:r>
        <w:fldChar w:fldCharType="separate"/>
      </w:r>
      <w:r w:rsidR="00251E4A">
        <w:rPr>
          <w:noProof/>
        </w:rPr>
        <w:t>1</w:t>
      </w:r>
      <w:r>
        <w:fldChar w:fldCharType="end"/>
      </w:r>
      <w:r>
        <w:t xml:space="preserve"> - Relationele databases vergelijkingstabel</w:t>
      </w:r>
    </w:p>
    <w:p w14:paraId="28270DE8" w14:textId="07A767D6" w:rsidR="008F1A08" w:rsidRDefault="003655A9" w:rsidP="008F1A08">
      <w:pPr>
        <w:pStyle w:val="Kop3"/>
      </w:pPr>
      <w:r>
        <w:br w:type="column"/>
      </w:r>
      <w:bookmarkStart w:id="428" w:name="_Toc306319951"/>
      <w:bookmarkStart w:id="429" w:name="_Toc306320523"/>
      <w:bookmarkStart w:id="430" w:name="_Toc306320809"/>
      <w:bookmarkStart w:id="431" w:name="_Toc306321095"/>
      <w:r w:rsidR="008F1A08">
        <w:t>Conclusie</w:t>
      </w:r>
      <w:bookmarkEnd w:id="428"/>
      <w:bookmarkEnd w:id="429"/>
      <w:bookmarkEnd w:id="430"/>
      <w:bookmarkEnd w:id="431"/>
    </w:p>
    <w:p w14:paraId="5C367EFC" w14:textId="54E51545" w:rsidR="00340668" w:rsidRPr="00340668" w:rsidRDefault="00340668" w:rsidP="00340668">
      <w:pPr>
        <w:pStyle w:val="Geenafstand"/>
      </w:pPr>
      <w:r>
        <w:t xml:space="preserve">Nadat de onderzoeksresultaten van deelvraag 1a en 1b zijn besproken, heeft Jonker een antwoord kunnen geven op deelvraag 1. De vraag luidde: </w:t>
      </w:r>
      <w:r w:rsidRPr="00340668">
        <w:rPr>
          <w:rStyle w:val="CitaatChar"/>
        </w:rPr>
        <w:t>Is de huidige database nog het meest geschikt voor een gecentraliseerde opzet van de administratiesoftware?</w:t>
      </w:r>
    </w:p>
    <w:p w14:paraId="44C1DC8A" w14:textId="77777777" w:rsidR="00340668" w:rsidRDefault="00340668" w:rsidP="008F1A08">
      <w:pPr>
        <w:pStyle w:val="Geenafstand"/>
      </w:pPr>
    </w:p>
    <w:p w14:paraId="736DD739" w14:textId="584E5730" w:rsidR="00340668" w:rsidRDefault="00340668" w:rsidP="008F1A08">
      <w:pPr>
        <w:pStyle w:val="Geenafstand"/>
      </w:pPr>
      <w:r>
        <w:t xml:space="preserve">Het antwoord op deze vraag is dat de huidige database niet meer de meeste geschikte is voor de nieuwe opzet van de administratiesoftware. De PostgreSQL database kwam namelijk als beste uit de test bij de onderzochte databases. </w:t>
      </w:r>
    </w:p>
    <w:p w14:paraId="5FC8746B" w14:textId="705EA95A" w:rsidR="008F1A08" w:rsidRDefault="00340668" w:rsidP="008F1A08">
      <w:pPr>
        <w:pStyle w:val="Geenafstand"/>
      </w:pPr>
      <w:r>
        <w:t>Ook een keuze voor een NoSQL databas</w:t>
      </w:r>
      <w:r w:rsidR="004E6098">
        <w:t xml:space="preserve">e leek Jonker niet de beste, het huidige software pakket </w:t>
      </w:r>
      <w:r w:rsidR="00CA0A9D">
        <w:t>is namelijk te complex. Er</w:t>
      </w:r>
      <w:r>
        <w:t xml:space="preserve"> </w:t>
      </w:r>
      <w:r w:rsidR="004631DB">
        <w:t>zou</w:t>
      </w:r>
      <w:r>
        <w:t xml:space="preserve"> meer als één database gebruikt moeten worden.   </w:t>
      </w:r>
    </w:p>
    <w:p w14:paraId="1BBD08E8" w14:textId="3C474413" w:rsidR="008F1A08" w:rsidRDefault="008F1A08" w:rsidP="00C050E1">
      <w:pPr>
        <w:pStyle w:val="Kop2"/>
      </w:pPr>
      <w:bookmarkStart w:id="432" w:name="_Toc306319952"/>
      <w:bookmarkStart w:id="433" w:name="_Toc306320524"/>
      <w:bookmarkStart w:id="434" w:name="_Toc306320810"/>
      <w:bookmarkStart w:id="435" w:name="_Toc306321096"/>
      <w:r>
        <w:t>Deelvraag 2: Persistence framework</w:t>
      </w:r>
      <w:bookmarkEnd w:id="432"/>
      <w:bookmarkEnd w:id="433"/>
      <w:bookmarkEnd w:id="434"/>
      <w:bookmarkEnd w:id="435"/>
    </w:p>
    <w:p w14:paraId="58244ABC" w14:textId="77777777" w:rsidR="003E7926" w:rsidRDefault="003E7926" w:rsidP="003E7926">
      <w:pPr>
        <w:pStyle w:val="Geenafstand"/>
      </w:pPr>
      <w:r>
        <w:t xml:space="preserve">In de nieuwe situatie voor Jonker gaat een Java applicatieserver verbinden en communiceren met een PostgreSQL database. </w:t>
      </w:r>
    </w:p>
    <w:p w14:paraId="0353E97D" w14:textId="77777777" w:rsidR="003E7926" w:rsidRDefault="003E7926" w:rsidP="003E7926">
      <w:pPr>
        <w:pStyle w:val="Geenafstand"/>
      </w:pPr>
    </w:p>
    <w:p w14:paraId="4531160F" w14:textId="653209D3" w:rsidR="003E7926" w:rsidRDefault="003E7926" w:rsidP="003E7926">
      <w:pPr>
        <w:pStyle w:val="Geenafstand"/>
      </w:pPr>
      <w:r>
        <w:t>Java biedt de mogelijkheid de JDBC API te gebruiken om te werken met de database. Het gebruiken van enkel JDBC komt gepaard met een aantal nadelen. Zo kunnen complexe query’s snel onoverzichtelijk doordat Java Strings conditioneel aan elkaar geplakt moeten worden. Een voorbeeld van zo’n onoverzichtelijke query is hieronder te zien.</w:t>
      </w:r>
    </w:p>
    <w:p w14:paraId="07281964" w14:textId="77777777" w:rsidR="003E7926" w:rsidRDefault="003E7926" w:rsidP="003E7926">
      <w:pPr>
        <w:pStyle w:val="Geenafstand"/>
      </w:pPr>
    </w:p>
    <w:p w14:paraId="2862D6F0" w14:textId="77777777" w:rsidR="003E7926" w:rsidRDefault="003E7926" w:rsidP="003E7926">
      <w:pPr>
        <w:pStyle w:val="Codeblock"/>
        <w:framePr w:hSpace="0" w:vSpace="0" w:wrap="auto" w:vAnchor="margin" w:yAlign="inline"/>
      </w:pPr>
      <w:r>
        <w:t>String query = "select count (*) from OfferteDetail B " +</w:t>
      </w:r>
    </w:p>
    <w:p w14:paraId="72DC8535" w14:textId="77777777" w:rsidR="003E7926" w:rsidRDefault="003E7926" w:rsidP="003E7926">
      <w:pPr>
        <w:pStyle w:val="Codeblock"/>
        <w:framePr w:hSpace="0" w:vSpace="0" w:wrap="auto" w:vAnchor="margin" w:yAlign="inline"/>
      </w:pPr>
      <w:r>
        <w:t xml:space="preserve">  "LEFT OUTER JOIN OfferteCentrale OC ON " +</w:t>
      </w:r>
    </w:p>
    <w:p w14:paraId="10EF4229" w14:textId="77777777" w:rsidR="003E7926" w:rsidRDefault="003E7926" w:rsidP="003E7926">
      <w:pPr>
        <w:pStyle w:val="Codeblock"/>
        <w:framePr w:hSpace="0" w:vSpace="0" w:wrap="auto" w:vAnchor="margin" w:yAlign="inline"/>
      </w:pPr>
      <w:r>
        <w:t xml:space="preserve">      "OC.OfferteCentralenr = B.Centralenr " +</w:t>
      </w:r>
    </w:p>
    <w:p w14:paraId="45C9D4C5" w14:textId="77777777" w:rsidR="003E7926" w:rsidRDefault="003E7926" w:rsidP="003E7926">
      <w:pPr>
        <w:pStyle w:val="Codeblock"/>
        <w:framePr w:hSpace="0" w:vSpace="0" w:wrap="auto" w:vAnchor="margin" w:yAlign="inline"/>
      </w:pPr>
      <w:r>
        <w:t xml:space="preserve">  "LEFT OUTER JOIN Centrale C ON " +</w:t>
      </w:r>
    </w:p>
    <w:p w14:paraId="6AF4540B" w14:textId="77777777" w:rsidR="003E7926" w:rsidRDefault="003E7926" w:rsidP="003E7926">
      <w:pPr>
        <w:pStyle w:val="Codeblock"/>
        <w:framePr w:hSpace="0" w:vSpace="0" w:wrap="auto" w:vAnchor="margin" w:yAlign="inline"/>
      </w:pPr>
      <w:r>
        <w:t xml:space="preserve">      "C.Centralenr = OC.HoofdCentralenr " +</w:t>
      </w:r>
    </w:p>
    <w:p w14:paraId="3A4918F7" w14:textId="77777777" w:rsidR="003E7926" w:rsidRDefault="003E7926" w:rsidP="003E7926">
      <w:pPr>
        <w:pStyle w:val="Codeblock"/>
        <w:framePr w:hSpace="0" w:vSpace="0" w:wrap="auto" w:vAnchor="margin" w:yAlign="inline"/>
      </w:pPr>
      <w:r>
        <w:t xml:space="preserve">  "WHERE C.KlantGroepnr=" + beheer.getCentrale().getKlantGroepnr() +</w:t>
      </w:r>
    </w:p>
    <w:p w14:paraId="214F9605" w14:textId="77777777" w:rsidR="003E7926" w:rsidRDefault="003E7926" w:rsidP="003E7926">
      <w:pPr>
        <w:pStyle w:val="Codeblock"/>
        <w:framePr w:hSpace="0" w:vSpace="0" w:wrap="auto" w:vAnchor="margin" w:yAlign="inline"/>
      </w:pPr>
      <w:r>
        <w:t xml:space="preserve">  " AND B.KoppelKlantnr=" + klantnr +</w:t>
      </w:r>
    </w:p>
    <w:p w14:paraId="053B12F0" w14:textId="77777777" w:rsidR="003E7926" w:rsidRDefault="003E7926" w:rsidP="003E7926">
      <w:pPr>
        <w:pStyle w:val="Codeblock"/>
        <w:framePr w:hSpace="0" w:vSpace="0" w:wrap="auto" w:vAnchor="margin" w:yAlign="inline"/>
      </w:pPr>
      <w:r>
        <w:t xml:space="preserve">  " AND B.KoppelReceptnr=" + itemnr;</w:t>
      </w:r>
    </w:p>
    <w:p w14:paraId="465241DA" w14:textId="77777777" w:rsidR="003E7926" w:rsidRDefault="003E7926" w:rsidP="003E7926">
      <w:pPr>
        <w:pStyle w:val="Geenafstand"/>
      </w:pPr>
    </w:p>
    <w:p w14:paraId="5CB518AB" w14:textId="77777777" w:rsidR="003E7926" w:rsidRDefault="003E7926" w:rsidP="003E7926">
      <w:pPr>
        <w:pStyle w:val="Geenafstand"/>
      </w:pPr>
      <w:r>
        <w:t>Daarnaast is het werken met de JDBC ResultSet eindeloos code kloppen. Onderstaand voorbeeld geeft een tabel aan met 3 kolommen, maar stel eens een tabel voor met 100 kolommen.</w:t>
      </w:r>
    </w:p>
    <w:p w14:paraId="2A80351C" w14:textId="77777777" w:rsidR="003E7926" w:rsidRDefault="003E7926" w:rsidP="003E7926">
      <w:pPr>
        <w:pStyle w:val="Geenafstand"/>
      </w:pPr>
    </w:p>
    <w:p w14:paraId="1382369C" w14:textId="77777777" w:rsidR="003E7926" w:rsidRDefault="003E7926" w:rsidP="003E7926">
      <w:pPr>
        <w:pStyle w:val="Codeblock"/>
        <w:framePr w:hSpace="0" w:vSpace="0" w:wrap="auto" w:vAnchor="margin" w:yAlign="inline"/>
      </w:pPr>
      <w:r>
        <w:t>Statement st = conn.createStatement();</w:t>
      </w:r>
    </w:p>
    <w:p w14:paraId="0575C46F" w14:textId="77777777" w:rsidR="003E7926" w:rsidRDefault="003E7926" w:rsidP="003E7926">
      <w:pPr>
        <w:pStyle w:val="Codeblock"/>
        <w:framePr w:hSpace="0" w:vSpace="0" w:wrap="auto" w:vAnchor="margin" w:yAlign="inline"/>
      </w:pPr>
      <w:r>
        <w:t>ResultSet rs = st.executeQuery("SELECT * FROM AUTHOR");</w:t>
      </w:r>
    </w:p>
    <w:p w14:paraId="11FD8DED" w14:textId="77777777" w:rsidR="003E7926" w:rsidRDefault="003E7926" w:rsidP="003E7926">
      <w:pPr>
        <w:pStyle w:val="Codeblock"/>
        <w:framePr w:hSpace="0" w:vSpace="0" w:wrap="auto" w:vAnchor="margin" w:yAlign="inline"/>
      </w:pPr>
      <w:r>
        <w:t>while (rs.next())</w:t>
      </w:r>
    </w:p>
    <w:p w14:paraId="473A6808" w14:textId="77777777" w:rsidR="003E7926" w:rsidRDefault="003E7926" w:rsidP="003E7926">
      <w:pPr>
        <w:pStyle w:val="Codeblock"/>
        <w:framePr w:hSpace="0" w:vSpace="0" w:wrap="auto" w:vAnchor="margin" w:yAlign="inline"/>
      </w:pPr>
      <w:r>
        <w:t>{</w:t>
      </w:r>
    </w:p>
    <w:p w14:paraId="26B5D7D2" w14:textId="77777777" w:rsidR="003E7926" w:rsidRDefault="003E7926" w:rsidP="003E7926">
      <w:pPr>
        <w:pStyle w:val="Codeblock"/>
        <w:framePr w:hSpace="0" w:vSpace="0" w:wrap="auto" w:vAnchor="margin" w:yAlign="inline"/>
        <w:rPr>
          <w:lang w:val="en-US"/>
        </w:rPr>
      </w:pPr>
      <w:r>
        <w:t>   </w:t>
      </w:r>
      <w:r>
        <w:rPr>
          <w:lang w:val="en-US"/>
        </w:rPr>
        <w:t xml:space="preserve"> Integer id = rs.getInt(“id”);</w:t>
      </w:r>
    </w:p>
    <w:p w14:paraId="29254FC2" w14:textId="77777777" w:rsidR="003E7926" w:rsidRDefault="003E7926" w:rsidP="003E7926">
      <w:pPr>
        <w:pStyle w:val="Codeblock"/>
        <w:framePr w:hSpace="0" w:vSpace="0" w:wrap="auto" w:vAnchor="margin" w:yAlign="inline"/>
        <w:rPr>
          <w:lang w:val="en-US"/>
        </w:rPr>
      </w:pPr>
      <w:r>
        <w:rPr>
          <w:lang w:val="en-US"/>
        </w:rPr>
        <w:t xml:space="preserve">    String firstName = rs.getString(“firstname”);</w:t>
      </w:r>
    </w:p>
    <w:p w14:paraId="17718F5C" w14:textId="77777777" w:rsidR="003E7926" w:rsidRDefault="003E7926" w:rsidP="003E7926">
      <w:pPr>
        <w:pStyle w:val="Codeblock"/>
        <w:framePr w:hSpace="0" w:vSpace="0" w:wrap="auto" w:vAnchor="margin" w:yAlign="inline"/>
        <w:rPr>
          <w:lang w:val="en-US"/>
        </w:rPr>
      </w:pPr>
      <w:r>
        <w:rPr>
          <w:lang w:val="en-US"/>
        </w:rPr>
        <w:t xml:space="preserve">    String lastName = r.getString(“lastname”);</w:t>
      </w:r>
    </w:p>
    <w:p w14:paraId="7A9573A4" w14:textId="77777777" w:rsidR="003E7926" w:rsidRDefault="003E7926" w:rsidP="003E7926">
      <w:pPr>
        <w:pStyle w:val="Codeblock"/>
        <w:framePr w:hSpace="0" w:vSpace="0" w:wrap="auto" w:vAnchor="margin" w:yAlign="inline"/>
      </w:pPr>
      <w:r>
        <w:t xml:space="preserve">} </w:t>
      </w:r>
    </w:p>
    <w:p w14:paraId="528255C2" w14:textId="77777777" w:rsidR="003E7926" w:rsidRDefault="003E7926" w:rsidP="003E7926">
      <w:pPr>
        <w:pStyle w:val="Codeblock"/>
        <w:framePr w:hSpace="0" w:vSpace="0" w:wrap="auto" w:vAnchor="margin" w:yAlign="inline"/>
      </w:pPr>
      <w:r>
        <w:t>rs.close();</w:t>
      </w:r>
    </w:p>
    <w:p w14:paraId="6D20E4FE" w14:textId="77777777" w:rsidR="003E7926" w:rsidRDefault="003E7926" w:rsidP="003E7926">
      <w:pPr>
        <w:pStyle w:val="Codeblock"/>
        <w:framePr w:hSpace="0" w:vSpace="0" w:wrap="auto" w:vAnchor="margin" w:yAlign="inline"/>
      </w:pPr>
      <w:r>
        <w:t>st.close();</w:t>
      </w:r>
    </w:p>
    <w:p w14:paraId="21FDC53C" w14:textId="77777777" w:rsidR="003E7926" w:rsidRDefault="003E7926" w:rsidP="003E7926">
      <w:pPr>
        <w:pStyle w:val="Geenafstand"/>
      </w:pPr>
    </w:p>
    <w:p w14:paraId="7D1740C9" w14:textId="77777777" w:rsidR="00FB10D3" w:rsidRDefault="003655A9" w:rsidP="003E7926">
      <w:pPr>
        <w:pStyle w:val="Geenafstand"/>
      </w:pPr>
      <w:r>
        <w:br w:type="column"/>
      </w:r>
      <w:r w:rsidR="003E7926">
        <w:t xml:space="preserve">Er zijn een aantal software oplossingen beschikbaar met als doel ervoor te willen zorgen dat het koppelen en gebruiken van een database binnen Java software makkelijker wordt. </w:t>
      </w:r>
      <w:r w:rsidR="00FB10D3">
        <w:t>Jonker wenste veel controle te blijven houden over de uitgevoerde SQL. Frameworks zoals Hibernate waren hierdoor geen optie.</w:t>
      </w:r>
    </w:p>
    <w:p w14:paraId="287B5DE0" w14:textId="001D58C8" w:rsidR="003E7926" w:rsidRDefault="003E7926" w:rsidP="003E7926">
      <w:pPr>
        <w:pStyle w:val="Geenafstand"/>
      </w:pPr>
      <w:r>
        <w:t>De twee meest transparante frameworks zijn onderzocht: JOOQ en MyBatis</w:t>
      </w:r>
      <w:r w:rsidR="00D311C2">
        <w:t xml:space="preserve">. </w:t>
      </w:r>
    </w:p>
    <w:p w14:paraId="45E3B0EB" w14:textId="77777777" w:rsidR="003E7926" w:rsidRDefault="003E7926" w:rsidP="003E7926">
      <w:pPr>
        <w:pStyle w:val="Geenafstand"/>
      </w:pPr>
    </w:p>
    <w:p w14:paraId="77B42D4E" w14:textId="06A5265D" w:rsidR="003E7926" w:rsidRDefault="003E7926" w:rsidP="003E7926">
      <w:pPr>
        <w:pStyle w:val="Geenafstand"/>
      </w:pPr>
      <w:r>
        <w:t>Beide frameworks zorgen er op hun eigen manier voor dat het maken van SQL query’s niet meer vooral bestaat uit het aan elkaar plakken van strings, ook zorgen ze ervoor dat de resultaten die terug komen van de database handig verwerkt wordt. Hieronder worden de voor en nadelen op een rijtje gezet.</w:t>
      </w:r>
    </w:p>
    <w:p w14:paraId="712E717C" w14:textId="70FE5DDE" w:rsidR="003E7926" w:rsidRDefault="003E7926" w:rsidP="003E7926">
      <w:pPr>
        <w:pStyle w:val="Kop3"/>
      </w:pPr>
      <w:bookmarkStart w:id="436" w:name="_Toc306212312"/>
      <w:bookmarkStart w:id="437" w:name="_Toc306319953"/>
      <w:bookmarkStart w:id="438" w:name="_Toc306320525"/>
      <w:bookmarkStart w:id="439" w:name="_Toc306320811"/>
      <w:bookmarkStart w:id="440" w:name="_Toc306321097"/>
      <w:r>
        <w:t>Voordelen van JOOQ</w:t>
      </w:r>
      <w:bookmarkEnd w:id="436"/>
      <w:bookmarkEnd w:id="437"/>
      <w:bookmarkEnd w:id="438"/>
      <w:bookmarkEnd w:id="439"/>
      <w:bookmarkEnd w:id="440"/>
    </w:p>
    <w:p w14:paraId="1DC48B66" w14:textId="77777777" w:rsidR="003E7926" w:rsidRDefault="003E7926" w:rsidP="003E7926">
      <w:pPr>
        <w:pStyle w:val="Geenafstand"/>
      </w:pPr>
      <w:r>
        <w:t>JOOQ helpt je met het bouwen van SQL query’s door de tekst gebaseerde SQL query’s om te zetten naar query’s opgebouwd in een Java syntax. Samen met de code generator zorgt dit voor een aantal handige features. Fouten in SQL worden getoond voordat de code zelfs wordt uitgevoerd, en door auto-complete op tabelnamen, kolomnamen en SQL functies kunnen query’s sneller worden gemaakt.</w:t>
      </w:r>
    </w:p>
    <w:p w14:paraId="18248A85" w14:textId="77777777" w:rsidR="003E7926" w:rsidRDefault="003E7926" w:rsidP="003E7926">
      <w:pPr>
        <w:pStyle w:val="Geenafstand"/>
      </w:pPr>
    </w:p>
    <w:p w14:paraId="4CE2C836" w14:textId="1230F2F3" w:rsidR="003E7926" w:rsidRDefault="003E7926" w:rsidP="003E7926">
      <w:pPr>
        <w:pStyle w:val="Geenafstand"/>
      </w:pPr>
      <w:r>
        <w:t>Het verwerken van resultaten gaat simpel, de API biedt hiervoor verschillende methoden die de resultaten direct om kan zetten naar Java objecten</w:t>
      </w:r>
      <w:r w:rsidR="00FB10D3">
        <w:t xml:space="preserve"> of web service resultaten zoals JSON</w:t>
      </w:r>
      <w:r>
        <w:t>.</w:t>
      </w:r>
    </w:p>
    <w:p w14:paraId="3327ACCA" w14:textId="77777777" w:rsidR="003E7926" w:rsidRDefault="003E7926" w:rsidP="003E7926">
      <w:pPr>
        <w:pStyle w:val="Geenafstand"/>
      </w:pPr>
    </w:p>
    <w:p w14:paraId="141C8DD0" w14:textId="00787094" w:rsidR="003E7926" w:rsidRDefault="00D4783F" w:rsidP="003E7926">
      <w:pPr>
        <w:pStyle w:val="Geenafstand"/>
      </w:pPr>
      <w:r>
        <w:t>Daarnaast zorgt JOOQ er</w:t>
      </w:r>
      <w:r w:rsidR="003E7926">
        <w:t>voor dat er niet meer op verschillende SQL dialecten van databases hoeft worden gelet, de vertaalstap wordt</w:t>
      </w:r>
      <w:r>
        <w:t xml:space="preserve"> namelijk</w:t>
      </w:r>
      <w:r w:rsidR="003E7926">
        <w:t xml:space="preserve"> geautomatiseerd </w:t>
      </w:r>
      <w:r>
        <w:t>in</w:t>
      </w:r>
      <w:r w:rsidR="003E7926">
        <w:t xml:space="preserve"> JOOQ. Het overstappen naar een andere database in de toekomst zal daardoor </w:t>
      </w:r>
      <w:r w:rsidR="00A62FCF">
        <w:t>een kleine moeite worden</w:t>
      </w:r>
      <w:r w:rsidR="003E7926">
        <w:t>.</w:t>
      </w:r>
    </w:p>
    <w:p w14:paraId="26792288" w14:textId="77777777" w:rsidR="003E7926" w:rsidRDefault="003E7926" w:rsidP="003E7926">
      <w:pPr>
        <w:pStyle w:val="Kop3"/>
      </w:pPr>
      <w:bookmarkStart w:id="441" w:name="_Toc306212313"/>
      <w:bookmarkStart w:id="442" w:name="_Toc306319954"/>
      <w:bookmarkStart w:id="443" w:name="_Toc306320526"/>
      <w:bookmarkStart w:id="444" w:name="_Toc306320812"/>
      <w:bookmarkStart w:id="445" w:name="_Toc306321098"/>
      <w:r>
        <w:t>Nadelen van JOOQ</w:t>
      </w:r>
      <w:bookmarkEnd w:id="441"/>
      <w:bookmarkEnd w:id="442"/>
      <w:bookmarkEnd w:id="443"/>
      <w:bookmarkEnd w:id="444"/>
      <w:bookmarkEnd w:id="445"/>
    </w:p>
    <w:p w14:paraId="102E7734" w14:textId="77777777" w:rsidR="003E7926" w:rsidRDefault="003E7926" w:rsidP="003E7926">
      <w:pPr>
        <w:pStyle w:val="Geenafstand"/>
      </w:pPr>
      <w:r>
        <w:t xml:space="preserve">Alhoewel de DSL van JOOQ erg lijkt op SQL, moet er toch een nieuwe syntax geleerd worden om SQL query’s te schrijven. </w:t>
      </w:r>
    </w:p>
    <w:p w14:paraId="619FB76B" w14:textId="77777777" w:rsidR="003E7926" w:rsidRDefault="003E7926" w:rsidP="003E7926">
      <w:pPr>
        <w:pStyle w:val="Geenafstand"/>
      </w:pPr>
    </w:p>
    <w:p w14:paraId="474C602F" w14:textId="39B150FC" w:rsidR="003E7926" w:rsidRDefault="003E7926" w:rsidP="003E7926">
      <w:pPr>
        <w:pStyle w:val="Geenafstand"/>
      </w:pPr>
      <w:r>
        <w:t xml:space="preserve">JOOQ biedt de mogelijkheid tot vele geavanceerde SQL functionaliteiten zoals </w:t>
      </w:r>
      <w:r w:rsidRPr="00754564">
        <w:t>nested selects, aliasing, unions, self-joins.</w:t>
      </w:r>
      <w:r>
        <w:t xml:space="preserve"> Voor het gros van d</w:t>
      </w:r>
      <w:r w:rsidR="00533969">
        <w:t>e developers is dit ruim genoeg.</w:t>
      </w:r>
      <w:r>
        <w:t xml:space="preserve"> </w:t>
      </w:r>
      <w:r w:rsidR="00533969">
        <w:t xml:space="preserve">Het is echter wel </w:t>
      </w:r>
      <w:r>
        <w:t>mogelijk dat een database nieuwe</w:t>
      </w:r>
      <w:r w:rsidR="00533969">
        <w:t xml:space="preserve"> functionaliteiten introduceert,</w:t>
      </w:r>
      <w:r>
        <w:t xml:space="preserve"> deze</w:t>
      </w:r>
      <w:r w:rsidR="00533969">
        <w:t xml:space="preserve"> zijn dan</w:t>
      </w:r>
      <w:r>
        <w:t xml:space="preserve"> niet meteen beschikbaar in JOOQ. Hiervoor zou wel zelf een uitbreiding in JOOQ kunnen worden gemaakt.</w:t>
      </w:r>
    </w:p>
    <w:p w14:paraId="5812BC85" w14:textId="77777777" w:rsidR="003E7926" w:rsidRDefault="003E7926" w:rsidP="003E7926">
      <w:pPr>
        <w:pStyle w:val="Kop3"/>
      </w:pPr>
      <w:bookmarkStart w:id="446" w:name="_Toc306212314"/>
      <w:bookmarkStart w:id="447" w:name="_Toc306319955"/>
      <w:bookmarkStart w:id="448" w:name="_Toc306320527"/>
      <w:bookmarkStart w:id="449" w:name="_Toc306320813"/>
      <w:bookmarkStart w:id="450" w:name="_Toc306321099"/>
      <w:r>
        <w:t>Voordelen van MyBatis</w:t>
      </w:r>
      <w:bookmarkEnd w:id="446"/>
      <w:bookmarkEnd w:id="447"/>
      <w:bookmarkEnd w:id="448"/>
      <w:bookmarkEnd w:id="449"/>
      <w:bookmarkEnd w:id="450"/>
    </w:p>
    <w:p w14:paraId="61D7252A" w14:textId="77777777" w:rsidR="003E7926" w:rsidRDefault="003E7926" w:rsidP="003E7926">
      <w:pPr>
        <w:pStyle w:val="Geenafstand"/>
      </w:pPr>
      <w:r>
        <w:t xml:space="preserve">MyBatis zorgt voor een nieuwe manier van SQL query’s maken in Java. In een speciale XML syntax kunnen tekst gebaseerde query’s worden gemaakt en met enkele toevoegingen kunnen deze aangepast worden op de context met bijvoorbeeld parameters, IF statements en FOR loops. </w:t>
      </w:r>
    </w:p>
    <w:p w14:paraId="15B996D9" w14:textId="0890C2A6" w:rsidR="003E7926" w:rsidRDefault="007B7061" w:rsidP="003E7926">
      <w:pPr>
        <w:pStyle w:val="Geenafstand"/>
      </w:pPr>
      <w:r>
        <w:t>Het plaatsen van</w:t>
      </w:r>
      <w:r w:rsidR="003E7926">
        <w:t xml:space="preserve"> query’s in aparte XML bestanden </w:t>
      </w:r>
      <w:r>
        <w:t>is</w:t>
      </w:r>
      <w:r w:rsidR="003E7926">
        <w:t xml:space="preserve"> ook bevorderlijk voor de herbruikbaarheid van de query’s.  </w:t>
      </w:r>
    </w:p>
    <w:p w14:paraId="0BDCCD77" w14:textId="77777777" w:rsidR="003E7926" w:rsidRDefault="003E7926" w:rsidP="003E7926">
      <w:pPr>
        <w:pStyle w:val="Geenafstand"/>
      </w:pPr>
    </w:p>
    <w:p w14:paraId="722451CC" w14:textId="49066EF0" w:rsidR="003E7926" w:rsidRDefault="003E7926" w:rsidP="003E7926">
      <w:pPr>
        <w:pStyle w:val="Geenafstand"/>
      </w:pPr>
      <w:r>
        <w:t>Daarnaast is het r</w:t>
      </w:r>
      <w:r w:rsidR="00A83AD4">
        <w:t xml:space="preserve">elatief simpel om resultaten om te </w:t>
      </w:r>
      <w:r>
        <w:t xml:space="preserve">zetten naar Java objecten, dit kunnen standaard Java types zijn, maar er kunnen ook geavanceerde Java objecten gemaakt worden die je zelf </w:t>
      </w:r>
      <w:r w:rsidR="00A83AD4">
        <w:t>kan specificeren</w:t>
      </w:r>
      <w:r>
        <w:t xml:space="preserve">. Deze kunnen gebruikt worden in de Java code, maar ook </w:t>
      </w:r>
      <w:r w:rsidR="00FE216B">
        <w:t xml:space="preserve">bijvoorbeeld </w:t>
      </w:r>
      <w:r>
        <w:t>geparsed worden door een JSON library om er web service resultaten van te maken.</w:t>
      </w:r>
    </w:p>
    <w:p w14:paraId="7662E336" w14:textId="77777777" w:rsidR="003E7926" w:rsidRDefault="003E7926" w:rsidP="003E7926">
      <w:pPr>
        <w:pStyle w:val="Kop3"/>
      </w:pPr>
      <w:bookmarkStart w:id="451" w:name="_Toc306212315"/>
      <w:bookmarkStart w:id="452" w:name="_Toc306319956"/>
      <w:bookmarkStart w:id="453" w:name="_Toc306320528"/>
      <w:bookmarkStart w:id="454" w:name="_Toc306320814"/>
      <w:bookmarkStart w:id="455" w:name="_Toc306321100"/>
      <w:r>
        <w:t>Nadelen van MyBatis</w:t>
      </w:r>
      <w:bookmarkEnd w:id="451"/>
      <w:bookmarkEnd w:id="452"/>
      <w:bookmarkEnd w:id="453"/>
      <w:bookmarkEnd w:id="454"/>
      <w:bookmarkEnd w:id="455"/>
    </w:p>
    <w:p w14:paraId="4AB3823B" w14:textId="77777777" w:rsidR="003E7926" w:rsidRDefault="003E7926" w:rsidP="003E7926">
      <w:pPr>
        <w:pStyle w:val="Geenafstand"/>
      </w:pPr>
      <w:r>
        <w:t>Er zijn een aantal problemen die MyBatis nog niet oplost, zo kunnen er nog syntax fouten gemaakt worden in SQL die pas tijdens het uitvoeren van code naar boven komt, alhoewel dit wel minder vaak zal gebeuren door de betere overzicht die de XML notatie biedt ten opzichte van query Strings in Java.</w:t>
      </w:r>
    </w:p>
    <w:p w14:paraId="6397F5C3" w14:textId="77777777" w:rsidR="003E7926" w:rsidRDefault="003E7926" w:rsidP="003E7926">
      <w:pPr>
        <w:pStyle w:val="Geenafstand"/>
      </w:pPr>
    </w:p>
    <w:p w14:paraId="57BC1BFF" w14:textId="6E5B8A8A" w:rsidR="003E7926" w:rsidRDefault="003E7926" w:rsidP="003E7926">
      <w:pPr>
        <w:pStyle w:val="Geenafstand"/>
      </w:pPr>
      <w:r>
        <w:t>Ook is de SQL nog steeds dialect gevoelig, wil je wisselen van database zal je zelf de verschillen in SQL moeten herkennen en deze moeten aanpassen in je code.</w:t>
      </w:r>
    </w:p>
    <w:p w14:paraId="169EE547" w14:textId="6963F26D" w:rsidR="008F1A08" w:rsidRDefault="003E7926" w:rsidP="003E7926">
      <w:pPr>
        <w:pStyle w:val="Kop3"/>
      </w:pPr>
      <w:bookmarkStart w:id="456" w:name="_Toc306319957"/>
      <w:bookmarkStart w:id="457" w:name="_Toc306320529"/>
      <w:bookmarkStart w:id="458" w:name="_Toc306320815"/>
      <w:bookmarkStart w:id="459" w:name="_Toc306321101"/>
      <w:r>
        <w:t>Conclusie</w:t>
      </w:r>
      <w:bookmarkEnd w:id="456"/>
      <w:bookmarkEnd w:id="457"/>
      <w:bookmarkEnd w:id="458"/>
      <w:bookmarkEnd w:id="459"/>
    </w:p>
    <w:p w14:paraId="009DE290" w14:textId="2F662485" w:rsidR="00A83AD4" w:rsidRDefault="001322E2" w:rsidP="003E7926">
      <w:pPr>
        <w:pStyle w:val="Geenafstand"/>
      </w:pPr>
      <w:r>
        <w:t>Jonker wilt graag het gemak van een persistence framework gebruiken, dit bevordert namelijk de snelheid waarmee ontwikkeld kan worden in de nieuwe versie van het software pakket. In het huidige pakket wordt veel gebruik gemaakt van query’s die conditioneel wijzigen</w:t>
      </w:r>
      <w:r w:rsidR="00704F7F">
        <w:t>, dit willen ze blijven doen</w:t>
      </w:r>
      <w:r>
        <w:t xml:space="preserve">. </w:t>
      </w:r>
      <w:r w:rsidR="00FE216B">
        <w:t>Daarnaast</w:t>
      </w:r>
      <w:r>
        <w:t xml:space="preserve"> </w:t>
      </w:r>
      <w:r w:rsidR="00704F7F">
        <w:t>wenst</w:t>
      </w:r>
      <w:r>
        <w:t xml:space="preserve"> Jonker het uiterste </w:t>
      </w:r>
      <w:r w:rsidR="00704F7F">
        <w:t xml:space="preserve">te </w:t>
      </w:r>
      <w:r>
        <w:t>kunnen halen uit de database die ze gebruiken</w:t>
      </w:r>
      <w:r w:rsidR="00A83AD4">
        <w:t>.</w:t>
      </w:r>
    </w:p>
    <w:p w14:paraId="38F33D4C" w14:textId="77777777" w:rsidR="00A83AD4" w:rsidRDefault="00A83AD4" w:rsidP="003E7926">
      <w:pPr>
        <w:pStyle w:val="Geenafstand"/>
      </w:pPr>
    </w:p>
    <w:p w14:paraId="17046DEC" w14:textId="77777777" w:rsidR="00DE1667" w:rsidRDefault="00A83AD4" w:rsidP="00A83AD4">
      <w:pPr>
        <w:pStyle w:val="Geenafstand"/>
      </w:pPr>
      <w:r>
        <w:t xml:space="preserve">De voordelen van MyBatis passen beter bij de wensen die Jonker heeft. Met de dynamische XML query’s kunnen query’s makkelijk conditioneel en toch overzichtelijk aangepast worden. Daarnaast genereert MyBatis de SQL niet, maar zorgt alleen voor gemak, hierdoor heeft Jonker zelf meer controle over wat er met database gedaan wordt. </w:t>
      </w:r>
    </w:p>
    <w:p w14:paraId="4B699CD8" w14:textId="77777777" w:rsidR="00A83AD4" w:rsidRDefault="00A83AD4" w:rsidP="00A83AD4">
      <w:pPr>
        <w:pStyle w:val="Geenafstand"/>
      </w:pPr>
    </w:p>
    <w:p w14:paraId="2DB2E116" w14:textId="6FF26861" w:rsidR="00A83AD4" w:rsidRDefault="00A83AD4" w:rsidP="00A83AD4">
      <w:pPr>
        <w:pStyle w:val="Geenafstand"/>
        <w:rPr>
          <w:rStyle w:val="CitaatChar"/>
        </w:rPr>
      </w:pPr>
      <w:r>
        <w:t xml:space="preserve">Deelvraag 2 luidde: </w:t>
      </w:r>
      <w:r w:rsidRPr="00A83AD4">
        <w:rPr>
          <w:rStyle w:val="CitaatChar"/>
        </w:rPr>
        <w:t>Op welke manieren kunnen bestaande persistence frameworks voordelen opleveren voor de nieuwe back-end?</w:t>
      </w:r>
    </w:p>
    <w:p w14:paraId="1E78F2A4" w14:textId="3F1ECAE5" w:rsidR="008F1A08" w:rsidRDefault="00A83AD4" w:rsidP="008F1A08">
      <w:pPr>
        <w:pStyle w:val="Geenafstand"/>
      </w:pPr>
      <w:r>
        <w:t xml:space="preserve">De onderzoeksresultaten geven een duidelijk beeld welke voor- en nadelen bij de beschikbare persistence frameworks horen. </w:t>
      </w:r>
      <w:r w:rsidR="009A0051">
        <w:t xml:space="preserve">De uitgewerkte onderzoeksresultaten in de bijlage zorgen voor </w:t>
      </w:r>
      <w:r w:rsidR="00864EB7">
        <w:t>extra verduidelijking hoe de voor- en nadelen zijn gevonden.</w:t>
      </w:r>
    </w:p>
    <w:p w14:paraId="45E07677" w14:textId="3A582547" w:rsidR="008F1A08" w:rsidRDefault="003655A9" w:rsidP="00C050E1">
      <w:pPr>
        <w:pStyle w:val="Kop2"/>
      </w:pPr>
      <w:r>
        <w:br w:type="column"/>
      </w:r>
      <w:bookmarkStart w:id="460" w:name="_Toc306319958"/>
      <w:bookmarkStart w:id="461" w:name="_Toc306320530"/>
      <w:bookmarkStart w:id="462" w:name="_Toc306320816"/>
      <w:bookmarkStart w:id="463" w:name="_Toc306321102"/>
      <w:r w:rsidR="008F1A08">
        <w:t xml:space="preserve">Deelvraag </w:t>
      </w:r>
      <w:r w:rsidR="009A0051">
        <w:t>3</w:t>
      </w:r>
      <w:r w:rsidR="008F1A08">
        <w:t xml:space="preserve">: </w:t>
      </w:r>
      <w:r w:rsidR="009A0051">
        <w:t>Web service communicatie</w:t>
      </w:r>
      <w:bookmarkEnd w:id="460"/>
      <w:bookmarkEnd w:id="461"/>
      <w:bookmarkEnd w:id="462"/>
      <w:bookmarkEnd w:id="463"/>
    </w:p>
    <w:p w14:paraId="65858A64" w14:textId="77777777" w:rsidR="00FE25CE" w:rsidRDefault="00FE25CE" w:rsidP="00FE25CE">
      <w:pPr>
        <w:pStyle w:val="Geenafstand"/>
      </w:pPr>
      <w:r>
        <w:t xml:space="preserve">De web service die voor Jonker moet worden opgezet zal door meerdere clients bereikt moeten kunnen worden. Daarom wil Jonker graag gebruik maken van een communicatiemethode dat door veel platformen gebruikt kan worden. </w:t>
      </w:r>
    </w:p>
    <w:p w14:paraId="647EE029" w14:textId="77777777" w:rsidR="00404428" w:rsidRDefault="00404428" w:rsidP="00FE25CE">
      <w:pPr>
        <w:pStyle w:val="Geenafstand"/>
      </w:pPr>
    </w:p>
    <w:p w14:paraId="5AB97010" w14:textId="59787F84" w:rsidR="00404428" w:rsidRDefault="00FE25CE" w:rsidP="00FE25CE">
      <w:pPr>
        <w:pStyle w:val="Geenafstand"/>
      </w:pPr>
      <w:r>
        <w:t xml:space="preserve">SOAP en REST zijn </w:t>
      </w:r>
      <w:r w:rsidR="00404428">
        <w:t>hiervoor de</w:t>
      </w:r>
      <w:r>
        <w:t xml:space="preserve"> meest gebruikelijke opties. Hieronder wordt een korte uitleg gegeven over SOAP en REST. </w:t>
      </w:r>
    </w:p>
    <w:p w14:paraId="6354F7B4" w14:textId="77777777" w:rsidR="00404428" w:rsidRDefault="00404428" w:rsidP="00404428">
      <w:pPr>
        <w:pStyle w:val="Kop3"/>
      </w:pPr>
      <w:bookmarkStart w:id="464" w:name="_Toc306319959"/>
      <w:bookmarkStart w:id="465" w:name="_Toc306320531"/>
      <w:bookmarkStart w:id="466" w:name="_Toc306320817"/>
      <w:bookmarkStart w:id="467" w:name="_Toc306321103"/>
      <w:r>
        <w:t>Wat is SOAP?</w:t>
      </w:r>
      <w:bookmarkEnd w:id="464"/>
      <w:bookmarkEnd w:id="465"/>
      <w:bookmarkEnd w:id="466"/>
      <w:bookmarkEnd w:id="467"/>
    </w:p>
    <w:p w14:paraId="4DAF9592" w14:textId="77777777" w:rsidR="00404428" w:rsidRDefault="00404428" w:rsidP="00404428">
      <w:pPr>
        <w:pStyle w:val="Geenafstand"/>
      </w:pPr>
      <w:r>
        <w:t>SOAP is een open standaard communicatieprotocol voor web services en wordt mede daardoor door veel programmeertalen geïmplementeerd. SOAP werkt door berichten te versturen en ontvangen in een template op basis van XML. De template is hieronder te zien.</w:t>
      </w:r>
    </w:p>
    <w:p w14:paraId="6409F26E" w14:textId="77777777" w:rsidR="00404428" w:rsidRDefault="00404428" w:rsidP="00404428">
      <w:pPr>
        <w:pStyle w:val="Geenafstand"/>
      </w:pPr>
    </w:p>
    <w:p w14:paraId="6CA6517B" w14:textId="77777777" w:rsidR="00404428" w:rsidRPr="00B42856" w:rsidRDefault="00404428" w:rsidP="00404428">
      <w:pPr>
        <w:pStyle w:val="Codeblock"/>
        <w:framePr w:wrap="around" w:hAnchor="page" w:x="1799"/>
        <w:rPr>
          <w:noProof/>
          <w:sz w:val="18"/>
          <w:szCs w:val="18"/>
          <w:lang w:val="en-US"/>
        </w:rPr>
      </w:pPr>
      <w:r w:rsidRPr="00B42856">
        <w:rPr>
          <w:noProof/>
          <w:sz w:val="18"/>
          <w:szCs w:val="18"/>
          <w:lang w:val="en-US"/>
        </w:rPr>
        <w:t>&lt;?xml version="1.0"?&gt;</w:t>
      </w:r>
    </w:p>
    <w:p w14:paraId="4390CEA0" w14:textId="77777777" w:rsidR="00404428" w:rsidRPr="00B42856" w:rsidRDefault="00404428" w:rsidP="00404428">
      <w:pPr>
        <w:pStyle w:val="Codeblock"/>
        <w:framePr w:wrap="around" w:hAnchor="page" w:x="1799"/>
        <w:rPr>
          <w:noProof/>
          <w:sz w:val="18"/>
          <w:szCs w:val="18"/>
          <w:lang w:val="en-US"/>
        </w:rPr>
      </w:pPr>
      <w:r w:rsidRPr="00B42856">
        <w:rPr>
          <w:noProof/>
          <w:sz w:val="18"/>
          <w:szCs w:val="18"/>
          <w:lang w:val="en-US"/>
        </w:rPr>
        <w:t xml:space="preserve">&lt;SOAP-ENV:Envelope xmlns:SOAP-ENC="http://schemas.xmlsoap.org/soap/encoding/"   </w:t>
      </w:r>
    </w:p>
    <w:p w14:paraId="25539C2E" w14:textId="77777777" w:rsidR="00404428" w:rsidRPr="00B42856" w:rsidRDefault="00404428" w:rsidP="00404428">
      <w:pPr>
        <w:pStyle w:val="Codeblock"/>
        <w:framePr w:wrap="around" w:hAnchor="page" w:x="1799"/>
        <w:rPr>
          <w:noProof/>
          <w:sz w:val="18"/>
          <w:szCs w:val="18"/>
          <w:lang w:val="en-US"/>
        </w:rPr>
      </w:pPr>
      <w:r>
        <w:rPr>
          <w:noProof/>
          <w:sz w:val="18"/>
          <w:szCs w:val="18"/>
          <w:lang w:val="en-US"/>
        </w:rPr>
        <w:t xml:space="preserve">  </w:t>
      </w:r>
      <w:r w:rsidRPr="00B42856">
        <w:rPr>
          <w:noProof/>
          <w:sz w:val="18"/>
          <w:szCs w:val="18"/>
          <w:lang w:val="en-US"/>
        </w:rPr>
        <w:t>xmlns:SOAP-ENV="http://schemas.xmlsoap.org/soap/envelope/"&gt;</w:t>
      </w:r>
    </w:p>
    <w:p w14:paraId="139B5234" w14:textId="77777777" w:rsidR="00404428" w:rsidRPr="00B42856" w:rsidRDefault="00404428" w:rsidP="00404428">
      <w:pPr>
        <w:pStyle w:val="Codeblock"/>
        <w:framePr w:wrap="around" w:hAnchor="page" w:x="1799"/>
        <w:rPr>
          <w:noProof/>
          <w:sz w:val="18"/>
          <w:szCs w:val="18"/>
          <w:lang w:val="en-US"/>
        </w:rPr>
      </w:pPr>
      <w:r>
        <w:rPr>
          <w:noProof/>
          <w:sz w:val="18"/>
          <w:szCs w:val="18"/>
          <w:lang w:val="en-US"/>
        </w:rPr>
        <w:t xml:space="preserve">  &lt;SOAP-ENV:Body</w:t>
      </w:r>
      <w:r w:rsidRPr="00B42856">
        <w:rPr>
          <w:noProof/>
          <w:sz w:val="18"/>
          <w:szCs w:val="18"/>
          <w:lang w:val="en-US"/>
        </w:rPr>
        <w:t>&gt;</w:t>
      </w:r>
    </w:p>
    <w:p w14:paraId="48AD3EED" w14:textId="77777777" w:rsidR="00404428" w:rsidRPr="00B42856" w:rsidRDefault="00404428" w:rsidP="00404428">
      <w:pPr>
        <w:pStyle w:val="Codeblock"/>
        <w:framePr w:wrap="around" w:hAnchor="page" w:x="1799"/>
        <w:rPr>
          <w:noProof/>
          <w:sz w:val="18"/>
          <w:szCs w:val="18"/>
          <w:lang w:val="en-US"/>
        </w:rPr>
      </w:pPr>
      <w:r w:rsidRPr="00B42856">
        <w:rPr>
          <w:noProof/>
          <w:sz w:val="18"/>
          <w:szCs w:val="18"/>
          <w:lang w:val="en-US"/>
        </w:rPr>
        <w:t xml:space="preserve">    &lt;</w:t>
      </w:r>
      <w:r>
        <w:rPr>
          <w:noProof/>
          <w:sz w:val="18"/>
          <w:szCs w:val="18"/>
          <w:lang w:val="en-US"/>
        </w:rPr>
        <w:t>MethodeNaam</w:t>
      </w:r>
      <w:r w:rsidRPr="00B42856">
        <w:rPr>
          <w:noProof/>
          <w:sz w:val="18"/>
          <w:szCs w:val="18"/>
          <w:lang w:val="en-US"/>
        </w:rPr>
        <w:t>&gt;</w:t>
      </w:r>
    </w:p>
    <w:p w14:paraId="3953E01E" w14:textId="77777777" w:rsidR="00404428" w:rsidRPr="00B42856" w:rsidRDefault="00404428" w:rsidP="00404428">
      <w:pPr>
        <w:pStyle w:val="Codeblock"/>
        <w:framePr w:wrap="around" w:hAnchor="page" w:x="1799"/>
        <w:rPr>
          <w:noProof/>
          <w:sz w:val="18"/>
          <w:szCs w:val="18"/>
          <w:lang w:val="en-US"/>
        </w:rPr>
      </w:pPr>
      <w:r w:rsidRPr="00B42856">
        <w:rPr>
          <w:noProof/>
          <w:sz w:val="18"/>
          <w:szCs w:val="18"/>
          <w:lang w:val="en-US"/>
        </w:rPr>
        <w:t xml:space="preserve">      </w:t>
      </w:r>
      <w:r>
        <w:rPr>
          <w:noProof/>
          <w:sz w:val="18"/>
          <w:szCs w:val="18"/>
          <w:lang w:val="en-US"/>
        </w:rPr>
        <w:t>&lt;ParameterNaam&gt; data &lt;/ParameterNaam&gt;</w:t>
      </w:r>
    </w:p>
    <w:p w14:paraId="61C9A674" w14:textId="77777777" w:rsidR="00404428" w:rsidRPr="00B42856" w:rsidRDefault="00404428" w:rsidP="00404428">
      <w:pPr>
        <w:pStyle w:val="Codeblock"/>
        <w:framePr w:wrap="around" w:hAnchor="page" w:x="1799"/>
        <w:rPr>
          <w:noProof/>
          <w:sz w:val="18"/>
          <w:szCs w:val="18"/>
          <w:lang w:val="en-US"/>
        </w:rPr>
      </w:pPr>
      <w:r w:rsidRPr="00B42856">
        <w:rPr>
          <w:noProof/>
          <w:sz w:val="18"/>
          <w:szCs w:val="18"/>
          <w:lang w:val="en-US"/>
        </w:rPr>
        <w:t xml:space="preserve">    &lt;/</w:t>
      </w:r>
      <w:r>
        <w:rPr>
          <w:noProof/>
          <w:sz w:val="18"/>
          <w:szCs w:val="18"/>
          <w:lang w:val="en-US"/>
        </w:rPr>
        <w:t>MethodeNaam</w:t>
      </w:r>
      <w:r w:rsidRPr="00B42856">
        <w:rPr>
          <w:noProof/>
          <w:sz w:val="18"/>
          <w:szCs w:val="18"/>
          <w:lang w:val="en-US"/>
        </w:rPr>
        <w:t>&gt;</w:t>
      </w:r>
    </w:p>
    <w:p w14:paraId="10039BE4" w14:textId="77777777" w:rsidR="00404428" w:rsidRPr="00B42856" w:rsidRDefault="00404428" w:rsidP="00404428">
      <w:pPr>
        <w:pStyle w:val="Codeblock"/>
        <w:framePr w:wrap="around" w:hAnchor="page" w:x="1799"/>
        <w:rPr>
          <w:noProof/>
          <w:sz w:val="18"/>
          <w:szCs w:val="18"/>
          <w:lang w:val="en-US"/>
        </w:rPr>
      </w:pPr>
      <w:r w:rsidRPr="00B42856">
        <w:rPr>
          <w:noProof/>
          <w:sz w:val="18"/>
          <w:szCs w:val="18"/>
          <w:lang w:val="en-US"/>
        </w:rPr>
        <w:t xml:space="preserve">  &lt;/SOAP-ENV:Body&gt;</w:t>
      </w:r>
    </w:p>
    <w:p w14:paraId="758034F2" w14:textId="77777777" w:rsidR="00404428" w:rsidRPr="00B42856" w:rsidRDefault="00404428" w:rsidP="00404428">
      <w:pPr>
        <w:pStyle w:val="Codeblock"/>
        <w:framePr w:wrap="around" w:hAnchor="page" w:x="1799"/>
        <w:rPr>
          <w:noProof/>
          <w:sz w:val="18"/>
          <w:szCs w:val="18"/>
        </w:rPr>
      </w:pPr>
      <w:r w:rsidRPr="00B42856">
        <w:rPr>
          <w:noProof/>
          <w:sz w:val="18"/>
          <w:szCs w:val="18"/>
          <w:lang w:val="en-US"/>
        </w:rPr>
        <w:t>&lt;/SOAP-ENV:Envelope&gt;</w:t>
      </w:r>
    </w:p>
    <w:p w14:paraId="527C0DD1" w14:textId="77777777" w:rsidR="00404428" w:rsidRDefault="00404428" w:rsidP="00404428">
      <w:pPr>
        <w:pStyle w:val="Geenafstand"/>
      </w:pPr>
      <w:r>
        <w:t>SOAP berichten kunnen op elk internetprotocol worden verstuurd. Bijvoorbeeld via  het HTTP, HTTPS, SMTP, JMS of FTP protocol.</w:t>
      </w:r>
    </w:p>
    <w:p w14:paraId="7C2AE5F6" w14:textId="629ADAED" w:rsidR="00404428" w:rsidRDefault="00404428" w:rsidP="00404428">
      <w:pPr>
        <w:pStyle w:val="Kop3"/>
      </w:pPr>
      <w:bookmarkStart w:id="468" w:name="_Toc306319960"/>
      <w:bookmarkStart w:id="469" w:name="_Toc306320532"/>
      <w:bookmarkStart w:id="470" w:name="_Toc306320818"/>
      <w:bookmarkStart w:id="471" w:name="_Toc306321104"/>
      <w:r>
        <w:t>Wat is REST?</w:t>
      </w:r>
      <w:bookmarkEnd w:id="468"/>
      <w:bookmarkEnd w:id="469"/>
      <w:bookmarkEnd w:id="470"/>
      <w:bookmarkEnd w:id="471"/>
    </w:p>
    <w:p w14:paraId="14C502CF" w14:textId="77777777" w:rsidR="00404428" w:rsidRDefault="00404428" w:rsidP="00404428">
      <w:pPr>
        <w:pStyle w:val="Geenafstand"/>
      </w:pPr>
      <w:r>
        <w:t>REST is geen op zichzelf staand protocol, maar een vastgelegde manier voor communiceren met een web service door middel van het HTTP protocol. De verschillende functionaliteiten van het HTTP protocol worden gebruikt om data te versturen, zo worden de methodes POST, GET, PUT en DELETE gebruikt om de soort methode aan te geven en worden parameters doorgegeven via de URI of via de post parameters van HTTP. Hieronder is een voorbeeld te zien van een REST methode aanroep.</w:t>
      </w:r>
    </w:p>
    <w:p w14:paraId="65097D2A" w14:textId="77777777" w:rsidR="00404428" w:rsidRPr="007E7767" w:rsidRDefault="00404428" w:rsidP="00404428">
      <w:pPr>
        <w:pStyle w:val="Codeblock"/>
        <w:framePr w:hSpace="0" w:vSpace="0" w:wrap="auto" w:vAnchor="margin" w:yAlign="inline"/>
        <w:rPr>
          <w:sz w:val="18"/>
          <w:szCs w:val="18"/>
        </w:rPr>
      </w:pPr>
      <w:r w:rsidRPr="008011AB">
        <w:rPr>
          <w:sz w:val="18"/>
          <w:szCs w:val="18"/>
        </w:rPr>
        <w:t>http://www.host.nl/service/methodeNaam?param=data</w:t>
      </w:r>
    </w:p>
    <w:p w14:paraId="170CFA38" w14:textId="77777777" w:rsidR="00404428" w:rsidRDefault="00404428" w:rsidP="00FE25CE">
      <w:pPr>
        <w:pStyle w:val="Geenafstand"/>
      </w:pPr>
    </w:p>
    <w:p w14:paraId="45A08207" w14:textId="69CD9089" w:rsidR="00404428" w:rsidRDefault="003655A9" w:rsidP="00404428">
      <w:pPr>
        <w:pStyle w:val="Kop3"/>
      </w:pPr>
      <w:r>
        <w:br w:type="column"/>
      </w:r>
      <w:bookmarkStart w:id="472" w:name="_Toc306319961"/>
      <w:bookmarkStart w:id="473" w:name="_Toc306320533"/>
      <w:bookmarkStart w:id="474" w:name="_Toc306320819"/>
      <w:bookmarkStart w:id="475" w:name="_Toc306321105"/>
      <w:r w:rsidR="00404428">
        <w:t>Verschillen SOAP en REST</w:t>
      </w:r>
      <w:bookmarkEnd w:id="472"/>
      <w:bookmarkEnd w:id="473"/>
      <w:bookmarkEnd w:id="474"/>
      <w:bookmarkEnd w:id="475"/>
    </w:p>
    <w:p w14:paraId="25B03BDE" w14:textId="47A9BEBC" w:rsidR="00320B94" w:rsidRDefault="00320B94" w:rsidP="00320B94">
      <w:pPr>
        <w:pStyle w:val="Geenafstand"/>
      </w:pPr>
      <w:r>
        <w:t>SOAP en REST zijn op zichzelf staande manieren van communiceren en doen dit ook allebei anders.</w:t>
      </w:r>
      <w:r w:rsidR="009B141A">
        <w:t xml:space="preserve"> </w:t>
      </w:r>
      <w:r>
        <w:t xml:space="preserve">De volgende aspecten </w:t>
      </w:r>
      <w:r w:rsidR="009B141A">
        <w:t>zijn</w:t>
      </w:r>
      <w:r>
        <w:t xml:space="preserve"> </w:t>
      </w:r>
      <w:r w:rsidR="009B141A">
        <w:t>onderzocht voor beide web services</w:t>
      </w:r>
      <w:r>
        <w:t>.</w:t>
      </w:r>
      <w:r w:rsidR="009B141A">
        <w:t xml:space="preserve"> </w:t>
      </w:r>
    </w:p>
    <w:p w14:paraId="74F57967" w14:textId="77777777" w:rsidR="00320B94" w:rsidRDefault="00320B94" w:rsidP="00320B94">
      <w:pPr>
        <w:pStyle w:val="Geenafstand"/>
      </w:pPr>
    </w:p>
    <w:p w14:paraId="083F68BF" w14:textId="77777777" w:rsidR="00320B94" w:rsidRDefault="00320B94" w:rsidP="00320B94">
      <w:pPr>
        <w:pStyle w:val="Geenafstand"/>
        <w:rPr>
          <w:b/>
        </w:rPr>
      </w:pPr>
      <w:r>
        <w:rPr>
          <w:b/>
        </w:rPr>
        <w:t>Snelheid</w:t>
      </w:r>
    </w:p>
    <w:p w14:paraId="03A21279" w14:textId="77777777" w:rsidR="00320B94" w:rsidRPr="00BD2F29" w:rsidRDefault="00320B94" w:rsidP="00320B94">
      <w:pPr>
        <w:pStyle w:val="Geenafstand"/>
      </w:pPr>
      <w:r>
        <w:t>Hoe snel een web service reageert is vooral afhankelijk van de tijd dat het kost om de data te versturen. Per communicatiemethode wordt overzichtelijk gemaakt hoe de data verpakt wordt voordat het over het netwerk gestuurd wordt.</w:t>
      </w:r>
    </w:p>
    <w:p w14:paraId="7BAB7070" w14:textId="77777777" w:rsidR="00320B94" w:rsidRDefault="00320B94" w:rsidP="00320B94">
      <w:pPr>
        <w:pStyle w:val="Geenafstand"/>
        <w:rPr>
          <w:b/>
        </w:rPr>
      </w:pPr>
    </w:p>
    <w:p w14:paraId="7B0579A3" w14:textId="77777777" w:rsidR="00320B94" w:rsidRDefault="00320B94" w:rsidP="00320B94">
      <w:pPr>
        <w:pStyle w:val="Geenafstand"/>
        <w:rPr>
          <w:b/>
        </w:rPr>
      </w:pPr>
      <w:r>
        <w:rPr>
          <w:b/>
        </w:rPr>
        <w:t>API</w:t>
      </w:r>
    </w:p>
    <w:p w14:paraId="1C185349" w14:textId="77777777" w:rsidR="00320B94" w:rsidRPr="00703FAD" w:rsidRDefault="00320B94" w:rsidP="00320B94">
      <w:pPr>
        <w:pStyle w:val="Geenafstand"/>
      </w:pPr>
      <w:r>
        <w:t xml:space="preserve">De API is het aanspreekpunt van de web service. De verschillende communicatiemethoden hebben hun eigen manier van het aanbieden van deze API. Hoe dit gebeurd wordt uitgelegd. </w:t>
      </w:r>
    </w:p>
    <w:p w14:paraId="6C3FCEBD" w14:textId="77777777" w:rsidR="00320B94" w:rsidRDefault="00320B94" w:rsidP="00320B94">
      <w:pPr>
        <w:pStyle w:val="Geenafstand"/>
        <w:rPr>
          <w:b/>
        </w:rPr>
      </w:pPr>
    </w:p>
    <w:p w14:paraId="66EB23D7" w14:textId="77777777" w:rsidR="00320B94" w:rsidRDefault="00320B94" w:rsidP="00320B94">
      <w:pPr>
        <w:pStyle w:val="Geenafstand"/>
        <w:rPr>
          <w:b/>
        </w:rPr>
      </w:pPr>
      <w:r>
        <w:rPr>
          <w:b/>
        </w:rPr>
        <w:t>Betrouwbaarheid</w:t>
      </w:r>
    </w:p>
    <w:p w14:paraId="4F62A6CA" w14:textId="5607029E" w:rsidR="008F1A08" w:rsidRDefault="00320B94" w:rsidP="008F1A08">
      <w:pPr>
        <w:pStyle w:val="Geenafstand"/>
      </w:pPr>
      <w:r>
        <w:t>Een web service is te bereiken via het internet, de communicatie van en naar de web service via een netwerk is niet altijd even stabiel. Er wordt bekeken welke mogelijkheden de communicatiemethoden bieden in verband met het oplossen van onstabiliteit van internet.</w:t>
      </w:r>
    </w:p>
    <w:p w14:paraId="65FC5CCF" w14:textId="77777777" w:rsidR="009B141A" w:rsidRDefault="009B141A" w:rsidP="009B141A">
      <w:pPr>
        <w:pStyle w:val="Kop3"/>
      </w:pPr>
      <w:bookmarkStart w:id="476" w:name="_Toc306319962"/>
      <w:bookmarkStart w:id="477" w:name="_Toc306320534"/>
      <w:bookmarkStart w:id="478" w:name="_Toc306320820"/>
      <w:bookmarkStart w:id="479" w:name="_Toc306321106"/>
      <w:r>
        <w:t>Wanneer SOAP niet gebruiken?</w:t>
      </w:r>
      <w:bookmarkEnd w:id="476"/>
      <w:bookmarkEnd w:id="477"/>
      <w:bookmarkEnd w:id="478"/>
      <w:bookmarkEnd w:id="479"/>
    </w:p>
    <w:p w14:paraId="1D81633E" w14:textId="77777777" w:rsidR="009B141A" w:rsidRDefault="009B141A" w:rsidP="009B141A">
      <w:pPr>
        <w:pStyle w:val="Geenafstand"/>
      </w:pPr>
      <w:r>
        <w:t xml:space="preserve">SOAP gebruikt relatief veel netwerk bandbreedte, in het algemeen is dit te verwaarlozen als er gebruik gemaakt wordt van redelijke WIFI verbindingen. Gebruik je een mobiele of een trage WIFI verbindingen? dan is het vaak beter een REST web service te gebruiken. </w:t>
      </w:r>
    </w:p>
    <w:p w14:paraId="07C90689" w14:textId="77777777" w:rsidR="009B141A" w:rsidRDefault="009B141A" w:rsidP="009B141A">
      <w:pPr>
        <w:pStyle w:val="Geenafstand"/>
      </w:pPr>
    </w:p>
    <w:p w14:paraId="460C7469" w14:textId="77777777" w:rsidR="009B141A" w:rsidRPr="008D26AF" w:rsidRDefault="009B141A" w:rsidP="009B141A">
      <w:pPr>
        <w:pStyle w:val="Geenafstand"/>
      </w:pPr>
      <w:r>
        <w:t>Daarnaast is het verbinden met een SOAP web service niet mogelijk in alle programmeertalen, hier zijn namelijk extra libraries voor nodig. Mede hierdoor is SOAP geen populaire keuze als er web en/of mobile clients worden gebruikt.</w:t>
      </w:r>
    </w:p>
    <w:p w14:paraId="66DAB449" w14:textId="77777777" w:rsidR="009B141A" w:rsidRDefault="009B141A" w:rsidP="009B141A">
      <w:pPr>
        <w:pStyle w:val="Kop3"/>
      </w:pPr>
      <w:bookmarkStart w:id="480" w:name="_Toc306319963"/>
      <w:bookmarkStart w:id="481" w:name="_Toc306320535"/>
      <w:bookmarkStart w:id="482" w:name="_Toc306320821"/>
      <w:bookmarkStart w:id="483" w:name="_Toc306321107"/>
      <w:r>
        <w:t>Wanneer SOAP wel gebruiken?</w:t>
      </w:r>
      <w:bookmarkEnd w:id="480"/>
      <w:bookmarkEnd w:id="481"/>
      <w:bookmarkEnd w:id="482"/>
      <w:bookmarkEnd w:id="483"/>
    </w:p>
    <w:p w14:paraId="6F43540B" w14:textId="77777777" w:rsidR="009B141A" w:rsidRDefault="009B141A" w:rsidP="009B141A">
      <w:pPr>
        <w:pStyle w:val="Geenafstand"/>
      </w:pPr>
      <w:r>
        <w:t>SOAP een opzichzelfstaand protocol, hierdoor is communicatie niet gelimiteerd via HTTP en kunnen er ook andere manieren worden gebruikt. REST kan dit niet, wil je geen HTTP gebruiken? Dan is SOAP je keuze.</w:t>
      </w:r>
    </w:p>
    <w:p w14:paraId="04FC300C" w14:textId="77777777" w:rsidR="009B141A" w:rsidRDefault="009B141A" w:rsidP="009B141A">
      <w:pPr>
        <w:pStyle w:val="Geenafstand"/>
      </w:pPr>
    </w:p>
    <w:p w14:paraId="59CBEE2F" w14:textId="77777777" w:rsidR="009B141A" w:rsidRDefault="009B141A" w:rsidP="009B141A">
      <w:pPr>
        <w:pStyle w:val="Geenafstand"/>
      </w:pPr>
      <w:r>
        <w:t>Een andere reden kan zijn omdat SOAP een contract heeft tussen client en server. Alle methoden, objecten en datatypes zijn voor het gebruiken al bekend bij beide partijen; de client en de server. Dit opent mogelijkheid tot handigheden zoals auto-complete en het omzetten van complexe datetypen.</w:t>
      </w:r>
    </w:p>
    <w:p w14:paraId="7F7D7941" w14:textId="77777777" w:rsidR="009B141A" w:rsidRDefault="009B141A" w:rsidP="009B141A">
      <w:pPr>
        <w:pStyle w:val="Geenafstand"/>
      </w:pPr>
    </w:p>
    <w:p w14:paraId="0BA1C04E" w14:textId="734BED8B" w:rsidR="009B141A" w:rsidRPr="008D26AF" w:rsidRDefault="009B141A" w:rsidP="009B141A">
      <w:pPr>
        <w:pStyle w:val="Geenafstand"/>
      </w:pPr>
      <w:r>
        <w:t xml:space="preserve">Daarnaast </w:t>
      </w:r>
      <w:r w:rsidRPr="008D26AF">
        <w:t>kan</w:t>
      </w:r>
      <w:r>
        <w:t xml:space="preserve"> een SOAP service stateful worden gemaakt, wat voor sommige </w:t>
      </w:r>
      <w:r w:rsidR="003562B2">
        <w:t>usecase</w:t>
      </w:r>
      <w:r>
        <w:t>s essentieel is. In een stateful service kunnen requests die gedaan worden afhankelijk zijn van requests die eerder zijn uitgevoerd door dezelfde gebruiker, denk hierbij aan bijvoorbeeld een winkelwagen in een web shop waar in meerdere stappen producten worden toegevoegd.</w:t>
      </w:r>
    </w:p>
    <w:p w14:paraId="575B3665" w14:textId="0E2EBAD4" w:rsidR="009B141A" w:rsidRDefault="003655A9" w:rsidP="009B141A">
      <w:pPr>
        <w:pStyle w:val="Kop3"/>
      </w:pPr>
      <w:r>
        <w:br w:type="column"/>
      </w:r>
      <w:bookmarkStart w:id="484" w:name="_Toc306319964"/>
      <w:bookmarkStart w:id="485" w:name="_Toc306320536"/>
      <w:bookmarkStart w:id="486" w:name="_Toc306320822"/>
      <w:bookmarkStart w:id="487" w:name="_Toc306321108"/>
      <w:r w:rsidR="009B141A">
        <w:t>Wanneer REST niet gebruiken?</w:t>
      </w:r>
      <w:bookmarkEnd w:id="484"/>
      <w:bookmarkEnd w:id="485"/>
      <w:bookmarkEnd w:id="486"/>
      <w:bookmarkEnd w:id="487"/>
    </w:p>
    <w:p w14:paraId="61429429" w14:textId="77777777" w:rsidR="009B141A" w:rsidRPr="008D26AF" w:rsidRDefault="009B141A" w:rsidP="009B141A">
      <w:pPr>
        <w:pStyle w:val="Geenafstand"/>
      </w:pPr>
      <w:r>
        <w:t>REST zou niet gebruikt moeten worden voor een stateful web service, hiervoor moet de server namelijk een sessie bijhouden van elke gebruiker. De sessie van een gebruiker kan echter wel bijgehouden worden op de client zelf. Waarna deze sessie naar de web service wordt gecommuniceerd waar nodig.</w:t>
      </w:r>
    </w:p>
    <w:p w14:paraId="523AD012" w14:textId="77777777" w:rsidR="009B141A" w:rsidRDefault="009B141A" w:rsidP="009B141A">
      <w:pPr>
        <w:pStyle w:val="Kop3"/>
      </w:pPr>
      <w:bookmarkStart w:id="488" w:name="_Toc306319965"/>
      <w:bookmarkStart w:id="489" w:name="_Toc306320537"/>
      <w:bookmarkStart w:id="490" w:name="_Toc306320823"/>
      <w:bookmarkStart w:id="491" w:name="_Toc306321109"/>
      <w:r>
        <w:t>Wanneer REST wel gebruiken?</w:t>
      </w:r>
      <w:bookmarkEnd w:id="488"/>
      <w:bookmarkEnd w:id="489"/>
      <w:bookmarkEnd w:id="490"/>
      <w:bookmarkEnd w:id="491"/>
    </w:p>
    <w:p w14:paraId="354D20F3" w14:textId="77777777" w:rsidR="009B141A" w:rsidRDefault="009B141A" w:rsidP="009B141A">
      <w:pPr>
        <w:pStyle w:val="Geenafstand"/>
      </w:pPr>
      <w:r>
        <w:t xml:space="preserve">REST is een lichtgewicht web service. Het is simpel te koppelen omdat enkel een URI en standaard HTTP functionaliteiten nodig zijn. Daardoor is REST geschikt voor zowel web, mobile als desktop clients. </w:t>
      </w:r>
    </w:p>
    <w:p w14:paraId="6AF5DF05" w14:textId="77777777" w:rsidR="009B141A" w:rsidRDefault="009B141A" w:rsidP="009B141A">
      <w:pPr>
        <w:pStyle w:val="Geenafstand"/>
      </w:pPr>
    </w:p>
    <w:p w14:paraId="0CBE5469" w14:textId="3E0E36E4" w:rsidR="008F1A08" w:rsidRDefault="009B141A" w:rsidP="008F1A08">
      <w:pPr>
        <w:pStyle w:val="Geenafstand"/>
      </w:pPr>
      <w:r>
        <w:t>Ook de flexibiliteit van REST kan soms voordelen opleveren, zo kan elke client (indien de developer van de service dit toelaat) zelf aangeven in welk mediatype ze de resultaten van een service willen ontvangen.</w:t>
      </w:r>
    </w:p>
    <w:p w14:paraId="49CE856B" w14:textId="4F549F23" w:rsidR="009B141A" w:rsidRDefault="009B141A" w:rsidP="009B141A">
      <w:pPr>
        <w:pStyle w:val="Kop3"/>
      </w:pPr>
      <w:bookmarkStart w:id="492" w:name="_Toc306319966"/>
      <w:bookmarkStart w:id="493" w:name="_Toc306320538"/>
      <w:bookmarkStart w:id="494" w:name="_Toc306320824"/>
      <w:bookmarkStart w:id="495" w:name="_Toc306321110"/>
      <w:r>
        <w:t>Conclusie</w:t>
      </w:r>
      <w:bookmarkEnd w:id="492"/>
      <w:bookmarkEnd w:id="493"/>
      <w:bookmarkEnd w:id="494"/>
      <w:bookmarkEnd w:id="495"/>
    </w:p>
    <w:p w14:paraId="7C69E2BE" w14:textId="300CF160" w:rsidR="009B141A" w:rsidRDefault="002A6081" w:rsidP="009B141A">
      <w:pPr>
        <w:pStyle w:val="Geenafstand"/>
      </w:pPr>
      <w:r>
        <w:t xml:space="preserve">Beide onderdelen kunnen </w:t>
      </w:r>
      <w:r w:rsidR="008157B2">
        <w:t>gebruikt worden voor de gecentraliseerde omgeving van Jonker. REST heeft het voordeel dat er minder data wordt verstuurd over het netwerk, en dus sneller is. SOAP heeft het voordeel dat de API makkelijker kan worden gecommuniceerd en er een contract bestaat tussen server en client.</w:t>
      </w:r>
    </w:p>
    <w:p w14:paraId="7B94C956" w14:textId="77777777" w:rsidR="008157B2" w:rsidRDefault="008157B2" w:rsidP="009B141A">
      <w:pPr>
        <w:pStyle w:val="Geenafstand"/>
      </w:pPr>
    </w:p>
    <w:p w14:paraId="15FCE3CD" w14:textId="1EBC30E9" w:rsidR="008157B2" w:rsidRDefault="008157B2" w:rsidP="009B141A">
      <w:pPr>
        <w:pStyle w:val="Geenafstand"/>
      </w:pPr>
      <w:r>
        <w:t xml:space="preserve">Deelvraag 3 luidde: </w:t>
      </w:r>
      <w:r w:rsidRPr="008157B2">
        <w:rPr>
          <w:rStyle w:val="CitaatChar"/>
        </w:rPr>
        <w:t>Welke web services zijn er geschikt voor de nieuwe back-end en wat zijn de voor en nadelen van elk?</w:t>
      </w:r>
    </w:p>
    <w:p w14:paraId="5AB6436D" w14:textId="77777777" w:rsidR="001F5411" w:rsidRDefault="001F5411" w:rsidP="009B141A">
      <w:pPr>
        <w:pStyle w:val="Geenafstand"/>
      </w:pPr>
    </w:p>
    <w:p w14:paraId="34AD2679" w14:textId="793A2B5F" w:rsidR="008157B2" w:rsidRDefault="008157B2" w:rsidP="009B141A">
      <w:pPr>
        <w:pStyle w:val="Geenafstand"/>
      </w:pPr>
      <w:r>
        <w:t xml:space="preserve">De onderzoeksresultaten leveren hier een goed inzicht waardoor de vraag kan worden beantwoord. De voor- en nadelen van elke methode is bekend. Jonker heeft de keuze gemaakt voor een REST service, omdat ze de snelheid een belangrijk aspect vinden. </w:t>
      </w:r>
    </w:p>
    <w:p w14:paraId="1D459593" w14:textId="727012FE" w:rsidR="001F5411" w:rsidRDefault="001F5411" w:rsidP="00C050E1">
      <w:pPr>
        <w:pStyle w:val="Kop2"/>
      </w:pPr>
      <w:bookmarkStart w:id="496" w:name="_Toc306319967"/>
      <w:bookmarkStart w:id="497" w:name="_Toc306320539"/>
      <w:bookmarkStart w:id="498" w:name="_Toc306320825"/>
      <w:bookmarkStart w:id="499" w:name="_Toc306321111"/>
      <w:r>
        <w:t>Deelvraag 4:</w:t>
      </w:r>
      <w:r>
        <w:tab/>
        <w:t>Business logica</w:t>
      </w:r>
      <w:bookmarkEnd w:id="496"/>
      <w:bookmarkEnd w:id="497"/>
      <w:bookmarkEnd w:id="498"/>
      <w:bookmarkEnd w:id="499"/>
    </w:p>
    <w:p w14:paraId="323D4275" w14:textId="31CA94B5" w:rsidR="004C3C7C" w:rsidRDefault="00B41AD9" w:rsidP="004C3C7C">
      <w:pPr>
        <w:pStyle w:val="Geenafstand"/>
      </w:pPr>
      <w:r>
        <w:t xml:space="preserve">Deelvraag 4 luidde: </w:t>
      </w:r>
      <w:r w:rsidRPr="00B41AD9">
        <w:rPr>
          <w:rStyle w:val="CitaatChar"/>
        </w:rPr>
        <w:t>Welke business logica uit het softwarepakket wat omgezet gaat worden naar de nieuwe back-end kan worden verplaatst in de service laag.</w:t>
      </w:r>
    </w:p>
    <w:p w14:paraId="07D22AD0" w14:textId="1B9594BC" w:rsidR="00B41AD9" w:rsidRDefault="00B41AD9" w:rsidP="004C3C7C">
      <w:pPr>
        <w:pStyle w:val="Geenafstand"/>
      </w:pPr>
    </w:p>
    <w:p w14:paraId="78D51015" w14:textId="5078ACBC" w:rsidR="00770F8F" w:rsidRDefault="00B41AD9" w:rsidP="00770F8F">
      <w:pPr>
        <w:pStyle w:val="Geenafstand"/>
      </w:pPr>
      <w:r>
        <w:t>Met kennis van de afstudeerder is het huidige pakket geanalyseerd en zijn er usecases beschreven</w:t>
      </w:r>
      <w:r w:rsidR="00770F8F">
        <w:t xml:space="preserve">. Deze zijn samen met de bedrijfsbegeleider besproken en na toevoeging van </w:t>
      </w:r>
      <w:r w:rsidR="00553D79">
        <w:t xml:space="preserve">de laatste usecase </w:t>
      </w:r>
      <w:r w:rsidR="00770F8F">
        <w:t>ook goedgekeurd.</w:t>
      </w:r>
    </w:p>
    <w:p w14:paraId="70CFE7A4" w14:textId="77777777" w:rsidR="00770F8F" w:rsidRDefault="00770F8F" w:rsidP="00770F8F">
      <w:pPr>
        <w:pStyle w:val="Geenafstand"/>
      </w:pPr>
    </w:p>
    <w:p w14:paraId="23891BB5" w14:textId="20D6F05D" w:rsidR="00B41AD9" w:rsidRDefault="00770F8F" w:rsidP="00770F8F">
      <w:pPr>
        <w:pStyle w:val="Geenafstand"/>
      </w:pPr>
      <w:r>
        <w:t xml:space="preserve">De usecases zijn te </w:t>
      </w:r>
      <w:r w:rsidR="00B41AD9">
        <w:t xml:space="preserve">vinden in de </w:t>
      </w:r>
      <w:hyperlink w:anchor="_Functionele_specificaties_1" w:history="1">
        <w:r w:rsidR="00B41AD9" w:rsidRPr="00B41AD9">
          <w:rPr>
            <w:rStyle w:val="Hyperlink"/>
          </w:rPr>
          <w:t>functionele specificaties</w:t>
        </w:r>
      </w:hyperlink>
      <w:r w:rsidR="00B41AD9">
        <w:t xml:space="preserve"> van het proof of concept</w:t>
      </w:r>
      <w:r>
        <w:t xml:space="preserve">. </w:t>
      </w:r>
    </w:p>
    <w:p w14:paraId="73B800B7" w14:textId="77777777" w:rsidR="00770F8F" w:rsidRDefault="00770F8F" w:rsidP="00770F8F">
      <w:pPr>
        <w:pStyle w:val="Geenafstand"/>
      </w:pPr>
    </w:p>
    <w:p w14:paraId="6192E9F1" w14:textId="0D1C13B7" w:rsidR="008F1A08" w:rsidRDefault="00870BF0" w:rsidP="00C050E1">
      <w:pPr>
        <w:pStyle w:val="Kop2"/>
      </w:pPr>
      <w:r>
        <w:br w:type="column"/>
      </w:r>
      <w:bookmarkStart w:id="500" w:name="_Toc306319968"/>
      <w:bookmarkStart w:id="501" w:name="_Toc306320540"/>
      <w:bookmarkStart w:id="502" w:name="_Toc306320826"/>
      <w:bookmarkStart w:id="503" w:name="_Toc306321112"/>
      <w:r w:rsidR="008F1A08">
        <w:t>Deelvraag 5: Test</w:t>
      </w:r>
      <w:bookmarkEnd w:id="500"/>
      <w:bookmarkEnd w:id="501"/>
      <w:bookmarkEnd w:id="502"/>
      <w:bookmarkEnd w:id="503"/>
    </w:p>
    <w:p w14:paraId="73655107" w14:textId="77777777" w:rsidR="00870BF0" w:rsidRDefault="00870BF0" w:rsidP="00870BF0">
      <w:pPr>
        <w:pStyle w:val="Geenafstand"/>
        <w:rPr>
          <w:rStyle w:val="CitaatChar"/>
        </w:rPr>
      </w:pPr>
      <w:r>
        <w:t xml:space="preserve">Deelvraag 5 luidde: </w:t>
      </w:r>
      <w:r w:rsidRPr="00870BF0">
        <w:rPr>
          <w:rStyle w:val="CitaatChar"/>
        </w:rPr>
        <w:t>Hoe kan er aangetoond worden dat het omgezette softwarepakket hetzelfde functioneert als voor de omzetting.</w:t>
      </w:r>
    </w:p>
    <w:p w14:paraId="10E26179" w14:textId="77777777" w:rsidR="00870BF0" w:rsidRPr="00870BF0" w:rsidRDefault="00870BF0" w:rsidP="00870BF0">
      <w:pPr>
        <w:pStyle w:val="Geenafstand"/>
        <w:rPr>
          <w:rStyle w:val="CitaatChar"/>
        </w:rPr>
      </w:pPr>
    </w:p>
    <w:p w14:paraId="51E2BD56" w14:textId="105CBD57" w:rsidR="00051C01" w:rsidRDefault="0022157A" w:rsidP="008F1A08">
      <w:pPr>
        <w:pStyle w:val="Geenafstand"/>
      </w:pPr>
      <w:r>
        <w:t>Om de werking van het omgezette softwarepakket te testen</w:t>
      </w:r>
      <w:r w:rsidR="00051C01">
        <w:t xml:space="preserve"> moe</w:t>
      </w:r>
      <w:r w:rsidR="00DE1667">
        <w:t>s</w:t>
      </w:r>
      <w:r w:rsidR="00051C01">
        <w:t>t er gekeken</w:t>
      </w:r>
      <w:r w:rsidR="00DE1667">
        <w:t xml:space="preserve"> worden</w:t>
      </w:r>
      <w:r w:rsidR="00051C01">
        <w:t xml:space="preserve"> of dezelfde functionaliteiten aanwezig zijn als in het huidige pakket. Aan de hand van de al gemaakte usecases is een acceptatietest opgesteld. De test controleert of het omgezette softwarepakket de usecases naar verwachting afhandelt. </w:t>
      </w:r>
    </w:p>
    <w:p w14:paraId="45E9E7A1" w14:textId="77777777" w:rsidR="00051C01" w:rsidRDefault="00051C01" w:rsidP="008F1A08">
      <w:pPr>
        <w:pStyle w:val="Geenafstand"/>
      </w:pPr>
    </w:p>
    <w:p w14:paraId="16A56150" w14:textId="13ACC41A" w:rsidR="008F1A08" w:rsidRDefault="00DE1667" w:rsidP="008F1A08">
      <w:pPr>
        <w:pStyle w:val="Geenafstand"/>
      </w:pPr>
      <w:r>
        <w:t>De acceptatietest is uitgevoerd</w:t>
      </w:r>
      <w:r w:rsidR="00051C01">
        <w:t xml:space="preserve"> door meerdere collega’s en is telkens met succes voltooid.</w:t>
      </w:r>
    </w:p>
    <w:p w14:paraId="084F4F43" w14:textId="77777777" w:rsidR="007568CF" w:rsidRPr="007568CF" w:rsidRDefault="007568CF" w:rsidP="007568CF">
      <w:pPr>
        <w:pStyle w:val="Geenafstand"/>
      </w:pPr>
    </w:p>
    <w:p w14:paraId="1336984C" w14:textId="77777777" w:rsidR="00E57D8E" w:rsidRPr="00E57D8E" w:rsidRDefault="00E57D8E" w:rsidP="00E57D8E">
      <w:pPr>
        <w:pStyle w:val="Geenafstand"/>
      </w:pPr>
    </w:p>
    <w:p w14:paraId="5C032F85" w14:textId="68E31E82" w:rsidR="005F6434" w:rsidRDefault="005B67F3" w:rsidP="00FB289F">
      <w:pPr>
        <w:pStyle w:val="Kop1"/>
      </w:pPr>
      <w:r>
        <w:br w:type="column"/>
      </w:r>
      <w:bookmarkStart w:id="504" w:name="_Toc305577054"/>
      <w:bookmarkStart w:id="505" w:name="_Toc306202187"/>
      <w:bookmarkStart w:id="506" w:name="_Toc306202331"/>
      <w:bookmarkStart w:id="507" w:name="_Toc306211755"/>
      <w:bookmarkStart w:id="508" w:name="_Toc306211952"/>
      <w:bookmarkStart w:id="509" w:name="_Toc306218424"/>
      <w:bookmarkStart w:id="510" w:name="_Toc306218649"/>
      <w:bookmarkStart w:id="511" w:name="_Toc306319969"/>
      <w:bookmarkStart w:id="512" w:name="_Toc306320541"/>
      <w:bookmarkStart w:id="513" w:name="_Toc306320827"/>
      <w:bookmarkStart w:id="514" w:name="_Toc306321113"/>
      <w:r>
        <w:t>Proof of Concept</w:t>
      </w:r>
      <w:bookmarkEnd w:id="504"/>
      <w:bookmarkEnd w:id="505"/>
      <w:bookmarkEnd w:id="506"/>
      <w:bookmarkEnd w:id="507"/>
      <w:bookmarkEnd w:id="508"/>
      <w:bookmarkEnd w:id="509"/>
      <w:bookmarkEnd w:id="510"/>
      <w:bookmarkEnd w:id="511"/>
      <w:bookmarkEnd w:id="512"/>
      <w:bookmarkEnd w:id="513"/>
      <w:bookmarkEnd w:id="514"/>
    </w:p>
    <w:p w14:paraId="3E8E7F28" w14:textId="26BE1D02" w:rsidR="00E230AF" w:rsidRDefault="008F2884" w:rsidP="00FA1ED2">
      <w:pPr>
        <w:pStyle w:val="Geenafstand"/>
      </w:pPr>
      <w:r>
        <w:t xml:space="preserve">In dit hoofdstuk </w:t>
      </w:r>
      <w:r w:rsidR="00E230AF">
        <w:t xml:space="preserve">komt de aanpak en de implementatie van het proof of concept aan bod. Het proof of concept maakt gebruik van alle technieken die </w:t>
      </w:r>
      <w:r w:rsidR="0004304E">
        <w:t>Jonker heeft gekozen aan de hand van de onderzoeksresultaten</w:t>
      </w:r>
      <w:r w:rsidR="00E230AF">
        <w:t>.</w:t>
      </w:r>
    </w:p>
    <w:p w14:paraId="1DE498FE" w14:textId="2DC12327" w:rsidR="00E230AF" w:rsidRDefault="00E230AF" w:rsidP="00C050E1">
      <w:pPr>
        <w:pStyle w:val="Kop2"/>
      </w:pPr>
      <w:bookmarkStart w:id="515" w:name="_Toc306202188"/>
      <w:bookmarkStart w:id="516" w:name="_Toc306202332"/>
      <w:bookmarkStart w:id="517" w:name="_Toc306211756"/>
      <w:bookmarkStart w:id="518" w:name="_Toc306211953"/>
      <w:bookmarkStart w:id="519" w:name="_Toc306218425"/>
      <w:bookmarkStart w:id="520" w:name="_Toc306218650"/>
      <w:bookmarkStart w:id="521" w:name="_Toc306319970"/>
      <w:bookmarkStart w:id="522" w:name="_Toc306320542"/>
      <w:bookmarkStart w:id="523" w:name="_Toc306320828"/>
      <w:bookmarkStart w:id="524" w:name="_Toc306321114"/>
      <w:r>
        <w:t>Voorbereiding</w:t>
      </w:r>
      <w:bookmarkEnd w:id="515"/>
      <w:bookmarkEnd w:id="516"/>
      <w:bookmarkEnd w:id="517"/>
      <w:bookmarkEnd w:id="518"/>
      <w:bookmarkEnd w:id="519"/>
      <w:bookmarkEnd w:id="520"/>
      <w:bookmarkEnd w:id="521"/>
      <w:bookmarkEnd w:id="522"/>
      <w:bookmarkEnd w:id="523"/>
      <w:bookmarkEnd w:id="524"/>
    </w:p>
    <w:p w14:paraId="1347799D" w14:textId="41B42988" w:rsidR="00486413" w:rsidRDefault="00486413" w:rsidP="00486413">
      <w:pPr>
        <w:pStyle w:val="Geenafstand"/>
      </w:pPr>
      <w:r>
        <w:t xml:space="preserve">Om een duidelijk beeld te krijgen wat de functionaliteiten zijn van de productie module is er eerst kort geëxperimenteerd met de mogelijkheden van de module. Tegelijk is er zo snel mogelijk een afspraak gemaakt met de </w:t>
      </w:r>
      <w:r w:rsidR="001F1FCA">
        <w:t>bedrijfsbegeleider om de bevindinge</w:t>
      </w:r>
      <w:r>
        <w:t xml:space="preserve">n te kunnen bespreken en verifiëren. </w:t>
      </w:r>
    </w:p>
    <w:p w14:paraId="30BE6377" w14:textId="798403BD" w:rsidR="002F06BD" w:rsidRDefault="002F06BD" w:rsidP="00C050E1">
      <w:pPr>
        <w:pStyle w:val="Kop2"/>
      </w:pPr>
      <w:bookmarkStart w:id="525" w:name="_Functionele_specificaties"/>
      <w:bookmarkStart w:id="526" w:name="_Functionele_specificaties_1"/>
      <w:bookmarkStart w:id="527" w:name="_Toc306202189"/>
      <w:bookmarkStart w:id="528" w:name="_Toc306202333"/>
      <w:bookmarkStart w:id="529" w:name="_Toc306211757"/>
      <w:bookmarkStart w:id="530" w:name="_Toc306211954"/>
      <w:bookmarkStart w:id="531" w:name="_Toc306218426"/>
      <w:bookmarkStart w:id="532" w:name="_Toc306218651"/>
      <w:bookmarkStart w:id="533" w:name="_Toc306319971"/>
      <w:bookmarkStart w:id="534" w:name="_Toc306320543"/>
      <w:bookmarkStart w:id="535" w:name="_Toc306320829"/>
      <w:bookmarkStart w:id="536" w:name="_Toc306321115"/>
      <w:bookmarkEnd w:id="525"/>
      <w:bookmarkEnd w:id="526"/>
      <w:r>
        <w:t>Functionele specificaties</w:t>
      </w:r>
      <w:bookmarkEnd w:id="527"/>
      <w:bookmarkEnd w:id="528"/>
      <w:bookmarkEnd w:id="529"/>
      <w:bookmarkEnd w:id="530"/>
      <w:bookmarkEnd w:id="531"/>
      <w:bookmarkEnd w:id="532"/>
      <w:bookmarkEnd w:id="533"/>
      <w:bookmarkEnd w:id="534"/>
      <w:bookmarkEnd w:id="535"/>
      <w:bookmarkEnd w:id="536"/>
    </w:p>
    <w:p w14:paraId="381143AB" w14:textId="4713DD23" w:rsidR="00486413" w:rsidRDefault="001F1FCA" w:rsidP="00486413">
      <w:pPr>
        <w:pStyle w:val="Geenafstand"/>
      </w:pPr>
      <w:r>
        <w:t>Nadat de werking en het nut van de productie</w:t>
      </w:r>
      <w:r w:rsidR="00D12310">
        <w:t xml:space="preserve"> </w:t>
      </w:r>
      <w:r>
        <w:t xml:space="preserve">module helder was, </w:t>
      </w:r>
      <w:r w:rsidR="00122EF7">
        <w:t>is er vastgelegd welke functionaliteiten zullen worden geïmplementeerd in het proof of concept. Dit werd gedaan in de vorm van usecases, deze staan hieronder.</w:t>
      </w:r>
      <w:r w:rsidR="00914F1D">
        <w:t xml:space="preserve"> De inhoud van de usecases zijn functionaliteiten overgenomen van en/of verbeterd ten opzichte van de productie module.</w:t>
      </w:r>
      <w:r w:rsidR="00E12F92">
        <w:t xml:space="preserve"> </w:t>
      </w:r>
    </w:p>
    <w:p w14:paraId="0EDF9340" w14:textId="77777777" w:rsidR="00122EF7" w:rsidRDefault="00122EF7" w:rsidP="00486413">
      <w:pPr>
        <w:pStyle w:val="Geenafstand"/>
      </w:pPr>
    </w:p>
    <w:p w14:paraId="01062C25" w14:textId="62F2E42F" w:rsidR="00D24275" w:rsidRDefault="00D24275" w:rsidP="00D24275">
      <w:pPr>
        <w:pStyle w:val="Bijschrift"/>
      </w:pPr>
      <w:r>
        <w:t xml:space="preserve">Tabel </w:t>
      </w:r>
      <w:r>
        <w:fldChar w:fldCharType="begin"/>
      </w:r>
      <w:r>
        <w:instrText xml:space="preserve"> SEQ Tabel \* ARABIC </w:instrText>
      </w:r>
      <w:r>
        <w:fldChar w:fldCharType="separate"/>
      </w:r>
      <w:r w:rsidR="00251E4A">
        <w:rPr>
          <w:noProof/>
        </w:rPr>
        <w:t>2</w:t>
      </w:r>
      <w:r>
        <w:fldChar w:fldCharType="end"/>
      </w:r>
      <w:r>
        <w:t xml:space="preserve"> - </w:t>
      </w:r>
      <w:r w:rsidR="003562B2">
        <w:t>Usecase</w:t>
      </w:r>
      <w:r>
        <w:t xml:space="preserve"> 1: Een overzicht maken van producties ingevoerd op huidige dag</w:t>
      </w:r>
    </w:p>
    <w:tbl>
      <w:tblPr>
        <w:tblStyle w:val="Gemiddeldearcering1-accent1"/>
        <w:tblW w:w="0" w:type="auto"/>
        <w:tblLook w:val="04A0" w:firstRow="1" w:lastRow="0" w:firstColumn="1" w:lastColumn="0" w:noHBand="0" w:noVBand="1"/>
      </w:tblPr>
      <w:tblGrid>
        <w:gridCol w:w="2178"/>
        <w:gridCol w:w="6338"/>
      </w:tblGrid>
      <w:tr w:rsidR="002A7C01" w14:paraId="70111E4A" w14:textId="77777777" w:rsidTr="002A7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57F6751" w14:textId="461B7060" w:rsidR="00122EF7" w:rsidRDefault="00122EF7" w:rsidP="00486413">
            <w:pPr>
              <w:pStyle w:val="Geenafstand"/>
            </w:pPr>
            <w:r>
              <w:t>Nr:</w:t>
            </w:r>
          </w:p>
        </w:tc>
        <w:tc>
          <w:tcPr>
            <w:tcW w:w="6338" w:type="dxa"/>
          </w:tcPr>
          <w:p w14:paraId="53AB5CBA" w14:textId="25B2DCAE" w:rsidR="00122EF7" w:rsidRDefault="00122EF7" w:rsidP="00486413">
            <w:pPr>
              <w:pStyle w:val="Geenafstand"/>
              <w:cnfStyle w:val="100000000000" w:firstRow="1" w:lastRow="0" w:firstColumn="0" w:lastColumn="0" w:oddVBand="0" w:evenVBand="0" w:oddHBand="0" w:evenHBand="0" w:firstRowFirstColumn="0" w:firstRowLastColumn="0" w:lastRowFirstColumn="0" w:lastRowLastColumn="0"/>
            </w:pPr>
            <w:r>
              <w:t>1</w:t>
            </w:r>
          </w:p>
        </w:tc>
      </w:tr>
      <w:tr w:rsidR="002A7C01" w14:paraId="73F91B42" w14:textId="77777777" w:rsidTr="002A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BC3EB1A" w14:textId="74912822" w:rsidR="00122EF7" w:rsidRDefault="00122EF7" w:rsidP="00486413">
            <w:pPr>
              <w:pStyle w:val="Geenafstand"/>
            </w:pPr>
            <w:r>
              <w:t>Versie nr:</w:t>
            </w:r>
          </w:p>
        </w:tc>
        <w:tc>
          <w:tcPr>
            <w:tcW w:w="6338" w:type="dxa"/>
          </w:tcPr>
          <w:p w14:paraId="061F25C8" w14:textId="140F83F4" w:rsidR="00122EF7" w:rsidRDefault="00122EF7" w:rsidP="00486413">
            <w:pPr>
              <w:pStyle w:val="Geenafstand"/>
              <w:cnfStyle w:val="000000100000" w:firstRow="0" w:lastRow="0" w:firstColumn="0" w:lastColumn="0" w:oddVBand="0" w:evenVBand="0" w:oddHBand="1" w:evenHBand="0" w:firstRowFirstColumn="0" w:firstRowLastColumn="0" w:lastRowFirstColumn="0" w:lastRowLastColumn="0"/>
            </w:pPr>
            <w:r>
              <w:t>1.0</w:t>
            </w:r>
          </w:p>
        </w:tc>
      </w:tr>
      <w:tr w:rsidR="002A7C01" w14:paraId="01626812" w14:textId="77777777" w:rsidTr="002A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6979642" w14:textId="4BD45781" w:rsidR="00122EF7" w:rsidRDefault="00122EF7" w:rsidP="00486413">
            <w:pPr>
              <w:pStyle w:val="Geenafstand"/>
            </w:pPr>
            <w:r>
              <w:t>Auteur:</w:t>
            </w:r>
          </w:p>
        </w:tc>
        <w:tc>
          <w:tcPr>
            <w:tcW w:w="6338" w:type="dxa"/>
          </w:tcPr>
          <w:p w14:paraId="706C2F60" w14:textId="42D04B7E" w:rsidR="00122EF7" w:rsidRDefault="00122EF7" w:rsidP="00486413">
            <w:pPr>
              <w:pStyle w:val="Geenafstand"/>
              <w:cnfStyle w:val="000000010000" w:firstRow="0" w:lastRow="0" w:firstColumn="0" w:lastColumn="0" w:oddVBand="0" w:evenVBand="0" w:oddHBand="0" w:evenHBand="1" w:firstRowFirstColumn="0" w:firstRowLastColumn="0" w:lastRowFirstColumn="0" w:lastRowLastColumn="0"/>
            </w:pPr>
            <w:r>
              <w:t>Jochem Pouwels</w:t>
            </w:r>
          </w:p>
        </w:tc>
      </w:tr>
      <w:tr w:rsidR="002A7C01" w14:paraId="23169F8A" w14:textId="77777777" w:rsidTr="002A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73F271F" w14:textId="2E0B9F00" w:rsidR="00122EF7" w:rsidRDefault="00122EF7" w:rsidP="00486413">
            <w:pPr>
              <w:pStyle w:val="Geenafstand"/>
            </w:pPr>
            <w:r>
              <w:t>Usecase:</w:t>
            </w:r>
          </w:p>
        </w:tc>
        <w:tc>
          <w:tcPr>
            <w:tcW w:w="6338" w:type="dxa"/>
          </w:tcPr>
          <w:p w14:paraId="0CCCAD07" w14:textId="348CA9AC" w:rsidR="00122EF7" w:rsidRDefault="002A7C01" w:rsidP="00420CD3">
            <w:pPr>
              <w:pStyle w:val="Geenafstand"/>
              <w:cnfStyle w:val="000000100000" w:firstRow="0" w:lastRow="0" w:firstColumn="0" w:lastColumn="0" w:oddVBand="0" w:evenVBand="0" w:oddHBand="1" w:evenHBand="0" w:firstRowFirstColumn="0" w:firstRowLastColumn="0" w:lastRowFirstColumn="0" w:lastRowLastColumn="0"/>
            </w:pPr>
            <w:r>
              <w:t xml:space="preserve">Een overzicht maken van producties ingevoerd op </w:t>
            </w:r>
            <w:r w:rsidR="00420CD3">
              <w:t>huidige</w:t>
            </w:r>
            <w:r>
              <w:t xml:space="preserve"> dag</w:t>
            </w:r>
          </w:p>
        </w:tc>
      </w:tr>
      <w:tr w:rsidR="002A7C01" w14:paraId="27386257" w14:textId="77777777" w:rsidTr="002A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5F33B3D" w14:textId="2AC229F9" w:rsidR="00122EF7" w:rsidRDefault="002A7C01" w:rsidP="00486413">
            <w:pPr>
              <w:pStyle w:val="Geenafstand"/>
            </w:pPr>
            <w:r>
              <w:t>Actoren:</w:t>
            </w:r>
          </w:p>
        </w:tc>
        <w:tc>
          <w:tcPr>
            <w:tcW w:w="6338" w:type="dxa"/>
          </w:tcPr>
          <w:p w14:paraId="4F345F49" w14:textId="3DCAA6C3" w:rsidR="00122EF7" w:rsidRDefault="002A7C01" w:rsidP="00486413">
            <w:pPr>
              <w:pStyle w:val="Geenafstand"/>
              <w:cnfStyle w:val="000000010000" w:firstRow="0" w:lastRow="0" w:firstColumn="0" w:lastColumn="0" w:oddVBand="0" w:evenVBand="0" w:oddHBand="0" w:evenHBand="1" w:firstRowFirstColumn="0" w:firstRowLastColumn="0" w:lastRowFirstColumn="0" w:lastRowLastColumn="0"/>
            </w:pPr>
            <w:r>
              <w:t>Gebruiker</w:t>
            </w:r>
          </w:p>
        </w:tc>
      </w:tr>
      <w:tr w:rsidR="002A7C01" w14:paraId="4502572C" w14:textId="77777777" w:rsidTr="002A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9216FE2" w14:textId="045CF6FE" w:rsidR="00122EF7" w:rsidRDefault="002A7C01" w:rsidP="00486413">
            <w:pPr>
              <w:pStyle w:val="Geenafstand"/>
            </w:pPr>
            <w:r>
              <w:t>Samenvatting:</w:t>
            </w:r>
          </w:p>
        </w:tc>
        <w:tc>
          <w:tcPr>
            <w:tcW w:w="6338" w:type="dxa"/>
          </w:tcPr>
          <w:p w14:paraId="52CE077E" w14:textId="79393D6F" w:rsidR="00122EF7" w:rsidRDefault="004175DC" w:rsidP="00486413">
            <w:pPr>
              <w:pStyle w:val="Geenafstand"/>
              <w:cnfStyle w:val="000000100000" w:firstRow="0" w:lastRow="0" w:firstColumn="0" w:lastColumn="0" w:oddVBand="0" w:evenVBand="0" w:oddHBand="1" w:evenHBand="0" w:firstRowFirstColumn="0" w:firstRowLastColumn="0" w:lastRowFirstColumn="0" w:lastRowLastColumn="0"/>
            </w:pPr>
            <w:r>
              <w:t>Er wordt een productieoverzicht</w:t>
            </w:r>
            <w:r w:rsidR="00AF0518">
              <w:t xml:space="preserve"> (figuur 5</w:t>
            </w:r>
            <w:r w:rsidR="009D3FF5">
              <w:t>)</w:t>
            </w:r>
            <w:r>
              <w:t xml:space="preserve"> getoond van alle producties die vandaag ingevoerd zijn</w:t>
            </w:r>
          </w:p>
        </w:tc>
      </w:tr>
      <w:tr w:rsidR="002A7C01" w14:paraId="5EAB817A" w14:textId="77777777" w:rsidTr="002A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5D70A21" w14:textId="7490C665" w:rsidR="00122EF7" w:rsidRDefault="002A7C01" w:rsidP="00486413">
            <w:pPr>
              <w:pStyle w:val="Geenafstand"/>
            </w:pPr>
            <w:r>
              <w:t>Prioriteit:</w:t>
            </w:r>
          </w:p>
        </w:tc>
        <w:tc>
          <w:tcPr>
            <w:tcW w:w="6338" w:type="dxa"/>
          </w:tcPr>
          <w:p w14:paraId="25AC50FB" w14:textId="556F9E6C" w:rsidR="00122EF7" w:rsidRDefault="002A7C01" w:rsidP="00486413">
            <w:pPr>
              <w:pStyle w:val="Geenafstand"/>
              <w:cnfStyle w:val="000000010000" w:firstRow="0" w:lastRow="0" w:firstColumn="0" w:lastColumn="0" w:oddVBand="0" w:evenVBand="0" w:oddHBand="0" w:evenHBand="1" w:firstRowFirstColumn="0" w:firstRowLastColumn="0" w:lastRowFirstColumn="0" w:lastRowLastColumn="0"/>
            </w:pPr>
            <w:r>
              <w:t>Must</w:t>
            </w:r>
          </w:p>
        </w:tc>
      </w:tr>
      <w:tr w:rsidR="002A7C01" w14:paraId="4EE65FC9" w14:textId="77777777" w:rsidTr="002A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4930C6B" w14:textId="41C60487" w:rsidR="00122EF7" w:rsidRDefault="002A7C01" w:rsidP="00486413">
            <w:pPr>
              <w:pStyle w:val="Geenafstand"/>
            </w:pPr>
            <w:r>
              <w:t>Pre conditie</w:t>
            </w:r>
          </w:p>
        </w:tc>
        <w:tc>
          <w:tcPr>
            <w:tcW w:w="6338" w:type="dxa"/>
          </w:tcPr>
          <w:p w14:paraId="485062AD" w14:textId="4444CE70" w:rsidR="00122EF7" w:rsidRDefault="00122EF7" w:rsidP="00122EF7">
            <w:pPr>
              <w:pStyle w:val="Geenafstand"/>
              <w:keepNext/>
              <w:cnfStyle w:val="000000100000" w:firstRow="0" w:lastRow="0" w:firstColumn="0" w:lastColumn="0" w:oddVBand="0" w:evenVBand="0" w:oddHBand="1" w:evenHBand="0" w:firstRowFirstColumn="0" w:firstRowLastColumn="0" w:lastRowFirstColumn="0" w:lastRowLastColumn="0"/>
            </w:pPr>
          </w:p>
        </w:tc>
      </w:tr>
      <w:tr w:rsidR="002A7C01" w14:paraId="73E0C3E0" w14:textId="77777777" w:rsidTr="002A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7068C91" w14:textId="5DB104BB" w:rsidR="002A7C01" w:rsidRDefault="002A7C01" w:rsidP="00486413">
            <w:pPr>
              <w:pStyle w:val="Geenafstand"/>
            </w:pPr>
            <w:r>
              <w:t>Hoofdscenario</w:t>
            </w:r>
          </w:p>
        </w:tc>
        <w:tc>
          <w:tcPr>
            <w:tcW w:w="6338" w:type="dxa"/>
          </w:tcPr>
          <w:p w14:paraId="02EFF782" w14:textId="69AB04F9" w:rsidR="002A7C01" w:rsidRDefault="002A7C01" w:rsidP="00AE34BE">
            <w:pPr>
              <w:pStyle w:val="Geenafstand"/>
              <w:keepNext/>
              <w:numPr>
                <w:ilvl w:val="1"/>
                <w:numId w:val="8"/>
              </w:numPr>
              <w:cnfStyle w:val="000000010000" w:firstRow="0" w:lastRow="0" w:firstColumn="0" w:lastColumn="0" w:oddVBand="0" w:evenVBand="0" w:oddHBand="0" w:evenHBand="1" w:firstRowFirstColumn="0" w:firstRowLastColumn="0" w:lastRowFirstColumn="0" w:lastRowLastColumn="0"/>
            </w:pPr>
            <w:r>
              <w:t>Actor start de productiemodule</w:t>
            </w:r>
          </w:p>
          <w:p w14:paraId="2574F4A9" w14:textId="60EAAC4E" w:rsidR="002A7C01" w:rsidRDefault="002A7C01" w:rsidP="002A7C01">
            <w:pPr>
              <w:pStyle w:val="Geenafstand"/>
              <w:keepNext/>
              <w:cnfStyle w:val="000000010000" w:firstRow="0" w:lastRow="0" w:firstColumn="0" w:lastColumn="0" w:oddVBand="0" w:evenVBand="0" w:oddHBand="0" w:evenHBand="1" w:firstRowFirstColumn="0" w:firstRowLastColumn="0" w:lastRowFirstColumn="0" w:lastRowLastColumn="0"/>
            </w:pPr>
            <w:r>
              <w:t>2.1 Systeem haalt producties op van huidige dag</w:t>
            </w:r>
          </w:p>
          <w:p w14:paraId="714B614D" w14:textId="25E12319" w:rsidR="002A7C01" w:rsidRDefault="002A7C01" w:rsidP="002A7C01">
            <w:pPr>
              <w:pStyle w:val="Geenafstand"/>
              <w:keepNext/>
              <w:cnfStyle w:val="000000010000" w:firstRow="0" w:lastRow="0" w:firstColumn="0" w:lastColumn="0" w:oddVBand="0" w:evenVBand="0" w:oddHBand="0" w:evenHBand="1" w:firstRowFirstColumn="0" w:firstRowLastColumn="0" w:lastRowFirstColumn="0" w:lastRowLastColumn="0"/>
            </w:pPr>
            <w:r>
              <w:t>2.2 Systeem toont producties van huidige dag</w:t>
            </w:r>
          </w:p>
        </w:tc>
      </w:tr>
      <w:tr w:rsidR="002A7C01" w14:paraId="1CA90D5B" w14:textId="77777777" w:rsidTr="002A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86EC851" w14:textId="0470318D" w:rsidR="002A7C01" w:rsidRDefault="002A7C01" w:rsidP="00486413">
            <w:pPr>
              <w:pStyle w:val="Geenafstand"/>
            </w:pPr>
            <w:r>
              <w:t>Post conditie</w:t>
            </w:r>
          </w:p>
        </w:tc>
        <w:tc>
          <w:tcPr>
            <w:tcW w:w="6338" w:type="dxa"/>
          </w:tcPr>
          <w:p w14:paraId="2D07BB4C" w14:textId="292B3105" w:rsidR="002A7C01" w:rsidRDefault="002A7C01" w:rsidP="00420CD3">
            <w:pPr>
              <w:pStyle w:val="Geenafstand"/>
              <w:keepNext/>
              <w:cnfStyle w:val="000000100000" w:firstRow="0" w:lastRow="0" w:firstColumn="0" w:lastColumn="0" w:oddVBand="0" w:evenVBand="0" w:oddHBand="1" w:evenHBand="0" w:firstRowFirstColumn="0" w:firstRowLastColumn="0" w:lastRowFirstColumn="0" w:lastRowLastColumn="0"/>
            </w:pPr>
            <w:r>
              <w:t xml:space="preserve">Producties van </w:t>
            </w:r>
            <w:r w:rsidR="00420CD3">
              <w:t>huidige</w:t>
            </w:r>
            <w:r>
              <w:t xml:space="preserve"> dag worden op het scherm getoond</w:t>
            </w:r>
          </w:p>
        </w:tc>
      </w:tr>
    </w:tbl>
    <w:p w14:paraId="6F481DF8" w14:textId="78321900" w:rsidR="00D24275" w:rsidRDefault="00D24275"/>
    <w:p w14:paraId="481F69FE" w14:textId="07D431F2" w:rsidR="00420CD3" w:rsidRDefault="00D24275" w:rsidP="00D24275">
      <w:pPr>
        <w:pStyle w:val="Bijschrift"/>
      </w:pPr>
      <w:r>
        <w:br w:type="column"/>
        <w:t xml:space="preserve">Tabel </w:t>
      </w:r>
      <w:r>
        <w:fldChar w:fldCharType="begin"/>
      </w:r>
      <w:r>
        <w:instrText xml:space="preserve"> SEQ Tabel \* ARABIC </w:instrText>
      </w:r>
      <w:r>
        <w:fldChar w:fldCharType="separate"/>
      </w:r>
      <w:r w:rsidR="00251E4A">
        <w:rPr>
          <w:noProof/>
        </w:rPr>
        <w:t>3</w:t>
      </w:r>
      <w:r>
        <w:fldChar w:fldCharType="end"/>
      </w:r>
      <w:r>
        <w:t xml:space="preserve"> - </w:t>
      </w:r>
      <w:r w:rsidR="003562B2">
        <w:t>Usecase</w:t>
      </w:r>
      <w:r>
        <w:t xml:space="preserve"> 2: Een overzicht maken van producties ingevoerd op een geselecteerde dag</w:t>
      </w:r>
    </w:p>
    <w:tbl>
      <w:tblPr>
        <w:tblStyle w:val="Gemiddeldearcering1-accent1"/>
        <w:tblW w:w="0" w:type="auto"/>
        <w:tblLook w:val="04A0" w:firstRow="1" w:lastRow="0" w:firstColumn="1" w:lastColumn="0" w:noHBand="0" w:noVBand="1"/>
      </w:tblPr>
      <w:tblGrid>
        <w:gridCol w:w="2178"/>
        <w:gridCol w:w="6338"/>
      </w:tblGrid>
      <w:tr w:rsidR="00420CD3" w14:paraId="41512F60" w14:textId="77777777" w:rsidTr="00420C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C1ABBC4" w14:textId="1E85F70C" w:rsidR="00420CD3" w:rsidRDefault="00420CD3" w:rsidP="00420CD3">
            <w:pPr>
              <w:pStyle w:val="Geenafstand"/>
            </w:pPr>
            <w:r>
              <w:br w:type="column"/>
              <w:t>Nr:</w:t>
            </w:r>
          </w:p>
        </w:tc>
        <w:tc>
          <w:tcPr>
            <w:tcW w:w="6338" w:type="dxa"/>
          </w:tcPr>
          <w:p w14:paraId="38A2317C" w14:textId="6756D34A" w:rsidR="00420CD3" w:rsidRDefault="00420CD3" w:rsidP="00420CD3">
            <w:pPr>
              <w:pStyle w:val="Geenafstand"/>
              <w:cnfStyle w:val="100000000000" w:firstRow="1" w:lastRow="0" w:firstColumn="0" w:lastColumn="0" w:oddVBand="0" w:evenVBand="0" w:oddHBand="0" w:evenHBand="0" w:firstRowFirstColumn="0" w:firstRowLastColumn="0" w:lastRowFirstColumn="0" w:lastRowLastColumn="0"/>
            </w:pPr>
            <w:r>
              <w:t>2</w:t>
            </w:r>
          </w:p>
        </w:tc>
      </w:tr>
      <w:tr w:rsidR="00420CD3" w14:paraId="6CDD6D2B" w14:textId="77777777" w:rsidTr="0042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2933ABB" w14:textId="77777777" w:rsidR="00420CD3" w:rsidRDefault="00420CD3" w:rsidP="00420CD3">
            <w:pPr>
              <w:pStyle w:val="Geenafstand"/>
            </w:pPr>
            <w:r>
              <w:t>Versie nr:</w:t>
            </w:r>
          </w:p>
        </w:tc>
        <w:tc>
          <w:tcPr>
            <w:tcW w:w="6338" w:type="dxa"/>
          </w:tcPr>
          <w:p w14:paraId="4541155D" w14:textId="77777777" w:rsidR="00420CD3" w:rsidRDefault="00420CD3" w:rsidP="00420CD3">
            <w:pPr>
              <w:pStyle w:val="Geenafstand"/>
              <w:cnfStyle w:val="000000100000" w:firstRow="0" w:lastRow="0" w:firstColumn="0" w:lastColumn="0" w:oddVBand="0" w:evenVBand="0" w:oddHBand="1" w:evenHBand="0" w:firstRowFirstColumn="0" w:firstRowLastColumn="0" w:lastRowFirstColumn="0" w:lastRowLastColumn="0"/>
            </w:pPr>
            <w:r>
              <w:t>1.0</w:t>
            </w:r>
          </w:p>
        </w:tc>
      </w:tr>
      <w:tr w:rsidR="00420CD3" w14:paraId="43CFF79F" w14:textId="77777777" w:rsidTr="00420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5B20967" w14:textId="77777777" w:rsidR="00420CD3" w:rsidRDefault="00420CD3" w:rsidP="00420CD3">
            <w:pPr>
              <w:pStyle w:val="Geenafstand"/>
            </w:pPr>
            <w:r>
              <w:t>Auteur:</w:t>
            </w:r>
          </w:p>
        </w:tc>
        <w:tc>
          <w:tcPr>
            <w:tcW w:w="6338" w:type="dxa"/>
          </w:tcPr>
          <w:p w14:paraId="1A1F74C9" w14:textId="77777777" w:rsidR="00420CD3" w:rsidRDefault="00420CD3" w:rsidP="00420CD3">
            <w:pPr>
              <w:pStyle w:val="Geenafstand"/>
              <w:cnfStyle w:val="000000010000" w:firstRow="0" w:lastRow="0" w:firstColumn="0" w:lastColumn="0" w:oddVBand="0" w:evenVBand="0" w:oddHBand="0" w:evenHBand="1" w:firstRowFirstColumn="0" w:firstRowLastColumn="0" w:lastRowFirstColumn="0" w:lastRowLastColumn="0"/>
            </w:pPr>
            <w:r>
              <w:t>Jochem Pouwels</w:t>
            </w:r>
          </w:p>
        </w:tc>
      </w:tr>
      <w:tr w:rsidR="00420CD3" w14:paraId="71F5F71F" w14:textId="77777777" w:rsidTr="0042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C5B55DF" w14:textId="77777777" w:rsidR="00420CD3" w:rsidRDefault="00420CD3" w:rsidP="00420CD3">
            <w:pPr>
              <w:pStyle w:val="Geenafstand"/>
            </w:pPr>
            <w:r>
              <w:t>Usecase:</w:t>
            </w:r>
          </w:p>
        </w:tc>
        <w:tc>
          <w:tcPr>
            <w:tcW w:w="6338" w:type="dxa"/>
          </w:tcPr>
          <w:p w14:paraId="76FA0DF2" w14:textId="3093283D" w:rsidR="00420CD3" w:rsidRDefault="00420CD3" w:rsidP="00420CD3">
            <w:pPr>
              <w:pStyle w:val="Geenafstand"/>
              <w:cnfStyle w:val="000000100000" w:firstRow="0" w:lastRow="0" w:firstColumn="0" w:lastColumn="0" w:oddVBand="0" w:evenVBand="0" w:oddHBand="1" w:evenHBand="0" w:firstRowFirstColumn="0" w:firstRowLastColumn="0" w:lastRowFirstColumn="0" w:lastRowLastColumn="0"/>
            </w:pPr>
            <w:r>
              <w:t>Een overzicht maken van producties ingevoerd op een geselecteerde dag</w:t>
            </w:r>
          </w:p>
        </w:tc>
      </w:tr>
      <w:tr w:rsidR="00420CD3" w14:paraId="2BE4D6BA" w14:textId="77777777" w:rsidTr="00420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41643FF" w14:textId="77777777" w:rsidR="00420CD3" w:rsidRDefault="00420CD3" w:rsidP="00420CD3">
            <w:pPr>
              <w:pStyle w:val="Geenafstand"/>
            </w:pPr>
            <w:r>
              <w:t>Actoren:</w:t>
            </w:r>
          </w:p>
        </w:tc>
        <w:tc>
          <w:tcPr>
            <w:tcW w:w="6338" w:type="dxa"/>
          </w:tcPr>
          <w:p w14:paraId="653B381E" w14:textId="77777777" w:rsidR="00420CD3" w:rsidRDefault="00420CD3" w:rsidP="00420CD3">
            <w:pPr>
              <w:pStyle w:val="Geenafstand"/>
              <w:cnfStyle w:val="000000010000" w:firstRow="0" w:lastRow="0" w:firstColumn="0" w:lastColumn="0" w:oddVBand="0" w:evenVBand="0" w:oddHBand="0" w:evenHBand="1" w:firstRowFirstColumn="0" w:firstRowLastColumn="0" w:lastRowFirstColumn="0" w:lastRowLastColumn="0"/>
            </w:pPr>
            <w:r>
              <w:t>Gebruiker</w:t>
            </w:r>
          </w:p>
        </w:tc>
      </w:tr>
      <w:tr w:rsidR="00420CD3" w14:paraId="6BA22E17" w14:textId="77777777" w:rsidTr="0042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50E72C5" w14:textId="77777777" w:rsidR="00420CD3" w:rsidRDefault="00420CD3" w:rsidP="00420CD3">
            <w:pPr>
              <w:pStyle w:val="Geenafstand"/>
            </w:pPr>
            <w:r>
              <w:t>Samenvatting:</w:t>
            </w:r>
          </w:p>
        </w:tc>
        <w:tc>
          <w:tcPr>
            <w:tcW w:w="6338" w:type="dxa"/>
          </w:tcPr>
          <w:p w14:paraId="165590D6" w14:textId="23F6B726" w:rsidR="00420CD3" w:rsidRDefault="004175DC" w:rsidP="00AF0518">
            <w:pPr>
              <w:pStyle w:val="Geenafstand"/>
              <w:cnfStyle w:val="000000100000" w:firstRow="0" w:lastRow="0" w:firstColumn="0" w:lastColumn="0" w:oddVBand="0" w:evenVBand="0" w:oddHBand="1" w:evenHBand="0" w:firstRowFirstColumn="0" w:firstRowLastColumn="0" w:lastRowFirstColumn="0" w:lastRowLastColumn="0"/>
            </w:pPr>
            <w:r>
              <w:t>Er wordt een productieoverzicht</w:t>
            </w:r>
            <w:r w:rsidR="009D3FF5">
              <w:t xml:space="preserve"> </w:t>
            </w:r>
            <w:r>
              <w:t>getoond van alle producties op een door de gebruiker geselecteerde dag</w:t>
            </w:r>
          </w:p>
        </w:tc>
      </w:tr>
      <w:tr w:rsidR="00420CD3" w14:paraId="751128C0" w14:textId="77777777" w:rsidTr="00420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7CF2C14" w14:textId="77777777" w:rsidR="00420CD3" w:rsidRDefault="00420CD3" w:rsidP="00420CD3">
            <w:pPr>
              <w:pStyle w:val="Geenafstand"/>
            </w:pPr>
            <w:r>
              <w:t>Prioriteit:</w:t>
            </w:r>
          </w:p>
        </w:tc>
        <w:tc>
          <w:tcPr>
            <w:tcW w:w="6338" w:type="dxa"/>
          </w:tcPr>
          <w:p w14:paraId="71DAE1B1" w14:textId="77777777" w:rsidR="00420CD3" w:rsidRDefault="00420CD3" w:rsidP="00420CD3">
            <w:pPr>
              <w:pStyle w:val="Geenafstand"/>
              <w:cnfStyle w:val="000000010000" w:firstRow="0" w:lastRow="0" w:firstColumn="0" w:lastColumn="0" w:oddVBand="0" w:evenVBand="0" w:oddHBand="0" w:evenHBand="1" w:firstRowFirstColumn="0" w:firstRowLastColumn="0" w:lastRowFirstColumn="0" w:lastRowLastColumn="0"/>
            </w:pPr>
            <w:r>
              <w:t>Must</w:t>
            </w:r>
          </w:p>
        </w:tc>
      </w:tr>
      <w:tr w:rsidR="00420CD3" w14:paraId="0EB73063" w14:textId="77777777" w:rsidTr="0042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E554BDB" w14:textId="77777777" w:rsidR="00420CD3" w:rsidRDefault="00420CD3" w:rsidP="00420CD3">
            <w:pPr>
              <w:pStyle w:val="Geenafstand"/>
            </w:pPr>
            <w:r>
              <w:t>Pre conditie</w:t>
            </w:r>
          </w:p>
        </w:tc>
        <w:tc>
          <w:tcPr>
            <w:tcW w:w="6338" w:type="dxa"/>
          </w:tcPr>
          <w:p w14:paraId="194BDF03" w14:textId="1F6FA769" w:rsidR="00420CD3" w:rsidRDefault="00420CD3" w:rsidP="00914F1D">
            <w:pPr>
              <w:pStyle w:val="Geenafstand"/>
              <w:keepNext/>
              <w:cnfStyle w:val="000000100000" w:firstRow="0" w:lastRow="0" w:firstColumn="0" w:lastColumn="0" w:oddVBand="0" w:evenVBand="0" w:oddHBand="1" w:evenHBand="0" w:firstRowFirstColumn="0" w:firstRowLastColumn="0" w:lastRowFirstColumn="0" w:lastRowLastColumn="0"/>
            </w:pPr>
            <w:r>
              <w:t>Actor heeft productiemodule geopend.</w:t>
            </w:r>
          </w:p>
        </w:tc>
      </w:tr>
      <w:tr w:rsidR="00420CD3" w14:paraId="4D5BB4E1" w14:textId="77777777" w:rsidTr="00420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4C80595" w14:textId="77777777" w:rsidR="00420CD3" w:rsidRDefault="00420CD3" w:rsidP="00420CD3">
            <w:pPr>
              <w:pStyle w:val="Geenafstand"/>
            </w:pPr>
            <w:r>
              <w:t>Hoofdscenario</w:t>
            </w:r>
          </w:p>
        </w:tc>
        <w:tc>
          <w:tcPr>
            <w:tcW w:w="6338" w:type="dxa"/>
          </w:tcPr>
          <w:p w14:paraId="288AE0C6" w14:textId="35D79C56" w:rsidR="00420CD3" w:rsidRDefault="00420CD3" w:rsidP="00AE34BE">
            <w:pPr>
              <w:pStyle w:val="Geenafstand"/>
              <w:keepNext/>
              <w:numPr>
                <w:ilvl w:val="1"/>
                <w:numId w:val="9"/>
              </w:numPr>
              <w:cnfStyle w:val="000000010000" w:firstRow="0" w:lastRow="0" w:firstColumn="0" w:lastColumn="0" w:oddVBand="0" w:evenVBand="0" w:oddHBand="0" w:evenHBand="1" w:firstRowFirstColumn="0" w:firstRowLastColumn="0" w:lastRowFirstColumn="0" w:lastRowLastColumn="0"/>
            </w:pPr>
            <w:r>
              <w:t xml:space="preserve">Actor klikt op de </w:t>
            </w:r>
            <w:r w:rsidR="00390D78">
              <w:t>“</w:t>
            </w:r>
            <w:r>
              <w:t>kalender</w:t>
            </w:r>
            <w:r w:rsidR="00390D78">
              <w:t>” knop</w:t>
            </w:r>
          </w:p>
          <w:p w14:paraId="5D2DB9C5" w14:textId="1C48403C" w:rsidR="003337F4" w:rsidRDefault="003337F4" w:rsidP="003337F4">
            <w:pPr>
              <w:pStyle w:val="Geenafstand"/>
              <w:keepNext/>
              <w:cnfStyle w:val="000000010000" w:firstRow="0" w:lastRow="0" w:firstColumn="0" w:lastColumn="0" w:oddVBand="0" w:evenVBand="0" w:oddHBand="0" w:evenHBand="1" w:firstRowFirstColumn="0" w:firstRowLastColumn="0" w:lastRowFirstColumn="0" w:lastRowLastColumn="0"/>
            </w:pPr>
            <w:r>
              <w:t>2.1 Systeem toont kalender invoerscherm</w:t>
            </w:r>
          </w:p>
          <w:p w14:paraId="45A239D1" w14:textId="21EBF045" w:rsidR="00420CD3" w:rsidRDefault="003337F4" w:rsidP="003337F4">
            <w:pPr>
              <w:pStyle w:val="Geenafstand"/>
              <w:keepNext/>
              <w:cnfStyle w:val="000000010000" w:firstRow="0" w:lastRow="0" w:firstColumn="0" w:lastColumn="0" w:oddVBand="0" w:evenVBand="0" w:oddHBand="0" w:evenHBand="1" w:firstRowFirstColumn="0" w:firstRowLastColumn="0" w:lastRowFirstColumn="0" w:lastRowLastColumn="0"/>
            </w:pPr>
            <w:r>
              <w:t xml:space="preserve">3.1 </w:t>
            </w:r>
            <w:r w:rsidR="00390D78">
              <w:t xml:space="preserve">Actor selecteert dag, maand en </w:t>
            </w:r>
            <w:r w:rsidR="00420CD3">
              <w:t>jaar</w:t>
            </w:r>
          </w:p>
          <w:p w14:paraId="72DDD5E2" w14:textId="4314F985" w:rsidR="00420CD3" w:rsidRDefault="003337F4" w:rsidP="00420CD3">
            <w:pPr>
              <w:pStyle w:val="Geenafstand"/>
              <w:keepNext/>
              <w:cnfStyle w:val="000000010000" w:firstRow="0" w:lastRow="0" w:firstColumn="0" w:lastColumn="0" w:oddVBand="0" w:evenVBand="0" w:oddHBand="0" w:evenHBand="1" w:firstRowFirstColumn="0" w:firstRowLastColumn="0" w:lastRowFirstColumn="0" w:lastRowLastColumn="0"/>
            </w:pPr>
            <w:r>
              <w:t>4</w:t>
            </w:r>
            <w:r w:rsidR="00420CD3">
              <w:t>.1 Systeem haalt producties op van geselecteerde dag</w:t>
            </w:r>
          </w:p>
          <w:p w14:paraId="436323A8" w14:textId="3F46183E" w:rsidR="00420CD3" w:rsidRDefault="003337F4" w:rsidP="00420CD3">
            <w:pPr>
              <w:pStyle w:val="Geenafstand"/>
              <w:keepNext/>
              <w:cnfStyle w:val="000000010000" w:firstRow="0" w:lastRow="0" w:firstColumn="0" w:lastColumn="0" w:oddVBand="0" w:evenVBand="0" w:oddHBand="0" w:evenHBand="1" w:firstRowFirstColumn="0" w:firstRowLastColumn="0" w:lastRowFirstColumn="0" w:lastRowLastColumn="0"/>
            </w:pPr>
            <w:r>
              <w:t>4</w:t>
            </w:r>
            <w:r w:rsidR="00420CD3">
              <w:t>.2 Systeem toont producties van geselecteerde dag</w:t>
            </w:r>
          </w:p>
        </w:tc>
      </w:tr>
      <w:tr w:rsidR="00420CD3" w14:paraId="6C55909F" w14:textId="77777777" w:rsidTr="0042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236F534" w14:textId="77777777" w:rsidR="00420CD3" w:rsidRDefault="00420CD3" w:rsidP="00420CD3">
            <w:pPr>
              <w:pStyle w:val="Geenafstand"/>
            </w:pPr>
            <w:r>
              <w:t>Post conditie</w:t>
            </w:r>
          </w:p>
        </w:tc>
        <w:tc>
          <w:tcPr>
            <w:tcW w:w="6338" w:type="dxa"/>
          </w:tcPr>
          <w:p w14:paraId="2169A116" w14:textId="75176BE6" w:rsidR="00420CD3" w:rsidRDefault="00420CD3" w:rsidP="00420CD3">
            <w:pPr>
              <w:pStyle w:val="Geenafstand"/>
              <w:keepNext/>
              <w:cnfStyle w:val="000000100000" w:firstRow="0" w:lastRow="0" w:firstColumn="0" w:lastColumn="0" w:oddVBand="0" w:evenVBand="0" w:oddHBand="1" w:evenHBand="0" w:firstRowFirstColumn="0" w:firstRowLastColumn="0" w:lastRowFirstColumn="0" w:lastRowLastColumn="0"/>
            </w:pPr>
            <w:r>
              <w:t>Producties van geselecteerde dag worden op het scherm getoond</w:t>
            </w:r>
          </w:p>
        </w:tc>
      </w:tr>
      <w:tr w:rsidR="00420CD3" w14:paraId="72C17794" w14:textId="77777777" w:rsidTr="00420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4590339" w14:textId="3A22DDAD" w:rsidR="00420CD3" w:rsidRDefault="00420CD3" w:rsidP="00427189">
            <w:pPr>
              <w:pStyle w:val="Geenafstand"/>
            </w:pPr>
            <w:r>
              <w:t xml:space="preserve">Alternatieve scenario 1: </w:t>
            </w:r>
          </w:p>
        </w:tc>
        <w:tc>
          <w:tcPr>
            <w:tcW w:w="6338" w:type="dxa"/>
          </w:tcPr>
          <w:p w14:paraId="2FE37B37" w14:textId="2BB10FE3" w:rsidR="00725ED4" w:rsidRDefault="00725ED4" w:rsidP="00725ED4">
            <w:pPr>
              <w:pStyle w:val="Geenafstand"/>
              <w:keepNext/>
              <w:cnfStyle w:val="000000010000" w:firstRow="0" w:lastRow="0" w:firstColumn="0" w:lastColumn="0" w:oddVBand="0" w:evenVBand="0" w:oddHBand="0" w:evenHBand="1" w:firstRowFirstColumn="0" w:firstRowLastColumn="0" w:lastRowFirstColumn="0" w:lastRowLastColumn="0"/>
            </w:pPr>
            <w:r>
              <w:t>[ Volgende dag knop ]</w:t>
            </w:r>
          </w:p>
          <w:p w14:paraId="7F60D647" w14:textId="7EBCF5BC" w:rsidR="00420CD3" w:rsidRDefault="00420CD3" w:rsidP="00AE34BE">
            <w:pPr>
              <w:pStyle w:val="Geenafstand"/>
              <w:keepNext/>
              <w:numPr>
                <w:ilvl w:val="1"/>
                <w:numId w:val="11"/>
              </w:numPr>
              <w:cnfStyle w:val="000000010000" w:firstRow="0" w:lastRow="0" w:firstColumn="0" w:lastColumn="0" w:oddVBand="0" w:evenVBand="0" w:oddHBand="0" w:evenHBand="1" w:firstRowFirstColumn="0" w:firstRowLastColumn="0" w:lastRowFirstColumn="0" w:lastRowLastColumn="0"/>
            </w:pPr>
            <w:r>
              <w:t xml:space="preserve">Actor klikt op </w:t>
            </w:r>
            <w:r w:rsidR="00390D78">
              <w:t>de “</w:t>
            </w:r>
            <w:r>
              <w:t>volgende dag</w:t>
            </w:r>
            <w:r w:rsidR="00390D78">
              <w:t>” knop</w:t>
            </w:r>
          </w:p>
          <w:p w14:paraId="1DEB8F5D" w14:textId="63621788" w:rsidR="00420CD3" w:rsidRDefault="00420CD3" w:rsidP="00420CD3">
            <w:pPr>
              <w:pStyle w:val="Geenafstand"/>
              <w:keepNext/>
              <w:cnfStyle w:val="000000010000" w:firstRow="0" w:lastRow="0" w:firstColumn="0" w:lastColumn="0" w:oddVBand="0" w:evenVBand="0" w:oddHBand="0" w:evenHBand="1" w:firstRowFirstColumn="0" w:firstRowLastColumn="0" w:lastRowFirstColumn="0" w:lastRowLastColumn="0"/>
            </w:pPr>
            <w:r>
              <w:t xml:space="preserve">2.1 Systeem </w:t>
            </w:r>
            <w:r w:rsidR="00390D78">
              <w:t xml:space="preserve">selecteert de dag na de </w:t>
            </w:r>
            <w:r>
              <w:t>al geselecteerde dag</w:t>
            </w:r>
            <w:r w:rsidR="00390D78">
              <w:t xml:space="preserve"> </w:t>
            </w:r>
          </w:p>
          <w:p w14:paraId="15DDA2F6" w14:textId="581C6BCB" w:rsidR="00420CD3" w:rsidRDefault="00420CD3" w:rsidP="00D12310">
            <w:pPr>
              <w:pStyle w:val="Geenafstand"/>
              <w:keepNext/>
              <w:cnfStyle w:val="000000010000" w:firstRow="0" w:lastRow="0" w:firstColumn="0" w:lastColumn="0" w:oddVBand="0" w:evenVBand="0" w:oddHBand="0" w:evenHBand="1" w:firstRowFirstColumn="0" w:firstRowLastColumn="0" w:lastRowFirstColumn="0" w:lastRowLastColumn="0"/>
            </w:pPr>
            <w:r>
              <w:t xml:space="preserve">2.2 Systeem </w:t>
            </w:r>
            <w:r w:rsidR="003337F4">
              <w:t>gaat verder vanaf HS 4</w:t>
            </w:r>
            <w:r w:rsidR="00D12310">
              <w:t>.1</w:t>
            </w:r>
          </w:p>
        </w:tc>
      </w:tr>
      <w:tr w:rsidR="00390D78" w14:paraId="64E2A770" w14:textId="77777777" w:rsidTr="0042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C29BC1B" w14:textId="557AF71B" w:rsidR="00390D78" w:rsidRDefault="00390D78" w:rsidP="00420CD3">
            <w:pPr>
              <w:pStyle w:val="Geenafstand"/>
            </w:pPr>
            <w:r>
              <w:t>Post conditie: AS1</w:t>
            </w:r>
          </w:p>
        </w:tc>
        <w:tc>
          <w:tcPr>
            <w:tcW w:w="6338" w:type="dxa"/>
          </w:tcPr>
          <w:p w14:paraId="48223F49" w14:textId="54DFDB5C" w:rsidR="00390D78" w:rsidRDefault="00390D78" w:rsidP="00390D78">
            <w:pPr>
              <w:pStyle w:val="Geenafstand"/>
              <w:keepNext/>
              <w:cnfStyle w:val="000000100000" w:firstRow="0" w:lastRow="0" w:firstColumn="0" w:lastColumn="0" w:oddVBand="0" w:evenVBand="0" w:oddHBand="1" w:evenHBand="0" w:firstRowFirstColumn="0" w:firstRowLastColumn="0" w:lastRowFirstColumn="0" w:lastRowLastColumn="0"/>
            </w:pPr>
            <w:r>
              <w:t>Producties van de dag na de al geselecteerde dag worden op het scherm getoond</w:t>
            </w:r>
          </w:p>
        </w:tc>
      </w:tr>
      <w:tr w:rsidR="00390D78" w14:paraId="2CEAA50C" w14:textId="77777777" w:rsidTr="00420C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E31E16D" w14:textId="1347876B" w:rsidR="00390D78" w:rsidRDefault="00390D78" w:rsidP="00427189">
            <w:pPr>
              <w:pStyle w:val="Geenafstand"/>
            </w:pPr>
            <w:r>
              <w:t xml:space="preserve">Alternatieve scenario 2: </w:t>
            </w:r>
          </w:p>
        </w:tc>
        <w:tc>
          <w:tcPr>
            <w:tcW w:w="6338" w:type="dxa"/>
          </w:tcPr>
          <w:p w14:paraId="5E66EEA2" w14:textId="7E061F31" w:rsidR="00725ED4" w:rsidRDefault="00725ED4" w:rsidP="00725ED4">
            <w:pPr>
              <w:pStyle w:val="Geenafstand"/>
              <w:keepNext/>
              <w:cnfStyle w:val="000000010000" w:firstRow="0" w:lastRow="0" w:firstColumn="0" w:lastColumn="0" w:oddVBand="0" w:evenVBand="0" w:oddHBand="0" w:evenHBand="1" w:firstRowFirstColumn="0" w:firstRowLastColumn="0" w:lastRowFirstColumn="0" w:lastRowLastColumn="0"/>
            </w:pPr>
            <w:r>
              <w:t>[ Vorige dag knop ]</w:t>
            </w:r>
          </w:p>
          <w:p w14:paraId="787A8C42" w14:textId="303DCE4D" w:rsidR="00390D78" w:rsidRDefault="00390D78" w:rsidP="00AE34BE">
            <w:pPr>
              <w:pStyle w:val="Geenafstand"/>
              <w:keepNext/>
              <w:numPr>
                <w:ilvl w:val="1"/>
                <w:numId w:val="10"/>
              </w:numPr>
              <w:cnfStyle w:val="000000010000" w:firstRow="0" w:lastRow="0" w:firstColumn="0" w:lastColumn="0" w:oddVBand="0" w:evenVBand="0" w:oddHBand="0" w:evenHBand="1" w:firstRowFirstColumn="0" w:firstRowLastColumn="0" w:lastRowFirstColumn="0" w:lastRowLastColumn="0"/>
            </w:pPr>
            <w:r>
              <w:t>Actor klikt op de “vorige dag” knop</w:t>
            </w:r>
          </w:p>
          <w:p w14:paraId="1063AA01" w14:textId="3B1E7E5A" w:rsidR="00390D78" w:rsidRDefault="00390D78" w:rsidP="00D24275">
            <w:pPr>
              <w:pStyle w:val="Geenafstand"/>
              <w:keepNext/>
              <w:cnfStyle w:val="000000010000" w:firstRow="0" w:lastRow="0" w:firstColumn="0" w:lastColumn="0" w:oddVBand="0" w:evenVBand="0" w:oddHBand="0" w:evenHBand="1" w:firstRowFirstColumn="0" w:firstRowLastColumn="0" w:lastRowFirstColumn="0" w:lastRowLastColumn="0"/>
            </w:pPr>
            <w:r>
              <w:t xml:space="preserve">2.1 Systeem selecteert de dag voor de al geselecteerde dag </w:t>
            </w:r>
          </w:p>
          <w:p w14:paraId="7AA1D162" w14:textId="678A5C14" w:rsidR="00390D78" w:rsidRDefault="00D12310" w:rsidP="00D12310">
            <w:pPr>
              <w:pStyle w:val="Geenafstand"/>
              <w:keepNext/>
              <w:cnfStyle w:val="000000010000" w:firstRow="0" w:lastRow="0" w:firstColumn="0" w:lastColumn="0" w:oddVBand="0" w:evenVBand="0" w:oddHBand="0" w:evenHBand="1" w:firstRowFirstColumn="0" w:firstRowLastColumn="0" w:lastRowFirstColumn="0" w:lastRowLastColumn="0"/>
            </w:pPr>
            <w:r>
              <w:t>2.</w:t>
            </w:r>
            <w:r w:rsidR="003337F4">
              <w:t>2 Systeem gaat verder vanaf HS 4</w:t>
            </w:r>
            <w:r>
              <w:t>.1</w:t>
            </w:r>
          </w:p>
        </w:tc>
      </w:tr>
      <w:tr w:rsidR="00390D78" w14:paraId="05BF665A" w14:textId="77777777" w:rsidTr="00420C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B5395AF" w14:textId="184706EB" w:rsidR="00390D78" w:rsidRDefault="00390D78" w:rsidP="00390D78">
            <w:pPr>
              <w:pStyle w:val="Geenafstand"/>
            </w:pPr>
            <w:r>
              <w:t>Post conditie: AS2</w:t>
            </w:r>
          </w:p>
        </w:tc>
        <w:tc>
          <w:tcPr>
            <w:tcW w:w="6338" w:type="dxa"/>
          </w:tcPr>
          <w:p w14:paraId="20A219AB" w14:textId="143C9C4C" w:rsidR="00390D78" w:rsidRDefault="00390D78" w:rsidP="00D24275">
            <w:pPr>
              <w:pStyle w:val="Geenafstand"/>
              <w:keepNext/>
              <w:cnfStyle w:val="000000100000" w:firstRow="0" w:lastRow="0" w:firstColumn="0" w:lastColumn="0" w:oddVBand="0" w:evenVBand="0" w:oddHBand="1" w:evenHBand="0" w:firstRowFirstColumn="0" w:firstRowLastColumn="0" w:lastRowFirstColumn="0" w:lastRowLastColumn="0"/>
            </w:pPr>
            <w:r>
              <w:t xml:space="preserve">Producties van de dag </w:t>
            </w:r>
            <w:r w:rsidR="00A66FBA">
              <w:t>voor</w:t>
            </w:r>
            <w:r>
              <w:t xml:space="preserve"> de al geselecteerde dag worden op het scherm getoond</w:t>
            </w:r>
          </w:p>
        </w:tc>
      </w:tr>
    </w:tbl>
    <w:p w14:paraId="299A167B" w14:textId="6920827D" w:rsidR="00420CD3" w:rsidRDefault="00420CD3" w:rsidP="00D24275">
      <w:pPr>
        <w:pStyle w:val="Bijschrift"/>
      </w:pPr>
    </w:p>
    <w:p w14:paraId="133DE4D3" w14:textId="1E34580B" w:rsidR="003337F4" w:rsidRPr="00D24275" w:rsidRDefault="003337F4" w:rsidP="003337F4">
      <w:pPr>
        <w:pStyle w:val="Bijschrift"/>
      </w:pPr>
      <w:r>
        <w:br w:type="column"/>
        <w:t xml:space="preserve">Tabel </w:t>
      </w:r>
      <w:r>
        <w:fldChar w:fldCharType="begin"/>
      </w:r>
      <w:r>
        <w:instrText xml:space="preserve"> SEQ Tabel \* ARABIC </w:instrText>
      </w:r>
      <w:r>
        <w:fldChar w:fldCharType="separate"/>
      </w:r>
      <w:r w:rsidR="00251E4A">
        <w:rPr>
          <w:noProof/>
        </w:rPr>
        <w:t>4</w:t>
      </w:r>
      <w:r>
        <w:fldChar w:fldCharType="end"/>
      </w:r>
      <w:r>
        <w:t xml:space="preserve"> - </w:t>
      </w:r>
      <w:r w:rsidR="003562B2">
        <w:t>Usecase</w:t>
      </w:r>
      <w:r>
        <w:t xml:space="preserve"> 3: Een overzicht maken van producties die overeenkomen met de criteria van een filter</w:t>
      </w:r>
    </w:p>
    <w:tbl>
      <w:tblPr>
        <w:tblStyle w:val="Gemiddeldearcering1-accent1"/>
        <w:tblW w:w="0" w:type="auto"/>
        <w:tblLook w:val="04A0" w:firstRow="1" w:lastRow="0" w:firstColumn="1" w:lastColumn="0" w:noHBand="0" w:noVBand="1"/>
      </w:tblPr>
      <w:tblGrid>
        <w:gridCol w:w="2178"/>
        <w:gridCol w:w="6338"/>
      </w:tblGrid>
      <w:tr w:rsidR="003337F4" w14:paraId="236BB48A" w14:textId="77777777" w:rsidTr="00333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88029B9" w14:textId="77777777" w:rsidR="003337F4" w:rsidRDefault="003337F4" w:rsidP="003337F4">
            <w:pPr>
              <w:pStyle w:val="Geenafstand"/>
            </w:pPr>
            <w:r>
              <w:t>Nr:</w:t>
            </w:r>
          </w:p>
        </w:tc>
        <w:tc>
          <w:tcPr>
            <w:tcW w:w="6338" w:type="dxa"/>
          </w:tcPr>
          <w:p w14:paraId="77CD8B73" w14:textId="658B1217" w:rsidR="003337F4" w:rsidRDefault="00E4572F" w:rsidP="003337F4">
            <w:pPr>
              <w:pStyle w:val="Geenafstand"/>
              <w:cnfStyle w:val="100000000000" w:firstRow="1" w:lastRow="0" w:firstColumn="0" w:lastColumn="0" w:oddVBand="0" w:evenVBand="0" w:oddHBand="0" w:evenHBand="0" w:firstRowFirstColumn="0" w:firstRowLastColumn="0" w:lastRowFirstColumn="0" w:lastRowLastColumn="0"/>
            </w:pPr>
            <w:r>
              <w:t>3</w:t>
            </w:r>
          </w:p>
        </w:tc>
      </w:tr>
      <w:tr w:rsidR="003337F4" w14:paraId="64E072F4"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5F9CC0D" w14:textId="77777777" w:rsidR="003337F4" w:rsidRDefault="003337F4" w:rsidP="003337F4">
            <w:pPr>
              <w:pStyle w:val="Geenafstand"/>
            </w:pPr>
            <w:r>
              <w:t>Versie nr:</w:t>
            </w:r>
          </w:p>
        </w:tc>
        <w:tc>
          <w:tcPr>
            <w:tcW w:w="6338" w:type="dxa"/>
          </w:tcPr>
          <w:p w14:paraId="0B15F83A" w14:textId="77777777" w:rsidR="003337F4" w:rsidRDefault="003337F4" w:rsidP="003337F4">
            <w:pPr>
              <w:pStyle w:val="Geenafstand"/>
              <w:cnfStyle w:val="000000100000" w:firstRow="0" w:lastRow="0" w:firstColumn="0" w:lastColumn="0" w:oddVBand="0" w:evenVBand="0" w:oddHBand="1" w:evenHBand="0" w:firstRowFirstColumn="0" w:firstRowLastColumn="0" w:lastRowFirstColumn="0" w:lastRowLastColumn="0"/>
            </w:pPr>
            <w:r>
              <w:t>1.0</w:t>
            </w:r>
          </w:p>
        </w:tc>
      </w:tr>
      <w:tr w:rsidR="003337F4" w14:paraId="4118F061" w14:textId="77777777" w:rsidTr="00333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1A6E917" w14:textId="77777777" w:rsidR="003337F4" w:rsidRDefault="003337F4" w:rsidP="003337F4">
            <w:pPr>
              <w:pStyle w:val="Geenafstand"/>
            </w:pPr>
            <w:r>
              <w:t>Auteur:</w:t>
            </w:r>
          </w:p>
        </w:tc>
        <w:tc>
          <w:tcPr>
            <w:tcW w:w="6338" w:type="dxa"/>
          </w:tcPr>
          <w:p w14:paraId="4B48C0CA" w14:textId="77777777" w:rsidR="003337F4" w:rsidRDefault="003337F4" w:rsidP="003337F4">
            <w:pPr>
              <w:pStyle w:val="Geenafstand"/>
              <w:cnfStyle w:val="000000010000" w:firstRow="0" w:lastRow="0" w:firstColumn="0" w:lastColumn="0" w:oddVBand="0" w:evenVBand="0" w:oddHBand="0" w:evenHBand="1" w:firstRowFirstColumn="0" w:firstRowLastColumn="0" w:lastRowFirstColumn="0" w:lastRowLastColumn="0"/>
            </w:pPr>
            <w:r>
              <w:t>Jochem Pouwels</w:t>
            </w:r>
          </w:p>
        </w:tc>
      </w:tr>
      <w:tr w:rsidR="003337F4" w14:paraId="254CDE4C"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4CAA1C3" w14:textId="77777777" w:rsidR="003337F4" w:rsidRDefault="003337F4" w:rsidP="003337F4">
            <w:pPr>
              <w:pStyle w:val="Geenafstand"/>
            </w:pPr>
            <w:r>
              <w:t>Usecase:</w:t>
            </w:r>
          </w:p>
        </w:tc>
        <w:tc>
          <w:tcPr>
            <w:tcW w:w="6338" w:type="dxa"/>
          </w:tcPr>
          <w:p w14:paraId="1CAC9E98" w14:textId="77777777" w:rsidR="003337F4" w:rsidRDefault="003337F4" w:rsidP="003337F4">
            <w:pPr>
              <w:pStyle w:val="Geenafstand"/>
              <w:cnfStyle w:val="000000100000" w:firstRow="0" w:lastRow="0" w:firstColumn="0" w:lastColumn="0" w:oddVBand="0" w:evenVBand="0" w:oddHBand="1" w:evenHBand="0" w:firstRowFirstColumn="0" w:firstRowLastColumn="0" w:lastRowFirstColumn="0" w:lastRowLastColumn="0"/>
            </w:pPr>
            <w:r>
              <w:t>Een overzicht maken van producties die overeenkomen met de criteria van een filter</w:t>
            </w:r>
          </w:p>
        </w:tc>
      </w:tr>
      <w:tr w:rsidR="003337F4" w14:paraId="4164A897" w14:textId="77777777" w:rsidTr="00333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0F8E27A" w14:textId="77777777" w:rsidR="003337F4" w:rsidRDefault="003337F4" w:rsidP="003337F4">
            <w:pPr>
              <w:pStyle w:val="Geenafstand"/>
            </w:pPr>
            <w:r>
              <w:t>Actoren:</w:t>
            </w:r>
          </w:p>
        </w:tc>
        <w:tc>
          <w:tcPr>
            <w:tcW w:w="6338" w:type="dxa"/>
          </w:tcPr>
          <w:p w14:paraId="37152622" w14:textId="77777777" w:rsidR="003337F4" w:rsidRDefault="003337F4" w:rsidP="003337F4">
            <w:pPr>
              <w:pStyle w:val="Geenafstand"/>
              <w:cnfStyle w:val="000000010000" w:firstRow="0" w:lastRow="0" w:firstColumn="0" w:lastColumn="0" w:oddVBand="0" w:evenVBand="0" w:oddHBand="0" w:evenHBand="1" w:firstRowFirstColumn="0" w:firstRowLastColumn="0" w:lastRowFirstColumn="0" w:lastRowLastColumn="0"/>
            </w:pPr>
            <w:r>
              <w:t>Gebruiker</w:t>
            </w:r>
          </w:p>
        </w:tc>
      </w:tr>
      <w:tr w:rsidR="003337F4" w14:paraId="78C794AF"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DA47236" w14:textId="77777777" w:rsidR="003337F4" w:rsidRDefault="003337F4" w:rsidP="003337F4">
            <w:pPr>
              <w:pStyle w:val="Geenafstand"/>
            </w:pPr>
            <w:r>
              <w:t>Samenvatting:</w:t>
            </w:r>
          </w:p>
        </w:tc>
        <w:tc>
          <w:tcPr>
            <w:tcW w:w="6338" w:type="dxa"/>
          </w:tcPr>
          <w:p w14:paraId="38BE54CA" w14:textId="027FDE23" w:rsidR="003337F4" w:rsidRDefault="004175DC" w:rsidP="003337F4">
            <w:pPr>
              <w:pStyle w:val="Geenafstand"/>
              <w:cnfStyle w:val="000000100000" w:firstRow="0" w:lastRow="0" w:firstColumn="0" w:lastColumn="0" w:oddVBand="0" w:evenVBand="0" w:oddHBand="1" w:evenHBand="0" w:firstRowFirstColumn="0" w:firstRowLastColumn="0" w:lastRowFirstColumn="0" w:lastRowLastColumn="0"/>
            </w:pPr>
            <w:r>
              <w:t>Er wordt een productieoverzicht getoond van alle producties die voldoen aan de criteria van het aangegeven filter</w:t>
            </w:r>
          </w:p>
        </w:tc>
      </w:tr>
      <w:tr w:rsidR="003337F4" w14:paraId="5DBE2C60" w14:textId="77777777" w:rsidTr="00333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B9FEC78" w14:textId="77777777" w:rsidR="003337F4" w:rsidRDefault="003337F4" w:rsidP="003337F4">
            <w:pPr>
              <w:pStyle w:val="Geenafstand"/>
            </w:pPr>
            <w:r>
              <w:t>Prioriteit:</w:t>
            </w:r>
          </w:p>
        </w:tc>
        <w:tc>
          <w:tcPr>
            <w:tcW w:w="6338" w:type="dxa"/>
          </w:tcPr>
          <w:p w14:paraId="613F8AD6" w14:textId="77777777" w:rsidR="003337F4" w:rsidRDefault="003337F4" w:rsidP="003337F4">
            <w:pPr>
              <w:pStyle w:val="Geenafstand"/>
              <w:cnfStyle w:val="000000010000" w:firstRow="0" w:lastRow="0" w:firstColumn="0" w:lastColumn="0" w:oddVBand="0" w:evenVBand="0" w:oddHBand="0" w:evenHBand="1" w:firstRowFirstColumn="0" w:firstRowLastColumn="0" w:lastRowFirstColumn="0" w:lastRowLastColumn="0"/>
            </w:pPr>
            <w:r>
              <w:t>Should</w:t>
            </w:r>
          </w:p>
        </w:tc>
      </w:tr>
      <w:tr w:rsidR="003337F4" w14:paraId="1ED3AADA"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3B949A5" w14:textId="77777777" w:rsidR="003337F4" w:rsidRDefault="003337F4" w:rsidP="003337F4">
            <w:pPr>
              <w:pStyle w:val="Geenafstand"/>
            </w:pPr>
            <w:r>
              <w:t>Pre conditie</w:t>
            </w:r>
          </w:p>
        </w:tc>
        <w:tc>
          <w:tcPr>
            <w:tcW w:w="6338" w:type="dxa"/>
          </w:tcPr>
          <w:p w14:paraId="564B38EC" w14:textId="25755664" w:rsidR="003337F4" w:rsidRDefault="003337F4" w:rsidP="003337F4">
            <w:pPr>
              <w:pStyle w:val="Geenafstand"/>
              <w:keepNext/>
              <w:cnfStyle w:val="000000100000" w:firstRow="0" w:lastRow="0" w:firstColumn="0" w:lastColumn="0" w:oddVBand="0" w:evenVBand="0" w:oddHBand="1" w:evenHBand="0" w:firstRowFirstColumn="0" w:firstRowLastColumn="0" w:lastRowFirstColumn="0" w:lastRowLastColumn="0"/>
            </w:pPr>
            <w:r>
              <w:t>Acto</w:t>
            </w:r>
            <w:r w:rsidR="00413490">
              <w:t>r heeft productiemodule geopend</w:t>
            </w:r>
          </w:p>
        </w:tc>
      </w:tr>
      <w:tr w:rsidR="003337F4" w14:paraId="69C27480" w14:textId="77777777" w:rsidTr="00333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94E1D00" w14:textId="77777777" w:rsidR="003337F4" w:rsidRDefault="003337F4" w:rsidP="003337F4">
            <w:pPr>
              <w:pStyle w:val="Geenafstand"/>
            </w:pPr>
            <w:r>
              <w:t>Hoofdscenario</w:t>
            </w:r>
          </w:p>
        </w:tc>
        <w:tc>
          <w:tcPr>
            <w:tcW w:w="6338" w:type="dxa"/>
          </w:tcPr>
          <w:p w14:paraId="04BB5E7F" w14:textId="77777777" w:rsidR="003337F4" w:rsidRDefault="003337F4" w:rsidP="00AE34BE">
            <w:pPr>
              <w:pStyle w:val="Geenafstand"/>
              <w:keepNext/>
              <w:numPr>
                <w:ilvl w:val="1"/>
                <w:numId w:val="12"/>
              </w:numPr>
              <w:cnfStyle w:val="000000010000" w:firstRow="0" w:lastRow="0" w:firstColumn="0" w:lastColumn="0" w:oddVBand="0" w:evenVBand="0" w:oddHBand="0" w:evenHBand="1" w:firstRowFirstColumn="0" w:firstRowLastColumn="0" w:lastRowFirstColumn="0" w:lastRowLastColumn="0"/>
            </w:pPr>
            <w:r>
              <w:t>Actor opent de filter popup</w:t>
            </w:r>
          </w:p>
          <w:p w14:paraId="4C3ED172" w14:textId="18C8627C" w:rsidR="003337F4" w:rsidRDefault="003337F4" w:rsidP="003337F4">
            <w:pPr>
              <w:pStyle w:val="Geenafstand"/>
              <w:keepNext/>
              <w:cnfStyle w:val="000000010000" w:firstRow="0" w:lastRow="0" w:firstColumn="0" w:lastColumn="0" w:oddVBand="0" w:evenVBand="0" w:oddHBand="0" w:evenHBand="1" w:firstRowFirstColumn="0" w:firstRowLastColumn="0" w:lastRowFirstColumn="0" w:lastRowLastColumn="0"/>
            </w:pPr>
            <w:r>
              <w:t>2.1 Systeem toont de filter popup</w:t>
            </w:r>
            <w:r w:rsidR="00AF0518">
              <w:t xml:space="preserve"> (figuur 7</w:t>
            </w:r>
            <w:r w:rsidR="009D3FF5">
              <w:t>)</w:t>
            </w:r>
          </w:p>
          <w:p w14:paraId="129F9340" w14:textId="06B8EDF0" w:rsidR="003337F4" w:rsidRDefault="003337F4" w:rsidP="003337F4">
            <w:pPr>
              <w:pStyle w:val="Geenafstand"/>
              <w:keepNext/>
              <w:cnfStyle w:val="000000010000" w:firstRow="0" w:lastRow="0" w:firstColumn="0" w:lastColumn="0" w:oddVBand="0" w:evenVBand="0" w:oddHBand="0" w:evenHBand="1" w:firstRowFirstColumn="0" w:firstRowLastColumn="0" w:lastRowFirstColumn="0" w:lastRowLastColumn="0"/>
            </w:pPr>
            <w:r>
              <w:t>2.2 Systeem haalt alle klanten en recepten op</w:t>
            </w:r>
          </w:p>
          <w:p w14:paraId="03BE0ACF" w14:textId="5612E43D" w:rsidR="003337F4" w:rsidRDefault="003337F4" w:rsidP="003337F4">
            <w:pPr>
              <w:pStyle w:val="Geenafstand"/>
              <w:keepNext/>
              <w:cnfStyle w:val="000000010000" w:firstRow="0" w:lastRow="0" w:firstColumn="0" w:lastColumn="0" w:oddVBand="0" w:evenVBand="0" w:oddHBand="0" w:evenHBand="1" w:firstRowFirstColumn="0" w:firstRowLastColumn="0" w:lastRowFirstColumn="0" w:lastRowLastColumn="0"/>
            </w:pPr>
            <w:r>
              <w:t>2.3 Systeem toont klanten in een selectielijst bij de criteria</w:t>
            </w:r>
          </w:p>
          <w:p w14:paraId="02857647" w14:textId="208E83F5" w:rsidR="003337F4" w:rsidRDefault="003337F4" w:rsidP="003337F4">
            <w:pPr>
              <w:pStyle w:val="Geenafstand"/>
              <w:keepNext/>
              <w:cnfStyle w:val="000000010000" w:firstRow="0" w:lastRow="0" w:firstColumn="0" w:lastColumn="0" w:oddVBand="0" w:evenVBand="0" w:oddHBand="0" w:evenHBand="1" w:firstRowFirstColumn="0" w:firstRowLastColumn="0" w:lastRowFirstColumn="0" w:lastRowLastColumn="0"/>
            </w:pPr>
            <w:r>
              <w:t>2.4 Systeem toont recepten in een picklist bij de criteria</w:t>
            </w:r>
          </w:p>
          <w:p w14:paraId="2324EB48" w14:textId="04A2D6B8" w:rsidR="003337F4" w:rsidRDefault="003337F4" w:rsidP="003337F4">
            <w:pPr>
              <w:pStyle w:val="Geenafstand"/>
              <w:keepNext/>
              <w:cnfStyle w:val="000000010000" w:firstRow="0" w:lastRow="0" w:firstColumn="0" w:lastColumn="0" w:oddVBand="0" w:evenVBand="0" w:oddHBand="0" w:evenHBand="1" w:firstRowFirstColumn="0" w:firstRowLastColumn="0" w:lastRowFirstColumn="0" w:lastRowLastColumn="0"/>
            </w:pPr>
            <w:r>
              <w:t>3.1 Actor vult criteria in voor periode van het overzicht</w:t>
            </w:r>
          </w:p>
          <w:p w14:paraId="5A62E506" w14:textId="1EAFE4F2" w:rsidR="003337F4" w:rsidRDefault="003337F4" w:rsidP="003337F4">
            <w:pPr>
              <w:pStyle w:val="Geenafstand"/>
              <w:keepNext/>
              <w:cnfStyle w:val="000000010000" w:firstRow="0" w:lastRow="0" w:firstColumn="0" w:lastColumn="0" w:oddVBand="0" w:evenVBand="0" w:oddHBand="0" w:evenHBand="1" w:firstRowFirstColumn="0" w:firstRowLastColumn="0" w:lastRowFirstColumn="0" w:lastRowLastColumn="0"/>
            </w:pPr>
            <w:r>
              <w:t>3.2 Actor vult criteria in voor het matchen van een receptcode</w:t>
            </w:r>
          </w:p>
          <w:p w14:paraId="1EF8F60B" w14:textId="3064F1D0" w:rsidR="003337F4" w:rsidRDefault="003337F4" w:rsidP="003337F4">
            <w:pPr>
              <w:pStyle w:val="Geenafstand"/>
              <w:keepNext/>
              <w:cnfStyle w:val="000000010000" w:firstRow="0" w:lastRow="0" w:firstColumn="0" w:lastColumn="0" w:oddVBand="0" w:evenVBand="0" w:oddHBand="0" w:evenHBand="1" w:firstRowFirstColumn="0" w:firstRowLastColumn="0" w:lastRowFirstColumn="0" w:lastRowLastColumn="0"/>
            </w:pPr>
            <w:r>
              <w:t>3.3 Actor vult criteria in voor het matchen van een receptnaam</w:t>
            </w:r>
          </w:p>
          <w:p w14:paraId="5003B5D3" w14:textId="5D405322" w:rsidR="003337F4" w:rsidRDefault="003337F4" w:rsidP="003337F4">
            <w:pPr>
              <w:pStyle w:val="Geenafstand"/>
              <w:keepNext/>
              <w:cnfStyle w:val="000000010000" w:firstRow="0" w:lastRow="0" w:firstColumn="0" w:lastColumn="0" w:oddVBand="0" w:evenVBand="0" w:oddHBand="0" w:evenHBand="1" w:firstRowFirstColumn="0" w:firstRowLastColumn="0" w:lastRowFirstColumn="0" w:lastRowLastColumn="0"/>
            </w:pPr>
            <w:r>
              <w:t>3.4 Actor vult criteria in voor het matchen van bestemming</w:t>
            </w:r>
          </w:p>
          <w:p w14:paraId="3963317A" w14:textId="012D568C" w:rsidR="003337F4" w:rsidRDefault="003337F4" w:rsidP="00AE34BE">
            <w:pPr>
              <w:pStyle w:val="Geenafstand"/>
              <w:keepNext/>
              <w:numPr>
                <w:ilvl w:val="1"/>
                <w:numId w:val="13"/>
              </w:numPr>
              <w:cnfStyle w:val="000000010000" w:firstRow="0" w:lastRow="0" w:firstColumn="0" w:lastColumn="0" w:oddVBand="0" w:evenVBand="0" w:oddHBand="0" w:evenHBand="1" w:firstRowFirstColumn="0" w:firstRowLastColumn="0" w:lastRowFirstColumn="0" w:lastRowLastColumn="0"/>
            </w:pPr>
            <w:r>
              <w:t>Actor vult criteria in voor het matchen op klantnaam</w:t>
            </w:r>
          </w:p>
          <w:p w14:paraId="7EFDB71A" w14:textId="5B59580D" w:rsidR="003337F4" w:rsidRDefault="003337F4" w:rsidP="00AE34BE">
            <w:pPr>
              <w:pStyle w:val="Geenafstand"/>
              <w:keepNext/>
              <w:numPr>
                <w:ilvl w:val="1"/>
                <w:numId w:val="13"/>
              </w:numPr>
              <w:cnfStyle w:val="000000010000" w:firstRow="0" w:lastRow="0" w:firstColumn="0" w:lastColumn="0" w:oddVBand="0" w:evenVBand="0" w:oddHBand="0" w:evenHBand="1" w:firstRowFirstColumn="0" w:firstRowLastColumn="0" w:lastRowFirstColumn="0" w:lastRowLastColumn="0"/>
            </w:pPr>
            <w:r>
              <w:t>Actor vult crit</w:t>
            </w:r>
            <w:r w:rsidR="003A5A5F">
              <w:t>eria in voor het matchen op</w:t>
            </w:r>
            <w:r>
              <w:t xml:space="preserve"> recepten</w:t>
            </w:r>
          </w:p>
          <w:p w14:paraId="5795B86B" w14:textId="77777777" w:rsidR="003337F4" w:rsidRDefault="003337F4" w:rsidP="00AE34BE">
            <w:pPr>
              <w:pStyle w:val="Geenafstand"/>
              <w:keepNext/>
              <w:numPr>
                <w:ilvl w:val="1"/>
                <w:numId w:val="13"/>
              </w:numPr>
              <w:cnfStyle w:val="000000010000" w:firstRow="0" w:lastRow="0" w:firstColumn="0" w:lastColumn="0" w:oddVBand="0" w:evenVBand="0" w:oddHBand="0" w:evenHBand="1" w:firstRowFirstColumn="0" w:firstRowLastColumn="0" w:lastRowFirstColumn="0" w:lastRowLastColumn="0"/>
            </w:pPr>
            <w:r>
              <w:t>Actor klikt op de “aan” knop</w:t>
            </w:r>
          </w:p>
          <w:p w14:paraId="4D2958BC" w14:textId="314E891F" w:rsidR="00427189" w:rsidRDefault="00427189" w:rsidP="00427189">
            <w:pPr>
              <w:pStyle w:val="Geenafstand"/>
              <w:keepNext/>
              <w:cnfStyle w:val="000000010000" w:firstRow="0" w:lastRow="0" w:firstColumn="0" w:lastColumn="0" w:oddVBand="0" w:evenVBand="0" w:oddHBand="0" w:evenHBand="1" w:firstRowFirstColumn="0" w:firstRowLastColumn="0" w:lastRowFirstColumn="0" w:lastRowLastColumn="0"/>
            </w:pPr>
            <w:r>
              <w:t>4.1 Systeem slaat filtercriteria op</w:t>
            </w:r>
          </w:p>
          <w:p w14:paraId="515A4F24" w14:textId="4F6DCFB4" w:rsidR="003A5A5F" w:rsidRDefault="003A5A5F" w:rsidP="00427189">
            <w:pPr>
              <w:pStyle w:val="Geenafstand"/>
              <w:keepNext/>
              <w:cnfStyle w:val="000000010000" w:firstRow="0" w:lastRow="0" w:firstColumn="0" w:lastColumn="0" w:oddVBand="0" w:evenVBand="0" w:oddHBand="0" w:evenHBand="1" w:firstRowFirstColumn="0" w:firstRowLastColumn="0" w:lastRowFirstColumn="0" w:lastRowLastColumn="0"/>
            </w:pPr>
            <w:r>
              <w:t>4.2 Systeem sluit filter popup</w:t>
            </w:r>
          </w:p>
          <w:p w14:paraId="42FA70A4" w14:textId="3D395402" w:rsidR="003337F4" w:rsidRDefault="003A5A5F" w:rsidP="003337F4">
            <w:pPr>
              <w:pStyle w:val="Geenafstand"/>
              <w:keepNext/>
              <w:cnfStyle w:val="000000010000" w:firstRow="0" w:lastRow="0" w:firstColumn="0" w:lastColumn="0" w:oddVBand="0" w:evenVBand="0" w:oddHBand="0" w:evenHBand="1" w:firstRowFirstColumn="0" w:firstRowLastColumn="0" w:lastRowFirstColumn="0" w:lastRowLastColumn="0"/>
            </w:pPr>
            <w:r>
              <w:t>4.3</w:t>
            </w:r>
            <w:r w:rsidR="003337F4">
              <w:t xml:space="preserve"> Systeem haalt producties op basis van de filtercriteria</w:t>
            </w:r>
          </w:p>
          <w:p w14:paraId="2D6DD649" w14:textId="71864603" w:rsidR="003337F4" w:rsidRDefault="003A5A5F" w:rsidP="003337F4">
            <w:pPr>
              <w:pStyle w:val="Geenafstand"/>
              <w:keepNext/>
              <w:cnfStyle w:val="000000010000" w:firstRow="0" w:lastRow="0" w:firstColumn="0" w:lastColumn="0" w:oddVBand="0" w:evenVBand="0" w:oddHBand="0" w:evenHBand="1" w:firstRowFirstColumn="0" w:firstRowLastColumn="0" w:lastRowFirstColumn="0" w:lastRowLastColumn="0"/>
            </w:pPr>
            <w:r>
              <w:t>4.4</w:t>
            </w:r>
            <w:r w:rsidR="003337F4">
              <w:t xml:space="preserve"> Systeem toont producties op basis van de filtercriteria</w:t>
            </w:r>
          </w:p>
        </w:tc>
      </w:tr>
      <w:tr w:rsidR="003337F4" w14:paraId="2B56BFAA"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3FC455D" w14:textId="77777777" w:rsidR="003337F4" w:rsidRDefault="003337F4" w:rsidP="003337F4">
            <w:pPr>
              <w:pStyle w:val="Geenafstand"/>
            </w:pPr>
            <w:r>
              <w:t>Post conditie</w:t>
            </w:r>
          </w:p>
        </w:tc>
        <w:tc>
          <w:tcPr>
            <w:tcW w:w="6338" w:type="dxa"/>
          </w:tcPr>
          <w:p w14:paraId="5FFDEC15" w14:textId="30321313" w:rsidR="003337F4" w:rsidRDefault="003A5A5F" w:rsidP="003337F4">
            <w:pPr>
              <w:pStyle w:val="Geenafstand"/>
              <w:keepNext/>
              <w:cnfStyle w:val="000000100000" w:firstRow="0" w:lastRow="0" w:firstColumn="0" w:lastColumn="0" w:oddVBand="0" w:evenVBand="0" w:oddHBand="1" w:evenHBand="0" w:firstRowFirstColumn="0" w:firstRowLastColumn="0" w:lastRowFirstColumn="0" w:lastRowLastColumn="0"/>
            </w:pPr>
            <w:r>
              <w:t>Filtercriteria opgeslagen en p</w:t>
            </w:r>
            <w:r w:rsidR="003337F4">
              <w:t>roducties die overeenkomen met de criteria van het filter worden op het scherm getoond</w:t>
            </w:r>
          </w:p>
        </w:tc>
      </w:tr>
      <w:tr w:rsidR="00427189" w14:paraId="414C614B" w14:textId="77777777" w:rsidTr="00333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BD36D2E" w14:textId="1AB0D649" w:rsidR="00427189" w:rsidRDefault="00427189" w:rsidP="003337F4">
            <w:pPr>
              <w:pStyle w:val="Geenafstand"/>
            </w:pPr>
            <w:r>
              <w:t xml:space="preserve">Alternatief scenario 1: </w:t>
            </w:r>
          </w:p>
        </w:tc>
        <w:tc>
          <w:tcPr>
            <w:tcW w:w="6338" w:type="dxa"/>
          </w:tcPr>
          <w:p w14:paraId="47EB8D27" w14:textId="4794BAF5" w:rsidR="00427189" w:rsidRDefault="00427189" w:rsidP="00427189">
            <w:pPr>
              <w:pStyle w:val="Geenafstand"/>
              <w:keepNext/>
              <w:cnfStyle w:val="000000010000" w:firstRow="0" w:lastRow="0" w:firstColumn="0" w:lastColumn="0" w:oddVBand="0" w:evenVBand="0" w:oddHBand="0" w:evenHBand="1" w:firstRowFirstColumn="0" w:firstRowLastColumn="0" w:lastRowFirstColumn="0" w:lastRowLastColumn="0"/>
            </w:pPr>
            <w:r>
              <w:t>[ Actor zet filter uit ]</w:t>
            </w:r>
          </w:p>
          <w:p w14:paraId="669F0C76" w14:textId="458E2886" w:rsidR="00427189" w:rsidRDefault="00427189" w:rsidP="00AE34BE">
            <w:pPr>
              <w:pStyle w:val="Geenafstand"/>
              <w:keepNext/>
              <w:numPr>
                <w:ilvl w:val="1"/>
                <w:numId w:val="18"/>
              </w:numPr>
              <w:cnfStyle w:val="000000010000" w:firstRow="0" w:lastRow="0" w:firstColumn="0" w:lastColumn="0" w:oddVBand="0" w:evenVBand="0" w:oddHBand="0" w:evenHBand="1" w:firstRowFirstColumn="0" w:firstRowLastColumn="0" w:lastRowFirstColumn="0" w:lastRowLastColumn="0"/>
            </w:pPr>
            <w:r>
              <w:t>Actor klikt op de “uit” knop</w:t>
            </w:r>
          </w:p>
          <w:p w14:paraId="6AEDFF17" w14:textId="490167C4" w:rsidR="00427189" w:rsidRDefault="00427189" w:rsidP="00427189">
            <w:pPr>
              <w:pStyle w:val="Geenafstand"/>
              <w:keepNext/>
              <w:cnfStyle w:val="000000010000" w:firstRow="0" w:lastRow="0" w:firstColumn="0" w:lastColumn="0" w:oddVBand="0" w:evenVBand="0" w:oddHBand="0" w:evenHBand="1" w:firstRowFirstColumn="0" w:firstRowLastColumn="0" w:lastRowFirstColumn="0" w:lastRowLastColumn="0"/>
            </w:pPr>
            <w:r>
              <w:t>4.1 Systeem slaat filtercriteria op</w:t>
            </w:r>
          </w:p>
          <w:p w14:paraId="4738D3BB" w14:textId="5629C48B" w:rsidR="003A5A5F" w:rsidRDefault="003A5A5F" w:rsidP="00427189">
            <w:pPr>
              <w:pStyle w:val="Geenafstand"/>
              <w:keepNext/>
              <w:cnfStyle w:val="000000010000" w:firstRow="0" w:lastRow="0" w:firstColumn="0" w:lastColumn="0" w:oddVBand="0" w:evenVBand="0" w:oddHBand="0" w:evenHBand="1" w:firstRowFirstColumn="0" w:firstRowLastColumn="0" w:lastRowFirstColumn="0" w:lastRowLastColumn="0"/>
            </w:pPr>
            <w:r>
              <w:t>4.2 Systeem sluit filter popup</w:t>
            </w:r>
          </w:p>
          <w:p w14:paraId="7EAE0A2B" w14:textId="3285A26D" w:rsidR="00427189" w:rsidRDefault="003A5A5F" w:rsidP="00427189">
            <w:pPr>
              <w:pStyle w:val="Geenafstand"/>
              <w:keepNext/>
              <w:cnfStyle w:val="000000010000" w:firstRow="0" w:lastRow="0" w:firstColumn="0" w:lastColumn="0" w:oddVBand="0" w:evenVBand="0" w:oddHBand="0" w:evenHBand="1" w:firstRowFirstColumn="0" w:firstRowLastColumn="0" w:lastRowFirstColumn="0" w:lastRowLastColumn="0"/>
            </w:pPr>
            <w:r>
              <w:t>4.3</w:t>
            </w:r>
            <w:r w:rsidR="00427189">
              <w:t xml:space="preserve"> Systeem haalt producties op van huidige of geselecteerde dag</w:t>
            </w:r>
            <w:r>
              <w:t xml:space="preserve"> indien deze nog niet opgehaald zijn</w:t>
            </w:r>
          </w:p>
          <w:p w14:paraId="39104C50" w14:textId="7B6B9D07" w:rsidR="00427189" w:rsidRDefault="003A5A5F" w:rsidP="00427189">
            <w:pPr>
              <w:pStyle w:val="Geenafstand"/>
              <w:keepNext/>
              <w:cnfStyle w:val="000000010000" w:firstRow="0" w:lastRow="0" w:firstColumn="0" w:lastColumn="0" w:oddVBand="0" w:evenVBand="0" w:oddHBand="0" w:evenHBand="1" w:firstRowFirstColumn="0" w:firstRowLastColumn="0" w:lastRowFirstColumn="0" w:lastRowLastColumn="0"/>
            </w:pPr>
            <w:r>
              <w:t>4.4</w:t>
            </w:r>
            <w:r w:rsidR="00427189">
              <w:t xml:space="preserve"> Systeem toont producties op van huidige of geselecteerde dag</w:t>
            </w:r>
          </w:p>
        </w:tc>
      </w:tr>
      <w:tr w:rsidR="003A5A5F" w14:paraId="23959464"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0F61CF8" w14:textId="3EE0A7E7" w:rsidR="003A5A5F" w:rsidRDefault="003A5A5F" w:rsidP="003337F4">
            <w:pPr>
              <w:pStyle w:val="Geenafstand"/>
            </w:pPr>
            <w:r>
              <w:t>Post conditie AS1</w:t>
            </w:r>
          </w:p>
        </w:tc>
        <w:tc>
          <w:tcPr>
            <w:tcW w:w="6338" w:type="dxa"/>
          </w:tcPr>
          <w:p w14:paraId="5CC2431D" w14:textId="4932C545" w:rsidR="003A5A5F" w:rsidRDefault="003A5A5F" w:rsidP="003A5A5F">
            <w:pPr>
              <w:pStyle w:val="Geenafstand"/>
              <w:keepNext/>
              <w:cnfStyle w:val="000000100000" w:firstRow="0" w:lastRow="0" w:firstColumn="0" w:lastColumn="0" w:oddVBand="0" w:evenVBand="0" w:oddHBand="1" w:evenHBand="0" w:firstRowFirstColumn="0" w:firstRowLastColumn="0" w:lastRowFirstColumn="0" w:lastRowLastColumn="0"/>
            </w:pPr>
            <w:r>
              <w:t>Filtercriteria opgeslagen en producties van geselecteerde dag worden getoond</w:t>
            </w:r>
          </w:p>
        </w:tc>
      </w:tr>
      <w:tr w:rsidR="00427189" w14:paraId="098780C3" w14:textId="77777777" w:rsidTr="00333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C23DDC1" w14:textId="248990B3" w:rsidR="00427189" w:rsidRDefault="00427189" w:rsidP="00427189">
            <w:pPr>
              <w:pStyle w:val="Geenafstand"/>
            </w:pPr>
            <w:r>
              <w:t>Alternatief scenario 2:</w:t>
            </w:r>
          </w:p>
        </w:tc>
        <w:tc>
          <w:tcPr>
            <w:tcW w:w="6338" w:type="dxa"/>
          </w:tcPr>
          <w:p w14:paraId="1DEFF541" w14:textId="77777777" w:rsidR="00427189" w:rsidRDefault="00427189" w:rsidP="00427189">
            <w:pPr>
              <w:pStyle w:val="Geenafstand"/>
              <w:keepNext/>
              <w:cnfStyle w:val="000000010000" w:firstRow="0" w:lastRow="0" w:firstColumn="0" w:lastColumn="0" w:oddVBand="0" w:evenVBand="0" w:oddHBand="0" w:evenHBand="1" w:firstRowFirstColumn="0" w:firstRowLastColumn="0" w:lastRowFirstColumn="0" w:lastRowLastColumn="0"/>
            </w:pPr>
            <w:r>
              <w:t>[ Actor annuleert de filtercriteria ]</w:t>
            </w:r>
          </w:p>
          <w:p w14:paraId="0B670B55" w14:textId="77777777" w:rsidR="00427189" w:rsidRDefault="00427189" w:rsidP="00AE34BE">
            <w:pPr>
              <w:pStyle w:val="Geenafstand"/>
              <w:keepNext/>
              <w:numPr>
                <w:ilvl w:val="1"/>
                <w:numId w:val="18"/>
              </w:numPr>
              <w:cnfStyle w:val="000000010000" w:firstRow="0" w:lastRow="0" w:firstColumn="0" w:lastColumn="0" w:oddVBand="0" w:evenVBand="0" w:oddHBand="0" w:evenHBand="1" w:firstRowFirstColumn="0" w:firstRowLastColumn="0" w:lastRowFirstColumn="0" w:lastRowLastColumn="0"/>
            </w:pPr>
            <w:r>
              <w:t>Actor klikt op de “</w:t>
            </w:r>
            <w:r w:rsidR="003A5A5F">
              <w:t>annuleer</w:t>
            </w:r>
            <w:r>
              <w:t>” knop</w:t>
            </w:r>
          </w:p>
          <w:p w14:paraId="06FF41AF" w14:textId="41590C7E" w:rsidR="003A5A5F" w:rsidRDefault="003A5A5F" w:rsidP="003A5A5F">
            <w:pPr>
              <w:pStyle w:val="Geenafstand"/>
              <w:keepNext/>
              <w:cnfStyle w:val="000000010000" w:firstRow="0" w:lastRow="0" w:firstColumn="0" w:lastColumn="0" w:oddVBand="0" w:evenVBand="0" w:oddHBand="0" w:evenHBand="1" w:firstRowFirstColumn="0" w:firstRowLastColumn="0" w:lastRowFirstColumn="0" w:lastRowLastColumn="0"/>
            </w:pPr>
            <w:r>
              <w:t>4.1 Systeem sluit filter popup</w:t>
            </w:r>
          </w:p>
        </w:tc>
      </w:tr>
      <w:tr w:rsidR="0077443F" w14:paraId="7FF1A3AA"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62864AE" w14:textId="6B30B8EC" w:rsidR="0077443F" w:rsidRDefault="0077443F" w:rsidP="00427189">
            <w:pPr>
              <w:pStyle w:val="Geenafstand"/>
            </w:pPr>
            <w:r>
              <w:t>Post conditie AS2</w:t>
            </w:r>
          </w:p>
        </w:tc>
        <w:tc>
          <w:tcPr>
            <w:tcW w:w="6338" w:type="dxa"/>
          </w:tcPr>
          <w:p w14:paraId="56AB2D31" w14:textId="0FBDAB90" w:rsidR="0077443F" w:rsidRDefault="0077443F" w:rsidP="00427189">
            <w:pPr>
              <w:pStyle w:val="Geenafstand"/>
              <w:keepNext/>
              <w:cnfStyle w:val="000000100000" w:firstRow="0" w:lastRow="0" w:firstColumn="0" w:lastColumn="0" w:oddVBand="0" w:evenVBand="0" w:oddHBand="1" w:evenHBand="0" w:firstRowFirstColumn="0" w:firstRowLastColumn="0" w:lastRowFirstColumn="0" w:lastRowLastColumn="0"/>
            </w:pPr>
            <w:r>
              <w:t>Geen</w:t>
            </w:r>
          </w:p>
        </w:tc>
      </w:tr>
    </w:tbl>
    <w:p w14:paraId="46711316" w14:textId="75BDF3C6" w:rsidR="00420CD3" w:rsidRPr="00420CD3" w:rsidRDefault="00420CD3" w:rsidP="00420CD3"/>
    <w:p w14:paraId="6C4C421F" w14:textId="18BE310A" w:rsidR="003337F4" w:rsidRDefault="003A5A5F" w:rsidP="003337F4">
      <w:pPr>
        <w:pStyle w:val="Bijschrift"/>
      </w:pPr>
      <w:r>
        <w:br w:type="column"/>
      </w:r>
      <w:r w:rsidR="003337F4">
        <w:t xml:space="preserve">Tabel </w:t>
      </w:r>
      <w:r w:rsidR="003337F4">
        <w:fldChar w:fldCharType="begin"/>
      </w:r>
      <w:r w:rsidR="003337F4">
        <w:instrText xml:space="preserve"> SEQ Tabel \* ARABIC </w:instrText>
      </w:r>
      <w:r w:rsidR="003337F4">
        <w:fldChar w:fldCharType="separate"/>
      </w:r>
      <w:r w:rsidR="00251E4A">
        <w:rPr>
          <w:noProof/>
        </w:rPr>
        <w:t>5</w:t>
      </w:r>
      <w:r w:rsidR="003337F4">
        <w:fldChar w:fldCharType="end"/>
      </w:r>
      <w:r w:rsidR="003337F4">
        <w:t xml:space="preserve"> - </w:t>
      </w:r>
      <w:r w:rsidR="003562B2">
        <w:t>Usecase</w:t>
      </w:r>
      <w:r w:rsidR="003337F4">
        <w:t xml:space="preserve"> 4: Extra informatie tonen </w:t>
      </w:r>
      <w:r w:rsidR="001B72D3">
        <w:t>van</w:t>
      </w:r>
      <w:r w:rsidR="003337F4">
        <w:t xml:space="preserve"> een productie</w:t>
      </w:r>
    </w:p>
    <w:tbl>
      <w:tblPr>
        <w:tblStyle w:val="Gemiddeldearcering1-accent1"/>
        <w:tblW w:w="0" w:type="auto"/>
        <w:tblLook w:val="04A0" w:firstRow="1" w:lastRow="0" w:firstColumn="1" w:lastColumn="0" w:noHBand="0" w:noVBand="1"/>
      </w:tblPr>
      <w:tblGrid>
        <w:gridCol w:w="2178"/>
        <w:gridCol w:w="6338"/>
      </w:tblGrid>
      <w:tr w:rsidR="003337F4" w14:paraId="76794469" w14:textId="77777777" w:rsidTr="00333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49183E4" w14:textId="77777777" w:rsidR="003337F4" w:rsidRDefault="003337F4" w:rsidP="003337F4">
            <w:pPr>
              <w:pStyle w:val="Geenafstand"/>
            </w:pPr>
            <w:r>
              <w:t>Nr:</w:t>
            </w:r>
          </w:p>
        </w:tc>
        <w:tc>
          <w:tcPr>
            <w:tcW w:w="6338" w:type="dxa"/>
          </w:tcPr>
          <w:p w14:paraId="1D7D9992" w14:textId="5299B856" w:rsidR="003337F4" w:rsidRDefault="00E4572F" w:rsidP="003337F4">
            <w:pPr>
              <w:pStyle w:val="Geenafstand"/>
              <w:cnfStyle w:val="100000000000" w:firstRow="1" w:lastRow="0" w:firstColumn="0" w:lastColumn="0" w:oddVBand="0" w:evenVBand="0" w:oddHBand="0" w:evenHBand="0" w:firstRowFirstColumn="0" w:firstRowLastColumn="0" w:lastRowFirstColumn="0" w:lastRowLastColumn="0"/>
            </w:pPr>
            <w:r>
              <w:t>4</w:t>
            </w:r>
          </w:p>
        </w:tc>
      </w:tr>
      <w:tr w:rsidR="003337F4" w14:paraId="56CD83D7"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5427033" w14:textId="77777777" w:rsidR="003337F4" w:rsidRDefault="003337F4" w:rsidP="003337F4">
            <w:pPr>
              <w:pStyle w:val="Geenafstand"/>
            </w:pPr>
            <w:r>
              <w:t>Versie nr:</w:t>
            </w:r>
          </w:p>
        </w:tc>
        <w:tc>
          <w:tcPr>
            <w:tcW w:w="6338" w:type="dxa"/>
          </w:tcPr>
          <w:p w14:paraId="00D71857" w14:textId="77777777" w:rsidR="003337F4" w:rsidRDefault="003337F4" w:rsidP="003337F4">
            <w:pPr>
              <w:pStyle w:val="Geenafstand"/>
              <w:cnfStyle w:val="000000100000" w:firstRow="0" w:lastRow="0" w:firstColumn="0" w:lastColumn="0" w:oddVBand="0" w:evenVBand="0" w:oddHBand="1" w:evenHBand="0" w:firstRowFirstColumn="0" w:firstRowLastColumn="0" w:lastRowFirstColumn="0" w:lastRowLastColumn="0"/>
            </w:pPr>
            <w:r>
              <w:t>1.0</w:t>
            </w:r>
          </w:p>
        </w:tc>
      </w:tr>
      <w:tr w:rsidR="003337F4" w14:paraId="1369712C" w14:textId="77777777" w:rsidTr="00333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547BED4" w14:textId="77777777" w:rsidR="003337F4" w:rsidRDefault="003337F4" w:rsidP="003337F4">
            <w:pPr>
              <w:pStyle w:val="Geenafstand"/>
            </w:pPr>
            <w:r>
              <w:t>Auteur:</w:t>
            </w:r>
          </w:p>
        </w:tc>
        <w:tc>
          <w:tcPr>
            <w:tcW w:w="6338" w:type="dxa"/>
          </w:tcPr>
          <w:p w14:paraId="4C708349" w14:textId="77777777" w:rsidR="003337F4" w:rsidRDefault="003337F4" w:rsidP="003337F4">
            <w:pPr>
              <w:pStyle w:val="Geenafstand"/>
              <w:cnfStyle w:val="000000010000" w:firstRow="0" w:lastRow="0" w:firstColumn="0" w:lastColumn="0" w:oddVBand="0" w:evenVBand="0" w:oddHBand="0" w:evenHBand="1" w:firstRowFirstColumn="0" w:firstRowLastColumn="0" w:lastRowFirstColumn="0" w:lastRowLastColumn="0"/>
            </w:pPr>
            <w:r>
              <w:t>Jochem Pouwels</w:t>
            </w:r>
          </w:p>
        </w:tc>
      </w:tr>
      <w:tr w:rsidR="003337F4" w14:paraId="52061D2E"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F275CCE" w14:textId="77777777" w:rsidR="003337F4" w:rsidRDefault="003337F4" w:rsidP="003337F4">
            <w:pPr>
              <w:pStyle w:val="Geenafstand"/>
            </w:pPr>
            <w:r>
              <w:t>Usecase:</w:t>
            </w:r>
          </w:p>
        </w:tc>
        <w:tc>
          <w:tcPr>
            <w:tcW w:w="6338" w:type="dxa"/>
          </w:tcPr>
          <w:p w14:paraId="3420310A" w14:textId="64855D88" w:rsidR="003337F4" w:rsidRDefault="00F93523" w:rsidP="00F93523">
            <w:pPr>
              <w:pStyle w:val="Geenafstand"/>
              <w:cnfStyle w:val="000000100000" w:firstRow="0" w:lastRow="0" w:firstColumn="0" w:lastColumn="0" w:oddVBand="0" w:evenVBand="0" w:oddHBand="1" w:evenHBand="0" w:firstRowFirstColumn="0" w:firstRowLastColumn="0" w:lastRowFirstColumn="0" w:lastRowLastColumn="0"/>
            </w:pPr>
            <w:r>
              <w:t xml:space="preserve">Uitgebreidere </w:t>
            </w:r>
            <w:r w:rsidR="00E4572F">
              <w:t xml:space="preserve">informatie tonen </w:t>
            </w:r>
            <w:r>
              <w:t>van</w:t>
            </w:r>
            <w:r w:rsidR="00E4572F">
              <w:t xml:space="preserve"> een productie</w:t>
            </w:r>
          </w:p>
        </w:tc>
      </w:tr>
      <w:tr w:rsidR="003337F4" w14:paraId="071EAAD3" w14:textId="77777777" w:rsidTr="00333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F9A51AA" w14:textId="77777777" w:rsidR="003337F4" w:rsidRDefault="003337F4" w:rsidP="003337F4">
            <w:pPr>
              <w:pStyle w:val="Geenafstand"/>
            </w:pPr>
            <w:r>
              <w:t>Actoren:</w:t>
            </w:r>
          </w:p>
        </w:tc>
        <w:tc>
          <w:tcPr>
            <w:tcW w:w="6338" w:type="dxa"/>
          </w:tcPr>
          <w:p w14:paraId="6E3BCC6F" w14:textId="77777777" w:rsidR="003337F4" w:rsidRDefault="003337F4" w:rsidP="003337F4">
            <w:pPr>
              <w:pStyle w:val="Geenafstand"/>
              <w:cnfStyle w:val="000000010000" w:firstRow="0" w:lastRow="0" w:firstColumn="0" w:lastColumn="0" w:oddVBand="0" w:evenVBand="0" w:oddHBand="0" w:evenHBand="1" w:firstRowFirstColumn="0" w:firstRowLastColumn="0" w:lastRowFirstColumn="0" w:lastRowLastColumn="0"/>
            </w:pPr>
            <w:r>
              <w:t>Gebruiker</w:t>
            </w:r>
          </w:p>
        </w:tc>
      </w:tr>
      <w:tr w:rsidR="003337F4" w14:paraId="787F06E8"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E8C14BA" w14:textId="77777777" w:rsidR="003337F4" w:rsidRDefault="003337F4" w:rsidP="003337F4">
            <w:pPr>
              <w:pStyle w:val="Geenafstand"/>
            </w:pPr>
            <w:r>
              <w:t>Samenvatting:</w:t>
            </w:r>
          </w:p>
        </w:tc>
        <w:tc>
          <w:tcPr>
            <w:tcW w:w="6338" w:type="dxa"/>
          </w:tcPr>
          <w:p w14:paraId="1F0406A1" w14:textId="1D7B44C0" w:rsidR="003337F4" w:rsidRDefault="004175DC" w:rsidP="004175DC">
            <w:pPr>
              <w:pStyle w:val="Geenafstand"/>
              <w:cnfStyle w:val="000000100000" w:firstRow="0" w:lastRow="0" w:firstColumn="0" w:lastColumn="0" w:oddVBand="0" w:evenVBand="0" w:oddHBand="1" w:evenHBand="0" w:firstRowFirstColumn="0" w:firstRowLastColumn="0" w:lastRowFirstColumn="0" w:lastRowLastColumn="0"/>
            </w:pPr>
            <w:r>
              <w:t xml:space="preserve">Er wordt een </w:t>
            </w:r>
            <w:r w:rsidR="009D3FF5">
              <w:t xml:space="preserve">productie informatie </w:t>
            </w:r>
            <w:r>
              <w:t>popup</w:t>
            </w:r>
            <w:r w:rsidR="00AF0518">
              <w:t xml:space="preserve"> (figuur 6</w:t>
            </w:r>
            <w:r w:rsidR="009D3FF5">
              <w:t>)</w:t>
            </w:r>
            <w:r>
              <w:t xml:space="preserve"> getoond die meer informatie over de productie toont dan het productieoverzicht</w:t>
            </w:r>
          </w:p>
        </w:tc>
      </w:tr>
      <w:tr w:rsidR="003337F4" w14:paraId="7672EACE" w14:textId="77777777" w:rsidTr="00333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C38E9DE" w14:textId="77777777" w:rsidR="003337F4" w:rsidRDefault="003337F4" w:rsidP="003337F4">
            <w:pPr>
              <w:pStyle w:val="Geenafstand"/>
            </w:pPr>
            <w:r>
              <w:t>Prioriteit:</w:t>
            </w:r>
          </w:p>
        </w:tc>
        <w:tc>
          <w:tcPr>
            <w:tcW w:w="6338" w:type="dxa"/>
          </w:tcPr>
          <w:p w14:paraId="6E70BF97" w14:textId="77777777" w:rsidR="003337F4" w:rsidRDefault="003337F4" w:rsidP="003337F4">
            <w:pPr>
              <w:pStyle w:val="Geenafstand"/>
              <w:cnfStyle w:val="000000010000" w:firstRow="0" w:lastRow="0" w:firstColumn="0" w:lastColumn="0" w:oddVBand="0" w:evenVBand="0" w:oddHBand="0" w:evenHBand="1" w:firstRowFirstColumn="0" w:firstRowLastColumn="0" w:lastRowFirstColumn="0" w:lastRowLastColumn="0"/>
            </w:pPr>
            <w:r>
              <w:t>Must</w:t>
            </w:r>
          </w:p>
        </w:tc>
      </w:tr>
      <w:tr w:rsidR="003337F4" w14:paraId="130F2737"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31A6D0DB" w14:textId="77777777" w:rsidR="003337F4" w:rsidRDefault="003337F4" w:rsidP="003337F4">
            <w:pPr>
              <w:pStyle w:val="Geenafstand"/>
            </w:pPr>
            <w:r>
              <w:t>Pre conditie</w:t>
            </w:r>
          </w:p>
        </w:tc>
        <w:tc>
          <w:tcPr>
            <w:tcW w:w="6338" w:type="dxa"/>
          </w:tcPr>
          <w:p w14:paraId="67A72A50" w14:textId="45497675" w:rsidR="003337F4" w:rsidRDefault="00413490" w:rsidP="003337F4">
            <w:pPr>
              <w:pStyle w:val="Geenafstand"/>
              <w:keepNext/>
              <w:cnfStyle w:val="000000100000" w:firstRow="0" w:lastRow="0" w:firstColumn="0" w:lastColumn="0" w:oddVBand="0" w:evenVBand="0" w:oddHBand="1" w:evenHBand="0" w:firstRowFirstColumn="0" w:firstRowLastColumn="0" w:lastRowFirstColumn="0" w:lastRowLastColumn="0"/>
            </w:pPr>
            <w:r>
              <w:t>Actor heeft productiemodule geopend</w:t>
            </w:r>
          </w:p>
        </w:tc>
      </w:tr>
      <w:tr w:rsidR="003337F4" w14:paraId="30ED91FE" w14:textId="77777777" w:rsidTr="00333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7602EE3" w14:textId="77777777" w:rsidR="003337F4" w:rsidRDefault="003337F4" w:rsidP="003337F4">
            <w:pPr>
              <w:pStyle w:val="Geenafstand"/>
            </w:pPr>
            <w:r>
              <w:t>Hoofdscenario</w:t>
            </w:r>
          </w:p>
        </w:tc>
        <w:tc>
          <w:tcPr>
            <w:tcW w:w="6338" w:type="dxa"/>
          </w:tcPr>
          <w:p w14:paraId="46AFAD56" w14:textId="5552E355" w:rsidR="00413490" w:rsidRDefault="00413490" w:rsidP="00AE34BE">
            <w:pPr>
              <w:pStyle w:val="Geenafstand"/>
              <w:keepNext/>
              <w:numPr>
                <w:ilvl w:val="1"/>
                <w:numId w:val="14"/>
              </w:numPr>
              <w:cnfStyle w:val="000000010000" w:firstRow="0" w:lastRow="0" w:firstColumn="0" w:lastColumn="0" w:oddVBand="0" w:evenVBand="0" w:oddHBand="0" w:evenHBand="1" w:firstRowFirstColumn="0" w:firstRowLastColumn="0" w:lastRowFirstColumn="0" w:lastRowLastColumn="0"/>
            </w:pPr>
            <w:r>
              <w:t>Actor dubbelklikt op een rij in het productieoverzicht</w:t>
            </w:r>
          </w:p>
          <w:p w14:paraId="6D0D43C3" w14:textId="19E4C440" w:rsidR="003337F4" w:rsidRDefault="007F4783" w:rsidP="00AE34BE">
            <w:pPr>
              <w:pStyle w:val="Geenafstand"/>
              <w:keepNext/>
              <w:numPr>
                <w:ilvl w:val="1"/>
                <w:numId w:val="15"/>
              </w:numPr>
              <w:cnfStyle w:val="000000010000" w:firstRow="0" w:lastRow="0" w:firstColumn="0" w:lastColumn="0" w:oddVBand="0" w:evenVBand="0" w:oddHBand="0" w:evenHBand="1" w:firstRowFirstColumn="0" w:firstRowLastColumn="0" w:lastRowFirstColumn="0" w:lastRowLastColumn="0"/>
            </w:pPr>
            <w:r>
              <w:t>Systeem toont productie informatie popup</w:t>
            </w:r>
          </w:p>
        </w:tc>
      </w:tr>
      <w:tr w:rsidR="003337F4" w14:paraId="647132FA"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5068462" w14:textId="77777777" w:rsidR="003337F4" w:rsidRDefault="003337F4" w:rsidP="003337F4">
            <w:pPr>
              <w:pStyle w:val="Geenafstand"/>
            </w:pPr>
            <w:r>
              <w:t>Post conditie</w:t>
            </w:r>
          </w:p>
        </w:tc>
        <w:tc>
          <w:tcPr>
            <w:tcW w:w="6338" w:type="dxa"/>
          </w:tcPr>
          <w:p w14:paraId="0611658B" w14:textId="0CFF7C5C" w:rsidR="003337F4" w:rsidRDefault="00F305E7" w:rsidP="003337F4">
            <w:pPr>
              <w:pStyle w:val="Geenafstand"/>
              <w:keepNext/>
              <w:cnfStyle w:val="000000100000" w:firstRow="0" w:lastRow="0" w:firstColumn="0" w:lastColumn="0" w:oddVBand="0" w:evenVBand="0" w:oddHBand="1" w:evenHBand="0" w:firstRowFirstColumn="0" w:firstRowLastColumn="0" w:lastRowFirstColumn="0" w:lastRowLastColumn="0"/>
            </w:pPr>
            <w:r>
              <w:t>Uitgebreide informatie wordt getoond van geselecteerde productie</w:t>
            </w:r>
          </w:p>
        </w:tc>
      </w:tr>
      <w:tr w:rsidR="007F4783" w14:paraId="1A231049" w14:textId="77777777" w:rsidTr="00333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6F98520" w14:textId="05455713" w:rsidR="007F4783" w:rsidRDefault="007F4783" w:rsidP="007F4783">
            <w:pPr>
              <w:pStyle w:val="Geenafstand"/>
            </w:pPr>
            <w:r>
              <w:t xml:space="preserve">Alternatief scenario 1: </w:t>
            </w:r>
          </w:p>
        </w:tc>
        <w:tc>
          <w:tcPr>
            <w:tcW w:w="6338" w:type="dxa"/>
          </w:tcPr>
          <w:p w14:paraId="0C158BC1" w14:textId="77777777" w:rsidR="007F4783" w:rsidRDefault="007F4783" w:rsidP="003337F4">
            <w:pPr>
              <w:pStyle w:val="Geenafstand"/>
              <w:keepNext/>
              <w:cnfStyle w:val="000000010000" w:firstRow="0" w:lastRow="0" w:firstColumn="0" w:lastColumn="0" w:oddVBand="0" w:evenVBand="0" w:oddHBand="0" w:evenHBand="1" w:firstRowFirstColumn="0" w:firstRowLastColumn="0" w:lastRowFirstColumn="0" w:lastRowLastColumn="0"/>
            </w:pPr>
            <w:r>
              <w:t>[productie informatie popup wordt al getoond]</w:t>
            </w:r>
          </w:p>
          <w:p w14:paraId="7AFD9CC6" w14:textId="6E744F5D" w:rsidR="007F4783" w:rsidRDefault="007F4783" w:rsidP="00AE34BE">
            <w:pPr>
              <w:pStyle w:val="Geenafstand"/>
              <w:keepNext/>
              <w:numPr>
                <w:ilvl w:val="1"/>
                <w:numId w:val="16"/>
              </w:numPr>
              <w:cnfStyle w:val="000000010000" w:firstRow="0" w:lastRow="0" w:firstColumn="0" w:lastColumn="0" w:oddVBand="0" w:evenVBand="0" w:oddHBand="0" w:evenHBand="1" w:firstRowFirstColumn="0" w:firstRowLastColumn="0" w:lastRowFirstColumn="0" w:lastRowLastColumn="0"/>
            </w:pPr>
            <w:r>
              <w:t>Actor klikt op een andere rij in het productieoverzicht</w:t>
            </w:r>
          </w:p>
          <w:p w14:paraId="4D74EFDF" w14:textId="18E3D47F" w:rsidR="007F4783" w:rsidRDefault="007F4783" w:rsidP="007F4783">
            <w:pPr>
              <w:pStyle w:val="Geenafstand"/>
              <w:keepNext/>
              <w:cnfStyle w:val="000000010000" w:firstRow="0" w:lastRow="0" w:firstColumn="0" w:lastColumn="0" w:oddVBand="0" w:evenVBand="0" w:oddHBand="0" w:evenHBand="1" w:firstRowFirstColumn="0" w:firstRowLastColumn="0" w:lastRowFirstColumn="0" w:lastRowLastColumn="0"/>
            </w:pPr>
            <w:r>
              <w:t>2.1 Systeem update productie informatie popup met</w:t>
            </w:r>
            <w:r w:rsidR="00F305E7">
              <w:t xml:space="preserve"> de</w:t>
            </w:r>
            <w:r>
              <w:t xml:space="preserve"> nieuw geselecteerde productie</w:t>
            </w:r>
          </w:p>
        </w:tc>
      </w:tr>
      <w:tr w:rsidR="00F305E7" w14:paraId="3D8A06F9" w14:textId="77777777" w:rsidTr="00333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1C33ABF" w14:textId="3B14EB6C" w:rsidR="00F305E7" w:rsidRDefault="00F305E7" w:rsidP="007F4783">
            <w:pPr>
              <w:pStyle w:val="Geenafstand"/>
            </w:pPr>
            <w:r>
              <w:t>Post conditie AS1</w:t>
            </w:r>
          </w:p>
        </w:tc>
        <w:tc>
          <w:tcPr>
            <w:tcW w:w="6338" w:type="dxa"/>
          </w:tcPr>
          <w:p w14:paraId="49B19ABC" w14:textId="4B569EF2" w:rsidR="00F305E7" w:rsidRDefault="00F305E7" w:rsidP="003337F4">
            <w:pPr>
              <w:pStyle w:val="Geenafstand"/>
              <w:keepNext/>
              <w:cnfStyle w:val="000000100000" w:firstRow="0" w:lastRow="0" w:firstColumn="0" w:lastColumn="0" w:oddVBand="0" w:evenVBand="0" w:oddHBand="1" w:evenHBand="0" w:firstRowFirstColumn="0" w:firstRowLastColumn="0" w:lastRowFirstColumn="0" w:lastRowLastColumn="0"/>
            </w:pPr>
            <w:r>
              <w:t>Uitgebreide informatie wordt getoond van geselecteerde productie</w:t>
            </w:r>
          </w:p>
        </w:tc>
      </w:tr>
    </w:tbl>
    <w:p w14:paraId="425D0325" w14:textId="73EDA594" w:rsidR="00F93523" w:rsidRDefault="00F93523" w:rsidP="00F93523">
      <w:pPr>
        <w:pStyle w:val="Bijschrift"/>
      </w:pPr>
      <w:r>
        <w:t xml:space="preserve">Tabel </w:t>
      </w:r>
      <w:r>
        <w:fldChar w:fldCharType="begin"/>
      </w:r>
      <w:r>
        <w:instrText xml:space="preserve"> SEQ Tabel \* ARABIC </w:instrText>
      </w:r>
      <w:r>
        <w:fldChar w:fldCharType="separate"/>
      </w:r>
      <w:r w:rsidR="00251E4A">
        <w:rPr>
          <w:noProof/>
        </w:rPr>
        <w:t>6</w:t>
      </w:r>
      <w:r>
        <w:fldChar w:fldCharType="end"/>
      </w:r>
      <w:r w:rsidR="002F06BD">
        <w:t xml:space="preserve"> - </w:t>
      </w:r>
      <w:r w:rsidR="003562B2">
        <w:t>Usecase</w:t>
      </w:r>
      <w:r w:rsidR="002F06BD">
        <w:t xml:space="preserve">5: Kolomconfiguratie </w:t>
      </w:r>
      <w:r>
        <w:t>wijzigen</w:t>
      </w:r>
    </w:p>
    <w:tbl>
      <w:tblPr>
        <w:tblStyle w:val="Gemiddeldearcering1-accent1"/>
        <w:tblW w:w="0" w:type="auto"/>
        <w:tblLook w:val="04A0" w:firstRow="1" w:lastRow="0" w:firstColumn="1" w:lastColumn="0" w:noHBand="0" w:noVBand="1"/>
      </w:tblPr>
      <w:tblGrid>
        <w:gridCol w:w="2178"/>
        <w:gridCol w:w="6338"/>
      </w:tblGrid>
      <w:tr w:rsidR="00F93523" w14:paraId="25E519BB" w14:textId="77777777" w:rsidTr="006D31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54E7278" w14:textId="77777777" w:rsidR="00F93523" w:rsidRDefault="00F93523" w:rsidP="006D3111">
            <w:pPr>
              <w:pStyle w:val="Geenafstand"/>
            </w:pPr>
            <w:r>
              <w:t>Nr:</w:t>
            </w:r>
          </w:p>
        </w:tc>
        <w:tc>
          <w:tcPr>
            <w:tcW w:w="6338" w:type="dxa"/>
          </w:tcPr>
          <w:p w14:paraId="2D8A18C5" w14:textId="77777777" w:rsidR="00F93523" w:rsidRDefault="00F93523" w:rsidP="006D3111">
            <w:pPr>
              <w:pStyle w:val="Geenafstand"/>
              <w:cnfStyle w:val="100000000000" w:firstRow="1" w:lastRow="0" w:firstColumn="0" w:lastColumn="0" w:oddVBand="0" w:evenVBand="0" w:oddHBand="0" w:evenHBand="0" w:firstRowFirstColumn="0" w:firstRowLastColumn="0" w:lastRowFirstColumn="0" w:lastRowLastColumn="0"/>
            </w:pPr>
            <w:r>
              <w:t>4</w:t>
            </w:r>
          </w:p>
        </w:tc>
      </w:tr>
      <w:tr w:rsidR="00F93523" w14:paraId="1EE5A6EB" w14:textId="77777777" w:rsidTr="006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118DE71" w14:textId="77777777" w:rsidR="00F93523" w:rsidRDefault="00F93523" w:rsidP="006D3111">
            <w:pPr>
              <w:pStyle w:val="Geenafstand"/>
            </w:pPr>
            <w:r>
              <w:t>Versie nr:</w:t>
            </w:r>
          </w:p>
        </w:tc>
        <w:tc>
          <w:tcPr>
            <w:tcW w:w="6338" w:type="dxa"/>
          </w:tcPr>
          <w:p w14:paraId="121A8825" w14:textId="77777777" w:rsidR="00F93523" w:rsidRDefault="00F93523" w:rsidP="006D3111">
            <w:pPr>
              <w:pStyle w:val="Geenafstand"/>
              <w:cnfStyle w:val="000000100000" w:firstRow="0" w:lastRow="0" w:firstColumn="0" w:lastColumn="0" w:oddVBand="0" w:evenVBand="0" w:oddHBand="1" w:evenHBand="0" w:firstRowFirstColumn="0" w:firstRowLastColumn="0" w:lastRowFirstColumn="0" w:lastRowLastColumn="0"/>
            </w:pPr>
            <w:r>
              <w:t>1.0</w:t>
            </w:r>
          </w:p>
        </w:tc>
      </w:tr>
      <w:tr w:rsidR="00F93523" w14:paraId="72C21643" w14:textId="77777777" w:rsidTr="006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B41570A" w14:textId="77777777" w:rsidR="00F93523" w:rsidRDefault="00F93523" w:rsidP="006D3111">
            <w:pPr>
              <w:pStyle w:val="Geenafstand"/>
            </w:pPr>
            <w:r>
              <w:t>Auteur:</w:t>
            </w:r>
          </w:p>
        </w:tc>
        <w:tc>
          <w:tcPr>
            <w:tcW w:w="6338" w:type="dxa"/>
          </w:tcPr>
          <w:p w14:paraId="44B51A63" w14:textId="77777777" w:rsidR="00F93523" w:rsidRDefault="00F93523" w:rsidP="006D3111">
            <w:pPr>
              <w:pStyle w:val="Geenafstand"/>
              <w:cnfStyle w:val="000000010000" w:firstRow="0" w:lastRow="0" w:firstColumn="0" w:lastColumn="0" w:oddVBand="0" w:evenVBand="0" w:oddHBand="0" w:evenHBand="1" w:firstRowFirstColumn="0" w:firstRowLastColumn="0" w:lastRowFirstColumn="0" w:lastRowLastColumn="0"/>
            </w:pPr>
            <w:r>
              <w:t>Jochem Pouwels</w:t>
            </w:r>
          </w:p>
        </w:tc>
      </w:tr>
      <w:tr w:rsidR="00F93523" w14:paraId="47429566" w14:textId="77777777" w:rsidTr="006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ADD016D" w14:textId="77777777" w:rsidR="00F93523" w:rsidRDefault="00F93523" w:rsidP="006D3111">
            <w:pPr>
              <w:pStyle w:val="Geenafstand"/>
            </w:pPr>
            <w:r>
              <w:t>Usecase:</w:t>
            </w:r>
          </w:p>
        </w:tc>
        <w:tc>
          <w:tcPr>
            <w:tcW w:w="6338" w:type="dxa"/>
          </w:tcPr>
          <w:p w14:paraId="2B8C7A75" w14:textId="69E790BD" w:rsidR="00F93523" w:rsidRDefault="006D3111" w:rsidP="006D3111">
            <w:pPr>
              <w:pStyle w:val="Geenafstand"/>
              <w:cnfStyle w:val="000000100000" w:firstRow="0" w:lastRow="0" w:firstColumn="0" w:lastColumn="0" w:oddVBand="0" w:evenVBand="0" w:oddHBand="1" w:evenHBand="0" w:firstRowFirstColumn="0" w:firstRowLastColumn="0" w:lastRowFirstColumn="0" w:lastRowLastColumn="0"/>
            </w:pPr>
            <w:r>
              <w:t>Kolomconfiguratie wijzigen</w:t>
            </w:r>
          </w:p>
        </w:tc>
      </w:tr>
      <w:tr w:rsidR="00F93523" w14:paraId="49CA1D93" w14:textId="77777777" w:rsidTr="006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06A3B0D" w14:textId="77777777" w:rsidR="00F93523" w:rsidRDefault="00F93523" w:rsidP="006D3111">
            <w:pPr>
              <w:pStyle w:val="Geenafstand"/>
            </w:pPr>
            <w:r>
              <w:t>Actoren:</w:t>
            </w:r>
          </w:p>
        </w:tc>
        <w:tc>
          <w:tcPr>
            <w:tcW w:w="6338" w:type="dxa"/>
          </w:tcPr>
          <w:p w14:paraId="6668491F" w14:textId="77777777" w:rsidR="00F93523" w:rsidRDefault="00F93523" w:rsidP="006D3111">
            <w:pPr>
              <w:pStyle w:val="Geenafstand"/>
              <w:cnfStyle w:val="000000010000" w:firstRow="0" w:lastRow="0" w:firstColumn="0" w:lastColumn="0" w:oddVBand="0" w:evenVBand="0" w:oddHBand="0" w:evenHBand="1" w:firstRowFirstColumn="0" w:firstRowLastColumn="0" w:lastRowFirstColumn="0" w:lastRowLastColumn="0"/>
            </w:pPr>
            <w:r>
              <w:t>Gebruiker</w:t>
            </w:r>
          </w:p>
        </w:tc>
      </w:tr>
      <w:tr w:rsidR="00F93523" w14:paraId="151C250D" w14:textId="77777777" w:rsidTr="006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9DD7F25" w14:textId="77777777" w:rsidR="00F93523" w:rsidRDefault="00F93523" w:rsidP="006D3111">
            <w:pPr>
              <w:pStyle w:val="Geenafstand"/>
            </w:pPr>
            <w:r>
              <w:t>Samenvatting:</w:t>
            </w:r>
          </w:p>
        </w:tc>
        <w:tc>
          <w:tcPr>
            <w:tcW w:w="6338" w:type="dxa"/>
          </w:tcPr>
          <w:p w14:paraId="71639A1C" w14:textId="5357F0FD" w:rsidR="00F93523" w:rsidRDefault="006D3111" w:rsidP="00775610">
            <w:pPr>
              <w:pStyle w:val="Geenafstand"/>
              <w:cnfStyle w:val="000000100000" w:firstRow="0" w:lastRow="0" w:firstColumn="0" w:lastColumn="0" w:oddVBand="0" w:evenVBand="0" w:oddHBand="1" w:evenHBand="0" w:firstRowFirstColumn="0" w:firstRowLastColumn="0" w:lastRowFirstColumn="0" w:lastRowLastColumn="0"/>
            </w:pPr>
            <w:r>
              <w:t>De</w:t>
            </w:r>
            <w:r w:rsidR="00775610">
              <w:t xml:space="preserve"> </w:t>
            </w:r>
            <w:r>
              <w:t>breedte en zichtbaarheid van kolommen kunnen worden ingesteld</w:t>
            </w:r>
            <w:r w:rsidR="004175DC">
              <w:t xml:space="preserve"> door de gebruiker</w:t>
            </w:r>
          </w:p>
        </w:tc>
      </w:tr>
      <w:tr w:rsidR="00F93523" w14:paraId="54F3C373" w14:textId="77777777" w:rsidTr="006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3C62761" w14:textId="77777777" w:rsidR="00F93523" w:rsidRDefault="00F93523" w:rsidP="006D3111">
            <w:pPr>
              <w:pStyle w:val="Geenafstand"/>
            </w:pPr>
            <w:r>
              <w:t>Prioriteit:</w:t>
            </w:r>
          </w:p>
        </w:tc>
        <w:tc>
          <w:tcPr>
            <w:tcW w:w="6338" w:type="dxa"/>
          </w:tcPr>
          <w:p w14:paraId="13E1B545" w14:textId="1C9D3A8B" w:rsidR="00F93523" w:rsidRDefault="006D3111" w:rsidP="006D3111">
            <w:pPr>
              <w:pStyle w:val="Geenafstand"/>
              <w:cnfStyle w:val="000000010000" w:firstRow="0" w:lastRow="0" w:firstColumn="0" w:lastColumn="0" w:oddVBand="0" w:evenVBand="0" w:oddHBand="0" w:evenHBand="1" w:firstRowFirstColumn="0" w:firstRowLastColumn="0" w:lastRowFirstColumn="0" w:lastRowLastColumn="0"/>
            </w:pPr>
            <w:r>
              <w:t>Would</w:t>
            </w:r>
          </w:p>
        </w:tc>
      </w:tr>
      <w:tr w:rsidR="00F93523" w14:paraId="5953F76A" w14:textId="77777777" w:rsidTr="006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269DF323" w14:textId="77777777" w:rsidR="00F93523" w:rsidRDefault="00F93523" w:rsidP="006D3111">
            <w:pPr>
              <w:pStyle w:val="Geenafstand"/>
            </w:pPr>
            <w:r>
              <w:t>Pre conditie</w:t>
            </w:r>
          </w:p>
        </w:tc>
        <w:tc>
          <w:tcPr>
            <w:tcW w:w="6338" w:type="dxa"/>
          </w:tcPr>
          <w:p w14:paraId="14854FD2" w14:textId="77777777" w:rsidR="00F93523" w:rsidRDefault="00F93523" w:rsidP="006D3111">
            <w:pPr>
              <w:pStyle w:val="Geenafstand"/>
              <w:keepNext/>
              <w:cnfStyle w:val="000000100000" w:firstRow="0" w:lastRow="0" w:firstColumn="0" w:lastColumn="0" w:oddVBand="0" w:evenVBand="0" w:oddHBand="1" w:evenHBand="0" w:firstRowFirstColumn="0" w:firstRowLastColumn="0" w:lastRowFirstColumn="0" w:lastRowLastColumn="0"/>
            </w:pPr>
            <w:r>
              <w:t>Actor heeft productiemodule geopend</w:t>
            </w:r>
          </w:p>
        </w:tc>
      </w:tr>
      <w:tr w:rsidR="00F93523" w14:paraId="6BA2D11C" w14:textId="77777777" w:rsidTr="006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5478C55" w14:textId="77777777" w:rsidR="00F93523" w:rsidRDefault="00F93523" w:rsidP="006D3111">
            <w:pPr>
              <w:pStyle w:val="Geenafstand"/>
            </w:pPr>
            <w:r>
              <w:t>Hoofdscenario</w:t>
            </w:r>
          </w:p>
        </w:tc>
        <w:tc>
          <w:tcPr>
            <w:tcW w:w="6338" w:type="dxa"/>
          </w:tcPr>
          <w:p w14:paraId="24DF3ECB" w14:textId="3A1C5B55" w:rsidR="00F93523" w:rsidRDefault="00F93523" w:rsidP="00AE34BE">
            <w:pPr>
              <w:pStyle w:val="Geenafstand"/>
              <w:keepNext/>
              <w:numPr>
                <w:ilvl w:val="1"/>
                <w:numId w:val="14"/>
              </w:numPr>
              <w:cnfStyle w:val="000000010000" w:firstRow="0" w:lastRow="0" w:firstColumn="0" w:lastColumn="0" w:oddVBand="0" w:evenVBand="0" w:oddHBand="0" w:evenHBand="1" w:firstRowFirstColumn="0" w:firstRowLastColumn="0" w:lastRowFirstColumn="0" w:lastRowLastColumn="0"/>
            </w:pPr>
            <w:r>
              <w:t xml:space="preserve">Actor </w:t>
            </w:r>
            <w:r w:rsidR="006D3111">
              <w:t>klikt</w:t>
            </w:r>
            <w:r>
              <w:t xml:space="preserve"> op </w:t>
            </w:r>
            <w:r w:rsidR="006D3111">
              <w:t>de kolomconfiguratie knop</w:t>
            </w:r>
          </w:p>
          <w:p w14:paraId="7272A2D8" w14:textId="12EA8D8E" w:rsidR="00F93523" w:rsidRDefault="00F93523" w:rsidP="00AE34BE">
            <w:pPr>
              <w:pStyle w:val="Geenafstand"/>
              <w:keepNext/>
              <w:numPr>
                <w:ilvl w:val="1"/>
                <w:numId w:val="15"/>
              </w:numPr>
              <w:cnfStyle w:val="000000010000" w:firstRow="0" w:lastRow="0" w:firstColumn="0" w:lastColumn="0" w:oddVBand="0" w:evenVBand="0" w:oddHBand="0" w:evenHBand="1" w:firstRowFirstColumn="0" w:firstRowLastColumn="0" w:lastRowFirstColumn="0" w:lastRowLastColumn="0"/>
            </w:pPr>
            <w:r>
              <w:t>Systeem toont</w:t>
            </w:r>
            <w:r w:rsidR="006D3111">
              <w:t xml:space="preserve"> kolomconfiguratie </w:t>
            </w:r>
            <w:r>
              <w:t>popup</w:t>
            </w:r>
            <w:r w:rsidR="00AF0518">
              <w:t xml:space="preserve">  (figuur 8</w:t>
            </w:r>
            <w:r w:rsidR="009D3FF5">
              <w:t>)</w:t>
            </w:r>
          </w:p>
          <w:p w14:paraId="498591C9" w14:textId="2EEAA11A" w:rsidR="006D3111" w:rsidRDefault="006D3111" w:rsidP="006D3111">
            <w:pPr>
              <w:pStyle w:val="Geenafstand"/>
              <w:keepNext/>
              <w:cnfStyle w:val="000000010000" w:firstRow="0" w:lastRow="0" w:firstColumn="0" w:lastColumn="0" w:oddVBand="0" w:evenVBand="0" w:oddHBand="0" w:evenHBand="1" w:firstRowFirstColumn="0" w:firstRowLastColumn="0" w:lastRowFirstColumn="0" w:lastRowLastColumn="0"/>
            </w:pPr>
            <w:r>
              <w:t>3.1 Actor wijzigt breedte en/of zichtbaarheid van kolommen</w:t>
            </w:r>
          </w:p>
          <w:p w14:paraId="3E0CA792" w14:textId="37EC4D9C" w:rsidR="0035636B" w:rsidRDefault="006D3111" w:rsidP="006D3111">
            <w:pPr>
              <w:pStyle w:val="Geenafstand"/>
              <w:keepNext/>
              <w:cnfStyle w:val="000000010000" w:firstRow="0" w:lastRow="0" w:firstColumn="0" w:lastColumn="0" w:oddVBand="0" w:evenVBand="0" w:oddHBand="0" w:evenHBand="1" w:firstRowFirstColumn="0" w:firstRowLastColumn="0" w:lastRowFirstColumn="0" w:lastRowLastColumn="0"/>
            </w:pPr>
            <w:r>
              <w:t>3.2 Actor klikt op de “opslaan” knop</w:t>
            </w:r>
          </w:p>
          <w:p w14:paraId="06C2153F" w14:textId="4D773D7D" w:rsidR="006D3111" w:rsidRDefault="006D3111" w:rsidP="006D3111">
            <w:pPr>
              <w:pStyle w:val="Geenafstand"/>
              <w:keepNext/>
              <w:cnfStyle w:val="000000010000" w:firstRow="0" w:lastRow="0" w:firstColumn="0" w:lastColumn="0" w:oddVBand="0" w:evenVBand="0" w:oddHBand="0" w:evenHBand="1" w:firstRowFirstColumn="0" w:firstRowLastColumn="0" w:lastRowFirstColumn="0" w:lastRowLastColumn="0"/>
            </w:pPr>
            <w:r>
              <w:t>4.1 Systeem wijzigt de kolomconfiguratie instellingen in de database</w:t>
            </w:r>
          </w:p>
          <w:p w14:paraId="7F6A2678" w14:textId="000369A8" w:rsidR="0035636B" w:rsidRDefault="0035636B" w:rsidP="006D3111">
            <w:pPr>
              <w:pStyle w:val="Geenafstand"/>
              <w:keepNext/>
              <w:cnfStyle w:val="000000010000" w:firstRow="0" w:lastRow="0" w:firstColumn="0" w:lastColumn="0" w:oddVBand="0" w:evenVBand="0" w:oddHBand="0" w:evenHBand="1" w:firstRowFirstColumn="0" w:firstRowLastColumn="0" w:lastRowFirstColumn="0" w:lastRowLastColumn="0"/>
            </w:pPr>
            <w:r>
              <w:t>4.2 Systeem sluit kolomconfiguratie popup</w:t>
            </w:r>
          </w:p>
          <w:p w14:paraId="2378C824" w14:textId="325CF75C" w:rsidR="006D3111" w:rsidRDefault="0035636B" w:rsidP="0008289F">
            <w:pPr>
              <w:pStyle w:val="Geenafstand"/>
              <w:keepNext/>
              <w:cnfStyle w:val="000000010000" w:firstRow="0" w:lastRow="0" w:firstColumn="0" w:lastColumn="0" w:oddVBand="0" w:evenVBand="0" w:oddHBand="0" w:evenHBand="1" w:firstRowFirstColumn="0" w:firstRowLastColumn="0" w:lastRowFirstColumn="0" w:lastRowLastColumn="0"/>
            </w:pPr>
            <w:r>
              <w:t>4.3</w:t>
            </w:r>
            <w:r w:rsidR="006D3111">
              <w:t xml:space="preserve"> Systeem </w:t>
            </w:r>
            <w:r>
              <w:t>vernieuwt</w:t>
            </w:r>
            <w:r w:rsidR="006D3111">
              <w:t xml:space="preserve"> de productietabel</w:t>
            </w:r>
          </w:p>
        </w:tc>
      </w:tr>
      <w:tr w:rsidR="00F93523" w14:paraId="4CB80B0E" w14:textId="77777777" w:rsidTr="006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03D1CAD" w14:textId="5EB5D53F" w:rsidR="00F93523" w:rsidRDefault="00F93523" w:rsidP="006D3111">
            <w:pPr>
              <w:pStyle w:val="Geenafstand"/>
            </w:pPr>
            <w:r>
              <w:t>Post conditie</w:t>
            </w:r>
          </w:p>
        </w:tc>
        <w:tc>
          <w:tcPr>
            <w:tcW w:w="6338" w:type="dxa"/>
          </w:tcPr>
          <w:p w14:paraId="2381FC48" w14:textId="77777777" w:rsidR="00F93523" w:rsidRDefault="00F93523" w:rsidP="006D3111">
            <w:pPr>
              <w:pStyle w:val="Geenafstand"/>
              <w:keepNext/>
              <w:cnfStyle w:val="000000100000" w:firstRow="0" w:lastRow="0" w:firstColumn="0" w:lastColumn="0" w:oddVBand="0" w:evenVBand="0" w:oddHBand="1" w:evenHBand="0" w:firstRowFirstColumn="0" w:firstRowLastColumn="0" w:lastRowFirstColumn="0" w:lastRowLastColumn="0"/>
            </w:pPr>
            <w:r>
              <w:t>Uitgebreide informatie wordt getoond van geselecteerde productie</w:t>
            </w:r>
          </w:p>
        </w:tc>
      </w:tr>
      <w:tr w:rsidR="00F93523" w14:paraId="1885AF14" w14:textId="77777777" w:rsidTr="006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B8CFB11" w14:textId="56E1109F" w:rsidR="00F93523" w:rsidRDefault="00F93523" w:rsidP="006D3111">
            <w:pPr>
              <w:pStyle w:val="Geenafstand"/>
            </w:pPr>
            <w:r>
              <w:t>Alternatief scenario 1:</w:t>
            </w:r>
            <w:r w:rsidR="00427189">
              <w:t xml:space="preserve"> </w:t>
            </w:r>
            <w:r>
              <w:t xml:space="preserve"> </w:t>
            </w:r>
          </w:p>
        </w:tc>
        <w:tc>
          <w:tcPr>
            <w:tcW w:w="6338" w:type="dxa"/>
          </w:tcPr>
          <w:p w14:paraId="7A8892FD" w14:textId="769F3DA6" w:rsidR="00F93523" w:rsidRDefault="00F93523" w:rsidP="006D3111">
            <w:pPr>
              <w:pStyle w:val="Geenafstand"/>
              <w:keepNext/>
              <w:cnfStyle w:val="000000010000" w:firstRow="0" w:lastRow="0" w:firstColumn="0" w:lastColumn="0" w:oddVBand="0" w:evenVBand="0" w:oddHBand="0" w:evenHBand="1" w:firstRowFirstColumn="0" w:firstRowLastColumn="0" w:lastRowFirstColumn="0" w:lastRowLastColumn="0"/>
            </w:pPr>
            <w:r>
              <w:t>[</w:t>
            </w:r>
            <w:r w:rsidR="006D3111">
              <w:t>Actor annuleert de wijzigingen</w:t>
            </w:r>
            <w:r>
              <w:t>]</w:t>
            </w:r>
          </w:p>
          <w:p w14:paraId="647BEF9D" w14:textId="524D4E6D" w:rsidR="00F93523" w:rsidRDefault="00F93523" w:rsidP="00AE34BE">
            <w:pPr>
              <w:pStyle w:val="Geenafstand"/>
              <w:keepNext/>
              <w:numPr>
                <w:ilvl w:val="1"/>
                <w:numId w:val="17"/>
              </w:numPr>
              <w:cnfStyle w:val="000000010000" w:firstRow="0" w:lastRow="0" w:firstColumn="0" w:lastColumn="0" w:oddVBand="0" w:evenVBand="0" w:oddHBand="0" w:evenHBand="1" w:firstRowFirstColumn="0" w:firstRowLastColumn="0" w:lastRowFirstColumn="0" w:lastRowLastColumn="0"/>
            </w:pPr>
            <w:r>
              <w:t xml:space="preserve">Actor klikt </w:t>
            </w:r>
            <w:r w:rsidR="006D3111">
              <w:t>op de “annuleer” knop</w:t>
            </w:r>
          </w:p>
          <w:p w14:paraId="01A4560C" w14:textId="5C15F9A1" w:rsidR="00F93523" w:rsidRDefault="00C5309F" w:rsidP="006D3111">
            <w:pPr>
              <w:pStyle w:val="Geenafstand"/>
              <w:keepNext/>
              <w:cnfStyle w:val="000000010000" w:firstRow="0" w:lastRow="0" w:firstColumn="0" w:lastColumn="0" w:oddVBand="0" w:evenVBand="0" w:oddHBand="0" w:evenHBand="1" w:firstRowFirstColumn="0" w:firstRowLastColumn="0" w:lastRowFirstColumn="0" w:lastRowLastColumn="0"/>
            </w:pPr>
            <w:r>
              <w:t>4.1 Systeem sluit de kolomconfiguratie popup</w:t>
            </w:r>
          </w:p>
        </w:tc>
      </w:tr>
      <w:tr w:rsidR="00F93523" w14:paraId="447AA4F2" w14:textId="77777777" w:rsidTr="006D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B9A45E4" w14:textId="77777777" w:rsidR="00F93523" w:rsidRDefault="00F93523" w:rsidP="006D3111">
            <w:pPr>
              <w:pStyle w:val="Geenafstand"/>
            </w:pPr>
            <w:r>
              <w:t>Post conditie AS1</w:t>
            </w:r>
          </w:p>
        </w:tc>
        <w:tc>
          <w:tcPr>
            <w:tcW w:w="6338" w:type="dxa"/>
          </w:tcPr>
          <w:p w14:paraId="487826F0" w14:textId="4FC63A92" w:rsidR="00F93523" w:rsidRDefault="00C5309F" w:rsidP="006D3111">
            <w:pPr>
              <w:pStyle w:val="Geenafstand"/>
              <w:keepNext/>
              <w:cnfStyle w:val="000000100000" w:firstRow="0" w:lastRow="0" w:firstColumn="0" w:lastColumn="0" w:oddVBand="0" w:evenVBand="0" w:oddHBand="1" w:evenHBand="0" w:firstRowFirstColumn="0" w:firstRowLastColumn="0" w:lastRowFirstColumn="0" w:lastRowLastColumn="0"/>
            </w:pPr>
            <w:r>
              <w:t>Geen</w:t>
            </w:r>
          </w:p>
        </w:tc>
      </w:tr>
    </w:tbl>
    <w:p w14:paraId="7860AF30" w14:textId="6553291C" w:rsidR="00B276CA" w:rsidRDefault="00F93523" w:rsidP="00FA1ED2">
      <w:pPr>
        <w:pStyle w:val="Geenafstand"/>
      </w:pPr>
      <w:r>
        <w:br w:type="column"/>
      </w:r>
    </w:p>
    <w:p w14:paraId="35D2294B" w14:textId="77777777" w:rsidR="00B276CA" w:rsidRDefault="00B276CA" w:rsidP="00B276CA">
      <w:pPr>
        <w:pStyle w:val="Geenafstand"/>
        <w:keepNext/>
      </w:pPr>
      <w:r>
        <w:rPr>
          <w:noProof/>
          <w:lang w:val="en-US"/>
        </w:rPr>
        <w:drawing>
          <wp:inline distT="0" distB="0" distL="0" distR="0" wp14:anchorId="1F0724D2" wp14:editId="0D6F09F1">
            <wp:extent cx="5266055" cy="3251200"/>
            <wp:effectExtent l="0" t="0" r="0" b="0"/>
            <wp:docPr id="11" name="Picture 11" descr="Macintosh HD:Users:Jochem:Desktop:Screen Shot 2015-10-09 at 10.1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chem:Desktop:Screen Shot 2015-10-09 at 10.15.3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6055" cy="3251200"/>
                    </a:xfrm>
                    <a:prstGeom prst="rect">
                      <a:avLst/>
                    </a:prstGeom>
                    <a:noFill/>
                    <a:ln>
                      <a:noFill/>
                    </a:ln>
                  </pic:spPr>
                </pic:pic>
              </a:graphicData>
            </a:graphic>
          </wp:inline>
        </w:drawing>
      </w:r>
    </w:p>
    <w:p w14:paraId="523B880D" w14:textId="1FF64B72" w:rsidR="00B276CA" w:rsidRDefault="00B276CA" w:rsidP="00013E9B">
      <w:pPr>
        <w:pStyle w:val="Bijschrift"/>
      </w:pPr>
      <w:bookmarkStart w:id="537" w:name="_Toc306319593"/>
      <w:r>
        <w:t xml:space="preserve">Figuur </w:t>
      </w:r>
      <w:r>
        <w:fldChar w:fldCharType="begin"/>
      </w:r>
      <w:r>
        <w:instrText xml:space="preserve"> SEQ Figuur \* ARABIC </w:instrText>
      </w:r>
      <w:r>
        <w:fldChar w:fldCharType="separate"/>
      </w:r>
      <w:r w:rsidR="00251E4A">
        <w:rPr>
          <w:noProof/>
        </w:rPr>
        <w:t>5</w:t>
      </w:r>
      <w:r>
        <w:fldChar w:fldCharType="end"/>
      </w:r>
      <w:r>
        <w:t xml:space="preserve"> </w:t>
      </w:r>
      <w:r w:rsidR="00013E9B">
        <w:t>–</w:t>
      </w:r>
      <w:r>
        <w:t xml:space="preserve"> </w:t>
      </w:r>
      <w:r w:rsidR="00013E9B">
        <w:t>Het productieoverzicht</w:t>
      </w:r>
      <w:bookmarkEnd w:id="537"/>
    </w:p>
    <w:p w14:paraId="5245F396" w14:textId="2F234CCF" w:rsidR="00013E9B" w:rsidRPr="00013E9B" w:rsidRDefault="009D3FF5" w:rsidP="00013E9B">
      <w:r>
        <w:rPr>
          <w:noProof/>
          <w:lang w:val="en-US"/>
        </w:rPr>
        <w:drawing>
          <wp:anchor distT="0" distB="0" distL="114300" distR="114300" simplePos="0" relativeHeight="251667456" behindDoc="0" locked="0" layoutInCell="1" allowOverlap="1" wp14:anchorId="6AA1FCD7" wp14:editId="78465AF7">
            <wp:simplePos x="0" y="0"/>
            <wp:positionH relativeFrom="column">
              <wp:posOffset>0</wp:posOffset>
            </wp:positionH>
            <wp:positionV relativeFrom="paragraph">
              <wp:posOffset>485775</wp:posOffset>
            </wp:positionV>
            <wp:extent cx="5266055" cy="3259455"/>
            <wp:effectExtent l="0" t="0" r="0" b="0"/>
            <wp:wrapTight wrapText="bothSides">
              <wp:wrapPolygon edited="0">
                <wp:start x="0" y="0"/>
                <wp:lineTo x="0" y="21377"/>
                <wp:lineTo x="21462" y="21377"/>
                <wp:lineTo x="21462" y="0"/>
                <wp:lineTo x="0" y="0"/>
              </wp:wrapPolygon>
            </wp:wrapTight>
            <wp:docPr id="12" name="Picture 12" descr="Macintosh HD:Users:Jochem:Desktop:Screen Shot 2015-10-09 at 10.1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chem:Desktop:Screen Shot 2015-10-09 at 10.13.5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6055" cy="3259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3D52DF" w14:textId="395FE6BA" w:rsidR="00B276CA" w:rsidRDefault="00B276CA" w:rsidP="00B276CA">
      <w:pPr>
        <w:keepNext/>
      </w:pPr>
    </w:p>
    <w:p w14:paraId="50DF33A9" w14:textId="20DE46FD" w:rsidR="009D3FF5" w:rsidRDefault="00B276CA" w:rsidP="00B276CA">
      <w:pPr>
        <w:pStyle w:val="Bijschrift"/>
      </w:pPr>
      <w:bookmarkStart w:id="538" w:name="_Toc306319594"/>
      <w:r>
        <w:t xml:space="preserve">Figuur </w:t>
      </w:r>
      <w:r>
        <w:fldChar w:fldCharType="begin"/>
      </w:r>
      <w:r>
        <w:instrText xml:space="preserve"> SEQ Figuur \* ARABIC </w:instrText>
      </w:r>
      <w:r>
        <w:fldChar w:fldCharType="separate"/>
      </w:r>
      <w:r w:rsidR="00251E4A">
        <w:rPr>
          <w:noProof/>
        </w:rPr>
        <w:t>6</w:t>
      </w:r>
      <w:r>
        <w:fldChar w:fldCharType="end"/>
      </w:r>
      <w:r>
        <w:t xml:space="preserve"> </w:t>
      </w:r>
      <w:r w:rsidR="00013E9B">
        <w:t>–</w:t>
      </w:r>
      <w:r>
        <w:t xml:space="preserve"> </w:t>
      </w:r>
      <w:r w:rsidR="00013E9B">
        <w:t>De productie informatie popup</w:t>
      </w:r>
      <w:bookmarkEnd w:id="538"/>
    </w:p>
    <w:p w14:paraId="322C6279" w14:textId="6CDDB779" w:rsidR="00B276CA" w:rsidRDefault="009D3FF5" w:rsidP="009D3FF5">
      <w:pPr>
        <w:pStyle w:val="Bijschrift"/>
      </w:pPr>
      <w:r>
        <w:br w:type="column"/>
      </w:r>
      <w:bookmarkStart w:id="539" w:name="_Toc306319595"/>
      <w:r>
        <w:rPr>
          <w:noProof/>
          <w:lang w:val="en-US"/>
        </w:rPr>
        <w:drawing>
          <wp:anchor distT="0" distB="0" distL="114300" distR="114300" simplePos="0" relativeHeight="251668480" behindDoc="0" locked="0" layoutInCell="1" allowOverlap="1" wp14:anchorId="1D5B1BC1" wp14:editId="46A10B06">
            <wp:simplePos x="0" y="0"/>
            <wp:positionH relativeFrom="column">
              <wp:posOffset>0</wp:posOffset>
            </wp:positionH>
            <wp:positionV relativeFrom="paragraph">
              <wp:posOffset>114300</wp:posOffset>
            </wp:positionV>
            <wp:extent cx="5257800" cy="4064000"/>
            <wp:effectExtent l="0" t="0" r="0" b="0"/>
            <wp:wrapTight wrapText="bothSides">
              <wp:wrapPolygon edited="0">
                <wp:start x="0" y="0"/>
                <wp:lineTo x="0" y="21465"/>
                <wp:lineTo x="21496" y="21465"/>
                <wp:lineTo x="21496" y="0"/>
                <wp:lineTo x="0" y="0"/>
              </wp:wrapPolygon>
            </wp:wrapTight>
            <wp:docPr id="14" name="Picture 14" descr="Macintosh HD:Users:Jochem:Desktop:Screen Shot 2015-10-09 at 14.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chem:Desktop:Screen Shot 2015-10-09 at 14.05.1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4064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Figuur </w:t>
      </w:r>
      <w:r>
        <w:fldChar w:fldCharType="begin"/>
      </w:r>
      <w:r>
        <w:instrText xml:space="preserve"> SEQ Figuur \* ARABIC </w:instrText>
      </w:r>
      <w:r>
        <w:fldChar w:fldCharType="separate"/>
      </w:r>
      <w:r w:rsidR="00251E4A">
        <w:rPr>
          <w:noProof/>
        </w:rPr>
        <w:t>7</w:t>
      </w:r>
      <w:r>
        <w:fldChar w:fldCharType="end"/>
      </w:r>
      <w:r>
        <w:t xml:space="preserve"> – De productie filter popup</w:t>
      </w:r>
      <w:bookmarkEnd w:id="539"/>
    </w:p>
    <w:p w14:paraId="4B344325" w14:textId="73F36790" w:rsidR="009D3FF5" w:rsidRDefault="009D3FF5" w:rsidP="00B276CA">
      <w:pPr>
        <w:pStyle w:val="Bijschrift"/>
      </w:pPr>
      <w:bookmarkStart w:id="540" w:name="_Toc306319596"/>
      <w:r>
        <w:rPr>
          <w:noProof/>
          <w:lang w:val="en-US"/>
        </w:rPr>
        <w:drawing>
          <wp:anchor distT="0" distB="0" distL="114300" distR="114300" simplePos="0" relativeHeight="251669504" behindDoc="0" locked="0" layoutInCell="1" allowOverlap="1" wp14:anchorId="6159AD06" wp14:editId="2B30B08F">
            <wp:simplePos x="0" y="0"/>
            <wp:positionH relativeFrom="column">
              <wp:posOffset>0</wp:posOffset>
            </wp:positionH>
            <wp:positionV relativeFrom="paragraph">
              <wp:posOffset>118745</wp:posOffset>
            </wp:positionV>
            <wp:extent cx="5257800" cy="3166745"/>
            <wp:effectExtent l="0" t="0" r="0" b="8255"/>
            <wp:wrapTight wrapText="bothSides">
              <wp:wrapPolygon edited="0">
                <wp:start x="0" y="0"/>
                <wp:lineTo x="0" y="21483"/>
                <wp:lineTo x="21496" y="21483"/>
                <wp:lineTo x="21496" y="0"/>
                <wp:lineTo x="0" y="0"/>
              </wp:wrapPolygon>
            </wp:wrapTight>
            <wp:docPr id="13" name="Picture 13" descr="Macintosh HD:Users:Jochem:Desktop:Screen Shot 2015-10-09 at 10.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chem:Desktop:Screen Shot 2015-10-09 at 10.14.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3166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276CA">
        <w:t xml:space="preserve">Figuur </w:t>
      </w:r>
      <w:r w:rsidR="00B276CA">
        <w:fldChar w:fldCharType="begin"/>
      </w:r>
      <w:r w:rsidR="00B276CA">
        <w:instrText xml:space="preserve"> SEQ Figuur \* ARABIC </w:instrText>
      </w:r>
      <w:r w:rsidR="00B276CA">
        <w:fldChar w:fldCharType="separate"/>
      </w:r>
      <w:r w:rsidR="00251E4A">
        <w:rPr>
          <w:noProof/>
        </w:rPr>
        <w:t>8</w:t>
      </w:r>
      <w:r w:rsidR="00B276CA">
        <w:fldChar w:fldCharType="end"/>
      </w:r>
      <w:r w:rsidR="00B276CA">
        <w:t xml:space="preserve"> </w:t>
      </w:r>
      <w:r w:rsidR="00013E9B">
        <w:t>–</w:t>
      </w:r>
      <w:r w:rsidR="00B276CA">
        <w:t xml:space="preserve"> </w:t>
      </w:r>
      <w:r w:rsidR="00013E9B">
        <w:t>De kolomconfiguratie popup</w:t>
      </w:r>
      <w:bookmarkEnd w:id="540"/>
    </w:p>
    <w:p w14:paraId="1F6867D2" w14:textId="5BD8E690" w:rsidR="00FA1ED2" w:rsidRPr="00FA1ED2" w:rsidRDefault="009D3FF5" w:rsidP="009D3FF5">
      <w:pPr>
        <w:pStyle w:val="Bijschrift"/>
      </w:pPr>
      <w:r>
        <w:br w:type="column"/>
      </w:r>
    </w:p>
    <w:p w14:paraId="0142F0BD" w14:textId="14C8C153" w:rsidR="005F6434" w:rsidRDefault="004E4C0E" w:rsidP="00C050E1">
      <w:pPr>
        <w:pStyle w:val="Kop2"/>
      </w:pPr>
      <w:bookmarkStart w:id="541" w:name="_Toc306202190"/>
      <w:bookmarkStart w:id="542" w:name="_Toc306202334"/>
      <w:bookmarkStart w:id="543" w:name="_Toc306211758"/>
      <w:bookmarkStart w:id="544" w:name="_Toc306211955"/>
      <w:bookmarkStart w:id="545" w:name="_Toc306218427"/>
      <w:bookmarkStart w:id="546" w:name="_Toc306218652"/>
      <w:bookmarkStart w:id="547" w:name="_Toc306319972"/>
      <w:bookmarkStart w:id="548" w:name="_Toc306320544"/>
      <w:bookmarkStart w:id="549" w:name="_Toc306320830"/>
      <w:bookmarkStart w:id="550" w:name="_Toc306321116"/>
      <w:r>
        <w:t>Technische specificaties</w:t>
      </w:r>
      <w:bookmarkEnd w:id="541"/>
      <w:bookmarkEnd w:id="542"/>
      <w:bookmarkEnd w:id="543"/>
      <w:bookmarkEnd w:id="544"/>
      <w:bookmarkEnd w:id="545"/>
      <w:bookmarkEnd w:id="546"/>
      <w:bookmarkEnd w:id="547"/>
      <w:bookmarkEnd w:id="548"/>
      <w:bookmarkEnd w:id="549"/>
      <w:bookmarkEnd w:id="550"/>
    </w:p>
    <w:p w14:paraId="5B84837A" w14:textId="344DCA19" w:rsidR="005F6434" w:rsidRDefault="00F2767F" w:rsidP="005F6434">
      <w:pPr>
        <w:pStyle w:val="Geenafstand"/>
      </w:pPr>
      <w:r>
        <w:t xml:space="preserve">Dit hoofdstuk beschrijft de technische specificaties van het proof of concept. Hierbij wordt onderscheidt gemaakt in twee verschillende onderdelen, de web service en de web client. </w:t>
      </w:r>
      <w:r w:rsidR="00FA38F1">
        <w:t>In dit hoofdstuk wordt altijd</w:t>
      </w:r>
      <w:r>
        <w:t xml:space="preserve"> aangegeven voor welk onderdeel </w:t>
      </w:r>
      <w:r w:rsidR="00FA38F1">
        <w:t>de</w:t>
      </w:r>
      <w:r>
        <w:t xml:space="preserve"> specificatie geldt. </w:t>
      </w:r>
    </w:p>
    <w:p w14:paraId="300E3BD9" w14:textId="5A1F7B96" w:rsidR="005F6434" w:rsidRDefault="001B6C25" w:rsidP="005F6434">
      <w:pPr>
        <w:pStyle w:val="Kop3"/>
      </w:pPr>
      <w:bookmarkStart w:id="551" w:name="_Toc306202191"/>
      <w:bookmarkStart w:id="552" w:name="_Toc306202335"/>
      <w:bookmarkStart w:id="553" w:name="_Toc306211759"/>
      <w:bookmarkStart w:id="554" w:name="_Toc306211956"/>
      <w:bookmarkStart w:id="555" w:name="_Toc306218428"/>
      <w:bookmarkStart w:id="556" w:name="_Toc306218653"/>
      <w:bookmarkStart w:id="557" w:name="_Toc306319973"/>
      <w:bookmarkStart w:id="558" w:name="_Toc306320545"/>
      <w:bookmarkStart w:id="559" w:name="_Toc306320831"/>
      <w:bookmarkStart w:id="560" w:name="_Toc306321117"/>
      <w:r>
        <w:t>Code conventies</w:t>
      </w:r>
      <w:bookmarkEnd w:id="551"/>
      <w:bookmarkEnd w:id="552"/>
      <w:bookmarkEnd w:id="553"/>
      <w:bookmarkEnd w:id="554"/>
      <w:bookmarkEnd w:id="555"/>
      <w:bookmarkEnd w:id="556"/>
      <w:bookmarkEnd w:id="557"/>
      <w:bookmarkEnd w:id="558"/>
      <w:bookmarkEnd w:id="559"/>
      <w:bookmarkEnd w:id="560"/>
    </w:p>
    <w:p w14:paraId="629CFD44" w14:textId="0972655E" w:rsidR="001A2515" w:rsidRPr="00F2767F" w:rsidRDefault="00146529" w:rsidP="00F2767F">
      <w:pPr>
        <w:pStyle w:val="Geenafstand"/>
      </w:pPr>
      <w:r>
        <w:t>Beide onderdelen worde</w:t>
      </w:r>
      <w:r w:rsidR="001352FA">
        <w:t>n geschreven met Java als hoofd</w:t>
      </w:r>
      <w:r>
        <w:t xml:space="preserve">programmeertaal. Om ervoor te zorgen dat de code in het algemeen goed te onderhouden </w:t>
      </w:r>
      <w:r w:rsidR="001A2515">
        <w:t>blijft</w:t>
      </w:r>
      <w:r>
        <w:t xml:space="preserve"> door andere programmeurs </w:t>
      </w:r>
      <w:r w:rsidR="001A2515">
        <w:t xml:space="preserve">wordt er gebruik gemaakt van: </w:t>
      </w:r>
      <w:r w:rsidR="001A2515" w:rsidRPr="001A2515">
        <w:rPr>
          <w:rStyle w:val="CitaatChar"/>
        </w:rPr>
        <w:t xml:space="preserve">Code Conventions for the Java Programma Language </w:t>
      </w:r>
      <w:r w:rsidR="001A2515">
        <w:t xml:space="preserve">te vinden op: </w:t>
      </w:r>
      <w:hyperlink r:id="rId29" w:history="1">
        <w:r w:rsidR="001A2515" w:rsidRPr="00201AF1">
          <w:rPr>
            <w:rStyle w:val="Hyperlink"/>
          </w:rPr>
          <w:t>http://www.oracle.com/technetwork/java/javase/documentation/codeconvtoc-136057.html</w:t>
        </w:r>
      </w:hyperlink>
    </w:p>
    <w:p w14:paraId="2D1ACB0D" w14:textId="7EBB0AD0" w:rsidR="005F6434" w:rsidRDefault="005F6434" w:rsidP="005F6434">
      <w:pPr>
        <w:pStyle w:val="Kop3"/>
      </w:pPr>
      <w:bookmarkStart w:id="561" w:name="_Toc306202192"/>
      <w:bookmarkStart w:id="562" w:name="_Toc306202336"/>
      <w:bookmarkStart w:id="563" w:name="_Toc306211760"/>
      <w:bookmarkStart w:id="564" w:name="_Toc306211957"/>
      <w:bookmarkStart w:id="565" w:name="_Toc306218429"/>
      <w:bookmarkStart w:id="566" w:name="_Toc306218654"/>
      <w:bookmarkStart w:id="567" w:name="_Toc306319974"/>
      <w:bookmarkStart w:id="568" w:name="_Toc306320546"/>
      <w:bookmarkStart w:id="569" w:name="_Toc306320832"/>
      <w:bookmarkStart w:id="570" w:name="_Toc306321118"/>
      <w:r>
        <w:t>Maven</w:t>
      </w:r>
      <w:bookmarkEnd w:id="561"/>
      <w:bookmarkEnd w:id="562"/>
      <w:bookmarkEnd w:id="563"/>
      <w:bookmarkEnd w:id="564"/>
      <w:bookmarkEnd w:id="565"/>
      <w:bookmarkEnd w:id="566"/>
      <w:bookmarkEnd w:id="567"/>
      <w:bookmarkEnd w:id="568"/>
      <w:bookmarkEnd w:id="569"/>
      <w:bookmarkEnd w:id="570"/>
    </w:p>
    <w:p w14:paraId="43B8F001" w14:textId="790B9B3A" w:rsidR="00FA38F1" w:rsidRDefault="00FA38F1" w:rsidP="00FA38F1">
      <w:pPr>
        <w:pStyle w:val="Geenafstand"/>
      </w:pPr>
      <w:r>
        <w:t xml:space="preserve">Apache Maven wordt in zowel de web service en de web client gebruikt. </w:t>
      </w:r>
      <w:r w:rsidR="0091440B">
        <w:t>Dit was een van Jonker’s wensen, aangezien elk project binnen Jonker tegenwoordig in Maven wordt gemaakt.</w:t>
      </w:r>
    </w:p>
    <w:p w14:paraId="4D4EE9DE" w14:textId="77777777" w:rsidR="0091440B" w:rsidRDefault="0091440B" w:rsidP="00FA38F1">
      <w:pPr>
        <w:pStyle w:val="Geenafstand"/>
      </w:pPr>
    </w:p>
    <w:p w14:paraId="67D9A89C" w14:textId="46860387" w:rsidR="00BA74F5" w:rsidRDefault="0091440B" w:rsidP="00FA38F1">
      <w:pPr>
        <w:pStyle w:val="Geenafstand"/>
      </w:pPr>
      <w:r>
        <w:t xml:space="preserve">Er wordt vooral gebruik gemaakt van </w:t>
      </w:r>
      <w:r w:rsidR="00FE592C">
        <w:t>het</w:t>
      </w:r>
      <w:r>
        <w:t xml:space="preserve"> dependency mechanisme van Maven. Deze </w:t>
      </w:r>
      <w:r w:rsidR="005714B0">
        <w:t xml:space="preserve">zorgt ervoor dat alle dependencies van een project beheert kunnen worden op een centrale locatie, indien een dependency niet aanwezig is </w:t>
      </w:r>
      <w:r w:rsidR="00643C03">
        <w:t xml:space="preserve">in het project </w:t>
      </w:r>
      <w:r w:rsidR="005714B0">
        <w:t xml:space="preserve">zal Maven deze zoeken en automatisch downloaden van het internet. </w:t>
      </w:r>
    </w:p>
    <w:p w14:paraId="24265CF6" w14:textId="79E44DB5" w:rsidR="00BA74F5" w:rsidRDefault="00BA74F5" w:rsidP="00BA74F5">
      <w:pPr>
        <w:pStyle w:val="Kop3"/>
      </w:pPr>
      <w:bookmarkStart w:id="571" w:name="_Toc306202193"/>
      <w:bookmarkStart w:id="572" w:name="_Toc306202337"/>
      <w:bookmarkStart w:id="573" w:name="_Toc306211761"/>
      <w:bookmarkStart w:id="574" w:name="_Toc306211958"/>
      <w:bookmarkStart w:id="575" w:name="_Toc306218430"/>
      <w:bookmarkStart w:id="576" w:name="_Toc306218655"/>
      <w:bookmarkStart w:id="577" w:name="_Toc306319975"/>
      <w:bookmarkStart w:id="578" w:name="_Toc306320547"/>
      <w:bookmarkStart w:id="579" w:name="_Toc306320833"/>
      <w:bookmarkStart w:id="580" w:name="_Toc306321119"/>
      <w:r>
        <w:t>Applicatieserver</w:t>
      </w:r>
      <w:bookmarkEnd w:id="571"/>
      <w:bookmarkEnd w:id="572"/>
      <w:bookmarkEnd w:id="573"/>
      <w:bookmarkEnd w:id="574"/>
      <w:bookmarkEnd w:id="575"/>
      <w:bookmarkEnd w:id="576"/>
      <w:bookmarkEnd w:id="577"/>
      <w:bookmarkEnd w:id="578"/>
      <w:bookmarkEnd w:id="579"/>
      <w:bookmarkEnd w:id="580"/>
    </w:p>
    <w:p w14:paraId="26EC473C" w14:textId="515062B8" w:rsidR="000F48CB" w:rsidRDefault="00992582" w:rsidP="00992582">
      <w:pPr>
        <w:pStyle w:val="Geenafstand"/>
      </w:pPr>
      <w:r>
        <w:t xml:space="preserve">Voor het </w:t>
      </w:r>
      <w:r w:rsidR="009A28D0">
        <w:t>starten</w:t>
      </w:r>
      <w:r>
        <w:t xml:space="preserve"> van de web</w:t>
      </w:r>
      <w:r w:rsidR="009A28D0">
        <w:t xml:space="preserve"> </w:t>
      </w:r>
      <w:r>
        <w:t xml:space="preserve">service </w:t>
      </w:r>
      <w:r w:rsidR="009A28D0">
        <w:t>is</w:t>
      </w:r>
      <w:r>
        <w:t xml:space="preserve"> er gebruik gemaakt van een WildFly applicatie server. </w:t>
      </w:r>
      <w:r w:rsidR="00967E22">
        <w:t>De reden hiervoor is omdat de applicatieserver</w:t>
      </w:r>
      <w:r w:rsidR="009A28D0">
        <w:t xml:space="preserve"> al bekend </w:t>
      </w:r>
      <w:r w:rsidR="00967E22">
        <w:t xml:space="preserve">en gebruikt </w:t>
      </w:r>
      <w:r w:rsidR="009A28D0">
        <w:t>is binnen het software development team va</w:t>
      </w:r>
      <w:r w:rsidR="00174392">
        <w:t>n Jonker. Tevens komt JBoss(</w:t>
      </w:r>
      <w:r w:rsidR="001352FA">
        <w:t>alias</w:t>
      </w:r>
      <w:r w:rsidR="009A28D0">
        <w:t xml:space="preserve"> WildFly) volgens </w:t>
      </w:r>
      <w:sdt>
        <w:sdtPr>
          <w:id w:val="-38672437"/>
          <w:citation/>
        </w:sdtPr>
        <w:sdtEndPr/>
        <w:sdtContent>
          <w:r w:rsidR="009A28D0">
            <w:fldChar w:fldCharType="begin"/>
          </w:r>
          <w:r w:rsidR="009A28D0">
            <w:rPr>
              <w:lang w:val="en-US"/>
            </w:rPr>
            <w:instrText xml:space="preserve"> CITATION Sim13 \l 1033 </w:instrText>
          </w:r>
          <w:r w:rsidR="009A28D0">
            <w:fldChar w:fldCharType="separate"/>
          </w:r>
          <w:r w:rsidR="005C5325" w:rsidRPr="005C5325">
            <w:rPr>
              <w:noProof/>
              <w:lang w:val="en-US"/>
            </w:rPr>
            <w:t>(Maple, 2013)</w:t>
          </w:r>
          <w:r w:rsidR="009A28D0">
            <w:fldChar w:fldCharType="end"/>
          </w:r>
        </w:sdtContent>
      </w:sdt>
      <w:r w:rsidR="009A28D0">
        <w:t>. als beste uit de test in een vergelijking tussen de populairste Java applicatie servers.</w:t>
      </w:r>
    </w:p>
    <w:p w14:paraId="38F9AC8A" w14:textId="77777777" w:rsidR="00F94AC5" w:rsidRDefault="00F94AC5" w:rsidP="00992582">
      <w:pPr>
        <w:pStyle w:val="Geenafstand"/>
      </w:pPr>
    </w:p>
    <w:p w14:paraId="23928061" w14:textId="31B31FE6" w:rsidR="00F94AC5" w:rsidRDefault="00F94AC5" w:rsidP="00992582">
      <w:pPr>
        <w:pStyle w:val="Geenafstand"/>
      </w:pPr>
      <w:r>
        <w:t xml:space="preserve">De configuratie van de applicatieserver is </w:t>
      </w:r>
      <w:r w:rsidR="001B069E">
        <w:t>aangepast om alleen te werken met een SSL verbinding, dit heeft te maken met de vorm van authenticatie die wordt gebruikt. D</w:t>
      </w:r>
      <w:r w:rsidR="001352FA">
        <w:t xml:space="preserve">e SSL verbinding zorgt er onder </w:t>
      </w:r>
      <w:r w:rsidR="001B069E">
        <w:t>andere voor dat een man-in-the-middle attack praktisch onmogelijk wordt.</w:t>
      </w:r>
    </w:p>
    <w:p w14:paraId="27E8C333" w14:textId="77777777" w:rsidR="000F48CB" w:rsidRDefault="000F48CB" w:rsidP="000F48CB">
      <w:pPr>
        <w:pStyle w:val="Kop3"/>
      </w:pPr>
      <w:bookmarkStart w:id="581" w:name="_Toc306202194"/>
      <w:bookmarkStart w:id="582" w:name="_Toc306202338"/>
      <w:bookmarkStart w:id="583" w:name="_Toc306211762"/>
      <w:bookmarkStart w:id="584" w:name="_Toc306211959"/>
      <w:bookmarkStart w:id="585" w:name="_Toc306218431"/>
      <w:bookmarkStart w:id="586" w:name="_Toc306218656"/>
      <w:bookmarkStart w:id="587" w:name="_Toc306319976"/>
      <w:bookmarkStart w:id="588" w:name="_Toc306320548"/>
      <w:bookmarkStart w:id="589" w:name="_Toc306320834"/>
      <w:bookmarkStart w:id="590" w:name="_Toc306321120"/>
      <w:r>
        <w:t>REST</w:t>
      </w:r>
      <w:bookmarkEnd w:id="581"/>
      <w:bookmarkEnd w:id="582"/>
      <w:bookmarkEnd w:id="583"/>
      <w:bookmarkEnd w:id="584"/>
      <w:bookmarkEnd w:id="585"/>
      <w:bookmarkEnd w:id="586"/>
      <w:bookmarkEnd w:id="587"/>
      <w:bookmarkEnd w:id="588"/>
      <w:bookmarkEnd w:id="589"/>
      <w:bookmarkEnd w:id="590"/>
    </w:p>
    <w:p w14:paraId="546F4D6E" w14:textId="38DFF82B" w:rsidR="000F48CB" w:rsidRDefault="000F48CB" w:rsidP="000F48CB">
      <w:pPr>
        <w:pStyle w:val="Geenafstand"/>
      </w:pPr>
      <w:r>
        <w:t>Op de applicatieserver is een REST web service gebouwd. De me</w:t>
      </w:r>
      <w:r w:rsidR="00021A54">
        <w:t xml:space="preserve">thodes op de REST web services zijn </w:t>
      </w:r>
      <w:r w:rsidR="006A3C5F">
        <w:t>zo ingedeeld</w:t>
      </w:r>
      <w:r w:rsidR="00021A54">
        <w:t xml:space="preserve"> zodat </w:t>
      </w:r>
      <w:r w:rsidR="006A3C5F">
        <w:t>de</w:t>
      </w:r>
      <w:r w:rsidR="00021A54">
        <w:t xml:space="preserve"> usecases gespecificeerd in de functionele specificaties van </w:t>
      </w:r>
      <w:hyperlink w:anchor="_Functionele_specificaties" w:history="1">
        <w:r w:rsidR="00021A54" w:rsidRPr="00021A54">
          <w:rPr>
            <w:rStyle w:val="Hyperlink"/>
          </w:rPr>
          <w:t>hoofdstuk 9.2</w:t>
        </w:r>
      </w:hyperlink>
      <w:r w:rsidR="006A3C5F">
        <w:t xml:space="preserve"> mogelijk worden gemaakt.</w:t>
      </w:r>
    </w:p>
    <w:p w14:paraId="385D8F47" w14:textId="77777777" w:rsidR="000F48CB" w:rsidRDefault="000F48CB" w:rsidP="000F48CB">
      <w:pPr>
        <w:pStyle w:val="Geenafstand"/>
      </w:pPr>
    </w:p>
    <w:p w14:paraId="4E72DF2E" w14:textId="176BD459" w:rsidR="000F48CB" w:rsidRPr="00992582" w:rsidRDefault="00021A54" w:rsidP="00992582">
      <w:pPr>
        <w:pStyle w:val="Geenafstand"/>
      </w:pPr>
      <w:r>
        <w:t>De REST web service biedt de data in meerdere vormen aan, namelijk in XML of JSON. De gebouwde web client maakt enkel gebruik van JSON aangezien er dan minder data over het netwerk wordt gestuurd.</w:t>
      </w:r>
      <w:r w:rsidR="006A3C5F">
        <w:t xml:space="preserve"> XML zou gebruikt kunnen</w:t>
      </w:r>
      <w:r w:rsidR="00740E3A">
        <w:t xml:space="preserve"> worden als een andere client dat wenst</w:t>
      </w:r>
      <w:r w:rsidR="006A3C5F">
        <w:t>.</w:t>
      </w:r>
    </w:p>
    <w:p w14:paraId="1E4225BE" w14:textId="2E2DF726" w:rsidR="00BA74F5" w:rsidRDefault="001F5C78" w:rsidP="005F6434">
      <w:pPr>
        <w:pStyle w:val="Kop3"/>
      </w:pPr>
      <w:r>
        <w:br w:type="column"/>
      </w:r>
      <w:bookmarkStart w:id="591" w:name="_Toc306202195"/>
      <w:bookmarkStart w:id="592" w:name="_Toc306202339"/>
      <w:bookmarkStart w:id="593" w:name="_Toc306211763"/>
      <w:bookmarkStart w:id="594" w:name="_Toc306211960"/>
      <w:bookmarkStart w:id="595" w:name="_Toc306218432"/>
      <w:bookmarkStart w:id="596" w:name="_Toc306218657"/>
      <w:bookmarkStart w:id="597" w:name="_Toc306319977"/>
      <w:bookmarkStart w:id="598" w:name="_Toc306320549"/>
      <w:bookmarkStart w:id="599" w:name="_Toc306320835"/>
      <w:bookmarkStart w:id="600" w:name="_Toc306321121"/>
      <w:r w:rsidR="005F6434">
        <w:t>PostgreSQL</w:t>
      </w:r>
      <w:bookmarkEnd w:id="591"/>
      <w:bookmarkEnd w:id="592"/>
      <w:bookmarkEnd w:id="593"/>
      <w:bookmarkEnd w:id="594"/>
      <w:bookmarkEnd w:id="595"/>
      <w:bookmarkEnd w:id="596"/>
      <w:bookmarkEnd w:id="597"/>
      <w:bookmarkEnd w:id="598"/>
      <w:bookmarkEnd w:id="599"/>
      <w:bookmarkEnd w:id="600"/>
    </w:p>
    <w:p w14:paraId="3F1A76C7" w14:textId="77777777" w:rsidR="00BA74F5" w:rsidRDefault="004B69B3" w:rsidP="005F6434">
      <w:pPr>
        <w:pStyle w:val="Geenafstand"/>
      </w:pPr>
      <w:r>
        <w:t>In dit proof of concept is de Firebird database van Jonker overgezet naar een PostgreSQL database.</w:t>
      </w:r>
      <w:r w:rsidR="00BA74F5">
        <w:t xml:space="preserve"> Om dit te realiseren moesten een aantal taken gebeuren.</w:t>
      </w:r>
    </w:p>
    <w:p w14:paraId="6EDC6210" w14:textId="77777777" w:rsidR="00BA74F5" w:rsidRDefault="00BA74F5" w:rsidP="005F6434">
      <w:pPr>
        <w:pStyle w:val="Geenafstand"/>
      </w:pPr>
    </w:p>
    <w:p w14:paraId="7AE157CB" w14:textId="17DBC680" w:rsidR="005F6434" w:rsidRDefault="00BA74F5" w:rsidP="00AE34BE">
      <w:pPr>
        <w:pStyle w:val="Geenafstand"/>
        <w:numPr>
          <w:ilvl w:val="0"/>
          <w:numId w:val="19"/>
        </w:numPr>
      </w:pPr>
      <w:r>
        <w:t>Het databasegebruik van de productiemodule moest worden geanalyseerd om erachter te komen welke tabellen er moesten bestaan om de nieuwe applicatie te laten werken, in totaal zijn dit er 18.</w:t>
      </w:r>
    </w:p>
    <w:p w14:paraId="455C55DF" w14:textId="2F59F200" w:rsidR="004904CE" w:rsidRDefault="00BA74F5" w:rsidP="00AE34BE">
      <w:pPr>
        <w:pStyle w:val="Geenafstand"/>
        <w:numPr>
          <w:ilvl w:val="0"/>
          <w:numId w:val="19"/>
        </w:numPr>
      </w:pPr>
      <w:r>
        <w:t>Voor de gebruikte tabellen moest een nieuw DDL script worden gegenereerd in de PostgreSQL syntax</w:t>
      </w:r>
      <w:r w:rsidR="004904CE">
        <w:t>.</w:t>
      </w:r>
    </w:p>
    <w:p w14:paraId="73252FE5" w14:textId="619212B6" w:rsidR="00BA74F5" w:rsidRDefault="00BA74F5" w:rsidP="00AE34BE">
      <w:pPr>
        <w:pStyle w:val="Geenafstand"/>
        <w:numPr>
          <w:ilvl w:val="0"/>
          <w:numId w:val="19"/>
        </w:numPr>
      </w:pPr>
      <w:r>
        <w:t>De structuur van de tabellen moest worden</w:t>
      </w:r>
      <w:r w:rsidR="004904CE">
        <w:t xml:space="preserve"> herzien en</w:t>
      </w:r>
      <w:r>
        <w:t xml:space="preserve"> aangepast zodat deze gebruik maken van id’s, </w:t>
      </w:r>
      <w:r w:rsidR="004904CE">
        <w:t>foreign</w:t>
      </w:r>
      <w:r>
        <w:t xml:space="preserve"> keys en </w:t>
      </w:r>
      <w:r w:rsidR="004904CE">
        <w:t>functionaliteiten die wel in PostgreSQL aanwezig zijn, maar niet in Firebird.</w:t>
      </w:r>
    </w:p>
    <w:p w14:paraId="3BE4AFBA" w14:textId="4B210368" w:rsidR="004904CE" w:rsidRDefault="004904CE" w:rsidP="00AE34BE">
      <w:pPr>
        <w:pStyle w:val="Geenafstand"/>
        <w:numPr>
          <w:ilvl w:val="0"/>
          <w:numId w:val="19"/>
        </w:numPr>
      </w:pPr>
      <w:r>
        <w:t xml:space="preserve">De data van de Firebird database moest worden geëxporteerd naar de nieuwe PostgreSQL database. Hiervoor is vanuit de oude database een insert script gegenereerd, dit is gedaan met een tool genaamd RazorSQL. Echter omdat de structuur van de tabellen ook is veranderd moesten deze aanpassingen ook worden doorgevoerd in de insert scripts. Voor sommige tabellen </w:t>
      </w:r>
      <w:r w:rsidR="00F9635A">
        <w:t>waren</w:t>
      </w:r>
      <w:r>
        <w:t xml:space="preserve"> er meer dan 40.000 inserts </w:t>
      </w:r>
      <w:r w:rsidR="00F9635A">
        <w:t>nodig</w:t>
      </w:r>
      <w:r>
        <w:t xml:space="preserve">, </w:t>
      </w:r>
      <w:r w:rsidR="00C753C8">
        <w:t>handmatig veranderen was geen optie. Er is gebruik gemaakt van RegExp om dit semiautomatisch aan te passen.</w:t>
      </w:r>
    </w:p>
    <w:p w14:paraId="6909A1AD" w14:textId="053896D6" w:rsidR="00992582" w:rsidRPr="005F6434" w:rsidRDefault="00992582" w:rsidP="00992582">
      <w:pPr>
        <w:pStyle w:val="Geenafstand"/>
      </w:pPr>
      <w:r>
        <w:t>De PostgreSQL staat in verbinding met de web service i.c.m. een connection</w:t>
      </w:r>
      <w:r w:rsidR="000F48CB">
        <w:t xml:space="preserve"> </w:t>
      </w:r>
      <w:r>
        <w:t>pool.</w:t>
      </w:r>
    </w:p>
    <w:p w14:paraId="141FBD9C" w14:textId="0CE9810D" w:rsidR="005F6434" w:rsidRDefault="005F6434" w:rsidP="005F6434">
      <w:pPr>
        <w:pStyle w:val="Kop3"/>
      </w:pPr>
      <w:bookmarkStart w:id="601" w:name="_Toc306202196"/>
      <w:bookmarkStart w:id="602" w:name="_Toc306202340"/>
      <w:bookmarkStart w:id="603" w:name="_Toc306211764"/>
      <w:bookmarkStart w:id="604" w:name="_Toc306211961"/>
      <w:bookmarkStart w:id="605" w:name="_Toc306218433"/>
      <w:bookmarkStart w:id="606" w:name="_Toc306218658"/>
      <w:bookmarkStart w:id="607" w:name="_Toc306319978"/>
      <w:bookmarkStart w:id="608" w:name="_Toc306320550"/>
      <w:bookmarkStart w:id="609" w:name="_Toc306320836"/>
      <w:bookmarkStart w:id="610" w:name="_Toc306321122"/>
      <w:r>
        <w:t>MyBatis</w:t>
      </w:r>
      <w:bookmarkEnd w:id="601"/>
      <w:bookmarkEnd w:id="602"/>
      <w:bookmarkEnd w:id="603"/>
      <w:bookmarkEnd w:id="604"/>
      <w:bookmarkEnd w:id="605"/>
      <w:bookmarkEnd w:id="606"/>
      <w:bookmarkEnd w:id="607"/>
      <w:bookmarkEnd w:id="608"/>
      <w:bookmarkEnd w:id="609"/>
      <w:bookmarkEnd w:id="610"/>
    </w:p>
    <w:p w14:paraId="6E549B6C" w14:textId="30BE0C6B" w:rsidR="00E6408A" w:rsidRDefault="00E6408A" w:rsidP="005F6434">
      <w:pPr>
        <w:pStyle w:val="Geenafstand"/>
      </w:pPr>
      <w:r>
        <w:t>In het proof of concept zijn de SQL query’s gemaakt met Java Strings vervangen door de SQL query’s gemaakt in MyBatis</w:t>
      </w:r>
      <w:r w:rsidR="00D95554">
        <w:t xml:space="preserve"> XML</w:t>
      </w:r>
      <w:r>
        <w:t xml:space="preserve">. </w:t>
      </w:r>
    </w:p>
    <w:p w14:paraId="014731C9" w14:textId="77777777" w:rsidR="00E6408A" w:rsidRDefault="00E6408A" w:rsidP="005F6434">
      <w:pPr>
        <w:pStyle w:val="Geenafstand"/>
      </w:pPr>
    </w:p>
    <w:p w14:paraId="50ACE976" w14:textId="68CB0634" w:rsidR="00E6408A" w:rsidRDefault="00E6408A" w:rsidP="005F6434">
      <w:pPr>
        <w:pStyle w:val="Geenafstand"/>
      </w:pPr>
      <w:r>
        <w:t>Om alle query’s uit de huidige software te halen is er een aanpassing gemaakt in de source code van de productie module. Hierdoor werden alle uitgevoerde query’s in een logbestand geplaatst. Deze methode bleek handiger dan he</w:t>
      </w:r>
      <w:r w:rsidR="00967E22">
        <w:t>t doorzoeken van de source code.</w:t>
      </w:r>
    </w:p>
    <w:p w14:paraId="4E36CC4F" w14:textId="77777777" w:rsidR="003D7E37" w:rsidRDefault="003D7E37" w:rsidP="005F6434">
      <w:pPr>
        <w:pStyle w:val="Geenafstand"/>
      </w:pPr>
    </w:p>
    <w:p w14:paraId="2748CA24" w14:textId="71591085" w:rsidR="003D7E37" w:rsidRDefault="003D7E37" w:rsidP="005F6434">
      <w:pPr>
        <w:pStyle w:val="Geenafstand"/>
      </w:pPr>
      <w:r>
        <w:t xml:space="preserve">Daarnaast zijn ook een aantal query’s geoptimaliseerd. Dit is gedaan door sommige query’s anders op te zetten en te vergelijken in een “explain” query. De executietijd kon daarna worden vergeleken met pgAdmin, een tool geleverd met de PostgreSQL database.  </w:t>
      </w:r>
    </w:p>
    <w:p w14:paraId="0F495692" w14:textId="37AA214C" w:rsidR="00F12E87" w:rsidRDefault="00E340A2" w:rsidP="00F12E87">
      <w:pPr>
        <w:pStyle w:val="Kop3"/>
      </w:pPr>
      <w:bookmarkStart w:id="611" w:name="_Toc306202197"/>
      <w:bookmarkStart w:id="612" w:name="_Toc306202341"/>
      <w:bookmarkStart w:id="613" w:name="_Toc306211765"/>
      <w:bookmarkStart w:id="614" w:name="_Toc306211962"/>
      <w:bookmarkStart w:id="615" w:name="_Toc306218434"/>
      <w:bookmarkStart w:id="616" w:name="_Toc306218659"/>
      <w:r>
        <w:br w:type="column"/>
      </w:r>
      <w:bookmarkStart w:id="617" w:name="_Toc306319979"/>
      <w:bookmarkStart w:id="618" w:name="_Toc306320551"/>
      <w:bookmarkStart w:id="619" w:name="_Toc306320837"/>
      <w:bookmarkStart w:id="620" w:name="_Toc306321123"/>
      <w:r w:rsidR="00A5233B">
        <w:t xml:space="preserve">JSF + </w:t>
      </w:r>
      <w:r w:rsidR="00F12E87">
        <w:t>Primefaces</w:t>
      </w:r>
      <w:bookmarkEnd w:id="611"/>
      <w:bookmarkEnd w:id="612"/>
      <w:bookmarkEnd w:id="613"/>
      <w:bookmarkEnd w:id="614"/>
      <w:bookmarkEnd w:id="615"/>
      <w:bookmarkEnd w:id="616"/>
      <w:bookmarkEnd w:id="617"/>
      <w:bookmarkEnd w:id="618"/>
      <w:bookmarkEnd w:id="619"/>
      <w:bookmarkEnd w:id="620"/>
      <w:r w:rsidR="00F12E87">
        <w:t xml:space="preserve"> </w:t>
      </w:r>
    </w:p>
    <w:p w14:paraId="0E5B2E83" w14:textId="755079FD" w:rsidR="00A5233B" w:rsidRDefault="00A5233B" w:rsidP="00586A15">
      <w:pPr>
        <w:pStyle w:val="Geenafstand"/>
      </w:pPr>
      <w:r>
        <w:t>De web client is gemaakt met</w:t>
      </w:r>
      <w:r w:rsidR="005C36ED">
        <w:t xml:space="preserve"> JavaServer Faces </w:t>
      </w:r>
      <w:r>
        <w:t>2</w:t>
      </w:r>
      <w:r w:rsidR="005C36ED">
        <w:t xml:space="preserve">.0 (JSF2)  + </w:t>
      </w:r>
      <w:r>
        <w:t xml:space="preserve">PrimeFaces. </w:t>
      </w:r>
      <w:r w:rsidR="005C36ED">
        <w:t xml:space="preserve">Deze combinatie is ook gebruikt bij een ander web project van Jonker, het was wenselijk dezelfde technieken te gebruiken bij dit project. </w:t>
      </w:r>
    </w:p>
    <w:p w14:paraId="2B64D287" w14:textId="77777777" w:rsidR="005C36ED" w:rsidRDefault="005C36ED" w:rsidP="00586A15">
      <w:pPr>
        <w:pStyle w:val="Geenafstand"/>
      </w:pPr>
    </w:p>
    <w:p w14:paraId="55ED4302" w14:textId="408A16A1" w:rsidR="005C36ED" w:rsidRDefault="005C36ED" w:rsidP="00586A15">
      <w:pPr>
        <w:pStyle w:val="Geenafstand"/>
      </w:pPr>
      <w:r>
        <w:t xml:space="preserve">JSF is een </w:t>
      </w:r>
      <w:r w:rsidR="00713A8B">
        <w:t>user interface framework voor Java web applicaties</w:t>
      </w:r>
      <w:r>
        <w:t xml:space="preserve">. </w:t>
      </w:r>
      <w:r w:rsidR="00563111">
        <w:t xml:space="preserve">JSF </w:t>
      </w:r>
      <w:r w:rsidR="00713A8B">
        <w:t>zorgt ervoor dat het ontwikkelen van een web applicatie wordt versimpeld door het makkelijk te maken om de interface te koppelen met Java controllers (aka beans). Hieronder worden een aantal basisfunctionaliteiten van JSF benoemd:</w:t>
      </w:r>
    </w:p>
    <w:p w14:paraId="4B4CA1CD" w14:textId="77777777" w:rsidR="00713A8B" w:rsidRDefault="00713A8B" w:rsidP="00586A15">
      <w:pPr>
        <w:pStyle w:val="Geenafstand"/>
      </w:pPr>
    </w:p>
    <w:p w14:paraId="008F9547" w14:textId="77777777" w:rsidR="00713A8B" w:rsidRDefault="00713A8B" w:rsidP="00AE34BE">
      <w:pPr>
        <w:pStyle w:val="Geenafstand"/>
        <w:numPr>
          <w:ilvl w:val="0"/>
          <w:numId w:val="20"/>
        </w:numPr>
      </w:pPr>
      <w:r>
        <w:t>Maakt gebruik van UI componenten met parameters zodat deze makkelijk herbruikbaar zijn.</w:t>
      </w:r>
    </w:p>
    <w:p w14:paraId="55E81142" w14:textId="5F8026A6" w:rsidR="00713A8B" w:rsidRDefault="00713A8B" w:rsidP="00AE34BE">
      <w:pPr>
        <w:pStyle w:val="Geenafstand"/>
        <w:numPr>
          <w:ilvl w:val="0"/>
          <w:numId w:val="20"/>
        </w:numPr>
      </w:pPr>
      <w:r>
        <w:t>Biedt een simpele API dat helpt bij het koppelen van client-side html pagina met server-side controllers.</w:t>
      </w:r>
    </w:p>
    <w:p w14:paraId="50D60F55" w14:textId="7C1F27DE" w:rsidR="00713A8B" w:rsidRDefault="00713A8B" w:rsidP="00AE34BE">
      <w:pPr>
        <w:pStyle w:val="Geenafstand"/>
        <w:numPr>
          <w:ilvl w:val="0"/>
          <w:numId w:val="20"/>
        </w:numPr>
      </w:pPr>
      <w:r>
        <w:t xml:space="preserve">Helpt met het bijhouden </w:t>
      </w:r>
      <w:r w:rsidR="00BA5953">
        <w:t>gebruikerssessies</w:t>
      </w:r>
      <w:r>
        <w:t>.</w:t>
      </w:r>
    </w:p>
    <w:p w14:paraId="07C5A5DE" w14:textId="77777777" w:rsidR="00AF0518" w:rsidRDefault="00AF0518" w:rsidP="00AF0518">
      <w:pPr>
        <w:pStyle w:val="Geenafstand"/>
        <w:ind w:left="720"/>
      </w:pPr>
    </w:p>
    <w:p w14:paraId="2D3B22DB" w14:textId="73B89022" w:rsidR="00A5233B" w:rsidRDefault="00713A8B" w:rsidP="00586A15">
      <w:pPr>
        <w:pStyle w:val="Geenafstand"/>
      </w:pPr>
      <w:r>
        <w:t xml:space="preserve">PrimeFaces is een componenten bibliotheek dat gebruikt kan worden om JSF2 uit te breiden. </w:t>
      </w:r>
    </w:p>
    <w:p w14:paraId="59109EA7" w14:textId="366E45BC" w:rsidR="005F6434" w:rsidRDefault="007E2F18" w:rsidP="005F6434">
      <w:pPr>
        <w:pStyle w:val="Kop3"/>
      </w:pPr>
      <w:bookmarkStart w:id="621" w:name="_Toc306202198"/>
      <w:bookmarkStart w:id="622" w:name="_Toc306202342"/>
      <w:bookmarkStart w:id="623" w:name="_Toc306211766"/>
      <w:bookmarkStart w:id="624" w:name="_Toc306211963"/>
      <w:bookmarkStart w:id="625" w:name="_Toc306218435"/>
      <w:bookmarkStart w:id="626" w:name="_Toc306218660"/>
      <w:bookmarkStart w:id="627" w:name="_Toc306319980"/>
      <w:bookmarkStart w:id="628" w:name="_Toc306320552"/>
      <w:bookmarkStart w:id="629" w:name="_Toc306320838"/>
      <w:bookmarkStart w:id="630" w:name="_Toc306321124"/>
      <w:r>
        <w:t>Beveiliging</w:t>
      </w:r>
      <w:bookmarkEnd w:id="621"/>
      <w:bookmarkEnd w:id="622"/>
      <w:bookmarkEnd w:id="623"/>
      <w:bookmarkEnd w:id="624"/>
      <w:bookmarkEnd w:id="625"/>
      <w:bookmarkEnd w:id="626"/>
      <w:bookmarkEnd w:id="627"/>
      <w:bookmarkEnd w:id="628"/>
      <w:bookmarkEnd w:id="629"/>
      <w:bookmarkEnd w:id="630"/>
    </w:p>
    <w:p w14:paraId="5C1068A7" w14:textId="31FD9CAB" w:rsidR="00F94AC5" w:rsidRDefault="007E2F18" w:rsidP="001B069E">
      <w:pPr>
        <w:pStyle w:val="Geenafstand"/>
      </w:pPr>
      <w:r>
        <w:t xml:space="preserve">De REST web service maakt gebruik van Apache Shiro </w:t>
      </w:r>
      <w:r w:rsidR="001B069E">
        <w:t xml:space="preserve">om methodes af te schermen </w:t>
      </w:r>
      <w:r w:rsidR="003E0344">
        <w:t>die niet bereikt mogen worden zonder in te loggen</w:t>
      </w:r>
      <w:r>
        <w:t xml:space="preserve">. Shiro is een Java security framework waarmee web applicaties snel en makkelijk kunnen worden beveiligd. </w:t>
      </w:r>
      <w:r w:rsidR="00DC4395">
        <w:t xml:space="preserve">Authenticatiemethodes zijn pluggable in Shiro, dit betekend dat er gemakkelijk gewisseld kan worden. </w:t>
      </w:r>
    </w:p>
    <w:p w14:paraId="1186CC33" w14:textId="77777777" w:rsidR="001B069E" w:rsidRDefault="001B069E" w:rsidP="001B069E">
      <w:pPr>
        <w:pStyle w:val="Geenafstand"/>
      </w:pPr>
    </w:p>
    <w:p w14:paraId="7B548575" w14:textId="1CE66EE2" w:rsidR="001B069E" w:rsidRDefault="001B069E" w:rsidP="001B069E">
      <w:pPr>
        <w:pStyle w:val="Geenafstand"/>
      </w:pPr>
      <w:r>
        <w:t xml:space="preserve">Er wordt </w:t>
      </w:r>
      <w:r w:rsidR="00AF0518">
        <w:t xml:space="preserve">in het geval van het proof of concept </w:t>
      </w:r>
      <w:r>
        <w:t xml:space="preserve">gebruik gemaakt van HTTP Basic Auth in combinatie met een SSL verbinding om </w:t>
      </w:r>
      <w:r w:rsidR="003E0344">
        <w:t xml:space="preserve">gebruikers </w:t>
      </w:r>
      <w:r>
        <w:t>in te</w:t>
      </w:r>
      <w:r w:rsidR="003E0344">
        <w:t xml:space="preserve"> laten</w:t>
      </w:r>
      <w:r>
        <w:t xml:space="preserve"> loggen.</w:t>
      </w:r>
    </w:p>
    <w:p w14:paraId="3419C33B" w14:textId="1376DED9" w:rsidR="004E4C0E" w:rsidRDefault="00E340A2" w:rsidP="00C050E1">
      <w:pPr>
        <w:pStyle w:val="Kop2"/>
      </w:pPr>
      <w:bookmarkStart w:id="631" w:name="_Toc306202199"/>
      <w:bookmarkStart w:id="632" w:name="_Toc306202343"/>
      <w:bookmarkStart w:id="633" w:name="_Toc306211767"/>
      <w:bookmarkStart w:id="634" w:name="_Toc306211964"/>
      <w:bookmarkStart w:id="635" w:name="_Toc306218436"/>
      <w:bookmarkStart w:id="636" w:name="_Toc306218661"/>
      <w:r>
        <w:br w:type="column"/>
      </w:r>
      <w:bookmarkStart w:id="637" w:name="_Toc306319981"/>
      <w:bookmarkStart w:id="638" w:name="_Toc306320553"/>
      <w:bookmarkStart w:id="639" w:name="_Toc306320839"/>
      <w:bookmarkStart w:id="640" w:name="_Toc306321125"/>
      <w:bookmarkEnd w:id="631"/>
      <w:bookmarkEnd w:id="632"/>
      <w:bookmarkEnd w:id="633"/>
      <w:bookmarkEnd w:id="634"/>
      <w:bookmarkEnd w:id="635"/>
      <w:bookmarkEnd w:id="636"/>
      <w:r w:rsidR="00B21F46">
        <w:t>Het eindresultaat</w:t>
      </w:r>
      <w:bookmarkEnd w:id="637"/>
      <w:bookmarkEnd w:id="638"/>
      <w:bookmarkEnd w:id="639"/>
      <w:bookmarkEnd w:id="640"/>
    </w:p>
    <w:p w14:paraId="77A11222" w14:textId="44A6A36B" w:rsidR="004435D5" w:rsidRDefault="004E4C0E" w:rsidP="004E4C0E">
      <w:pPr>
        <w:pStyle w:val="Geenafstand"/>
      </w:pPr>
      <w:r>
        <w:t>In dit hoofdstuk wordt het eindresultaat en de werking ervan getoond. Dit wordt gedaan door screenshots en toelichtingen.</w:t>
      </w:r>
    </w:p>
    <w:p w14:paraId="5746F521" w14:textId="5BBFFD80" w:rsidR="004E4C0E" w:rsidRDefault="00B21F46" w:rsidP="00B21F46">
      <w:pPr>
        <w:pStyle w:val="Kop3"/>
      </w:pPr>
      <w:bookmarkStart w:id="641" w:name="_Toc306319982"/>
      <w:bookmarkStart w:id="642" w:name="_Toc306320554"/>
      <w:bookmarkStart w:id="643" w:name="_Toc306320840"/>
      <w:bookmarkStart w:id="644" w:name="_Toc306321126"/>
      <w:r>
        <w:t>Inloggen</w:t>
      </w:r>
      <w:bookmarkEnd w:id="641"/>
      <w:bookmarkEnd w:id="642"/>
      <w:bookmarkEnd w:id="643"/>
      <w:bookmarkEnd w:id="644"/>
    </w:p>
    <w:p w14:paraId="6F6D06B1" w14:textId="467C8D06" w:rsidR="00B21F46" w:rsidRDefault="00B21F46" w:rsidP="00B21F46">
      <w:pPr>
        <w:pStyle w:val="Geenafstand"/>
      </w:pPr>
      <w:r>
        <w:t xml:space="preserve">Net zoals in de huidige applicatie, kan er pas gewerkt worden met het systeem na het invullen van een inlognaam en een wachtwoord. De authenticatie loopt in de nieuwe situatie alleen niet meer direct via de database. Zoals in de technische specificaties al is genoemd, gebruiker we hiervoor </w:t>
      </w:r>
      <w:r w:rsidR="00CC33DA">
        <w:t xml:space="preserve">HTTP Basic Auth in combinatie met een SSL verbinding. Hieronder, in figuur </w:t>
      </w:r>
      <w:r w:rsidR="00AF0518">
        <w:t>9</w:t>
      </w:r>
      <w:r w:rsidR="00CC33DA">
        <w:t>, wordt het inlogscherm getoond</w:t>
      </w:r>
    </w:p>
    <w:p w14:paraId="6DC79449" w14:textId="77777777" w:rsidR="00CC33DA" w:rsidRDefault="00CC33DA" w:rsidP="00B21F46">
      <w:pPr>
        <w:pStyle w:val="Geenafstand"/>
      </w:pPr>
    </w:p>
    <w:p w14:paraId="6261DB57" w14:textId="77777777" w:rsidR="00CC33DA" w:rsidRDefault="00CC33DA" w:rsidP="00CC33DA">
      <w:pPr>
        <w:pStyle w:val="Geenafstand"/>
        <w:keepNext/>
      </w:pPr>
      <w:r>
        <w:rPr>
          <w:noProof/>
          <w:lang w:val="en-US"/>
        </w:rPr>
        <w:drawing>
          <wp:inline distT="0" distB="0" distL="0" distR="0" wp14:anchorId="06D2AC37" wp14:editId="2AA4B5F9">
            <wp:extent cx="5266055" cy="2497455"/>
            <wp:effectExtent l="0" t="0" r="0" b="0"/>
            <wp:docPr id="27" name="Picture 27" descr="Macintosh HD:Users:Jochem:Desktop:Screen Shot 2015-10-09 at 17.0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chem:Desktop:Screen Shot 2015-10-09 at 17.03.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6055" cy="2497455"/>
                    </a:xfrm>
                    <a:prstGeom prst="rect">
                      <a:avLst/>
                    </a:prstGeom>
                    <a:noFill/>
                    <a:ln>
                      <a:noFill/>
                    </a:ln>
                  </pic:spPr>
                </pic:pic>
              </a:graphicData>
            </a:graphic>
          </wp:inline>
        </w:drawing>
      </w:r>
    </w:p>
    <w:p w14:paraId="74320E68" w14:textId="54115E0E" w:rsidR="00CC33DA" w:rsidRDefault="00CC33DA" w:rsidP="00CC33DA">
      <w:pPr>
        <w:pStyle w:val="Bijschrift"/>
      </w:pPr>
      <w:bookmarkStart w:id="645" w:name="_Toc306319597"/>
      <w:r>
        <w:t xml:space="preserve">Figuur </w:t>
      </w:r>
      <w:r>
        <w:fldChar w:fldCharType="begin"/>
      </w:r>
      <w:r>
        <w:instrText xml:space="preserve"> SEQ Figuur \* ARABIC </w:instrText>
      </w:r>
      <w:r>
        <w:fldChar w:fldCharType="separate"/>
      </w:r>
      <w:r w:rsidR="00251E4A">
        <w:rPr>
          <w:noProof/>
        </w:rPr>
        <w:t>9</w:t>
      </w:r>
      <w:r>
        <w:fldChar w:fldCharType="end"/>
      </w:r>
      <w:r>
        <w:t xml:space="preserve"> - PoC: inlogscherm</w:t>
      </w:r>
      <w:bookmarkEnd w:id="645"/>
    </w:p>
    <w:p w14:paraId="3F5FADC8" w14:textId="6447FE75" w:rsidR="00CC33DA" w:rsidRPr="00B21F46" w:rsidRDefault="00CC33DA" w:rsidP="00B21F46">
      <w:pPr>
        <w:pStyle w:val="Geenafstand"/>
      </w:pPr>
      <w:r>
        <w:t>Nadat de gebruiker het formulier heeft ingevuld en op de knop “inloggen” klikt worden de inloggegevens verstuurt in het base64 formaat.</w:t>
      </w:r>
    </w:p>
    <w:p w14:paraId="73FC6B9E" w14:textId="41BF0045" w:rsidR="00CC33DA" w:rsidRDefault="00CC33DA" w:rsidP="004E4C0E">
      <w:pPr>
        <w:pStyle w:val="Geenafstand"/>
      </w:pPr>
      <w:r>
        <w:t xml:space="preserve">De rest service geeft hierna terug of het inloggen is gelukt. Als de gebruiker eenmaal succesvol is ingelogd wordt hij doorgestuurd naar het startmenu. Daarnaast wordt in de sessie van de gebruiker opgeslagen dat hij is ingelogd. De gebruiker heeft hierna toegang tot de rest van de client, totdat hij uitlogt. </w:t>
      </w:r>
    </w:p>
    <w:p w14:paraId="577A28AA" w14:textId="77777777" w:rsidR="00CC33DA" w:rsidRDefault="00CC33DA" w:rsidP="004E4C0E">
      <w:pPr>
        <w:pStyle w:val="Geenafstand"/>
      </w:pPr>
    </w:p>
    <w:p w14:paraId="2B9D33E5" w14:textId="0BEE3B4E" w:rsidR="00511D2B" w:rsidRDefault="00CC33DA" w:rsidP="004E4C0E">
      <w:pPr>
        <w:pStyle w:val="Geenafstand"/>
      </w:pPr>
      <w:r>
        <w:t xml:space="preserve">Het afschermen van het grootste deel van de client werd gedaan door het implementeren van een AuthenticationFilter </w:t>
      </w:r>
      <w:r w:rsidR="00511D2B">
        <w:t xml:space="preserve">en deze </w:t>
      </w:r>
      <w:r>
        <w:t>aan te geven in het web.xml bestand.</w:t>
      </w:r>
    </w:p>
    <w:p w14:paraId="4FBCCE00" w14:textId="77777777" w:rsidR="00511D2B" w:rsidRDefault="00511D2B" w:rsidP="004E4C0E">
      <w:pPr>
        <w:pStyle w:val="Geenafstand"/>
      </w:pPr>
    </w:p>
    <w:p w14:paraId="5FA7EDC5" w14:textId="77777777" w:rsidR="00CC33DA" w:rsidRPr="00511D2B" w:rsidRDefault="00CC33DA" w:rsidP="00511D2B">
      <w:pPr>
        <w:pStyle w:val="Codeblock"/>
        <w:framePr w:wrap="around"/>
        <w:rPr>
          <w:sz w:val="18"/>
          <w:szCs w:val="18"/>
        </w:rPr>
      </w:pPr>
      <w:r w:rsidRPr="00511D2B">
        <w:rPr>
          <w:sz w:val="18"/>
          <w:szCs w:val="18"/>
        </w:rPr>
        <w:t>&lt;filter&gt;</w:t>
      </w:r>
    </w:p>
    <w:p w14:paraId="48597795" w14:textId="084FCE60" w:rsidR="00CC33DA" w:rsidRPr="00511D2B" w:rsidRDefault="00511D2B" w:rsidP="00511D2B">
      <w:pPr>
        <w:pStyle w:val="Codeblock"/>
        <w:framePr w:wrap="around"/>
        <w:rPr>
          <w:sz w:val="18"/>
          <w:szCs w:val="18"/>
        </w:rPr>
      </w:pPr>
      <w:r w:rsidRPr="00511D2B">
        <w:rPr>
          <w:sz w:val="18"/>
          <w:szCs w:val="18"/>
        </w:rPr>
        <w:t xml:space="preserve"> </w:t>
      </w:r>
      <w:r>
        <w:rPr>
          <w:sz w:val="18"/>
          <w:szCs w:val="18"/>
        </w:rPr>
        <w:t xml:space="preserve">  </w:t>
      </w:r>
      <w:r w:rsidR="00CC33DA" w:rsidRPr="00511D2B">
        <w:rPr>
          <w:sz w:val="18"/>
          <w:szCs w:val="18"/>
        </w:rPr>
        <w:t>&lt;filter-name&gt;AuthenticationFilter&lt;/filter-name&gt;</w:t>
      </w:r>
    </w:p>
    <w:p w14:paraId="2B4D60E1" w14:textId="78ACDF76" w:rsidR="00CC33DA" w:rsidRPr="00511D2B" w:rsidRDefault="00511D2B" w:rsidP="00511D2B">
      <w:pPr>
        <w:pStyle w:val="Codeblock"/>
        <w:framePr w:wrap="around"/>
        <w:rPr>
          <w:sz w:val="18"/>
          <w:szCs w:val="18"/>
        </w:rPr>
      </w:pPr>
      <w:r>
        <w:rPr>
          <w:sz w:val="18"/>
          <w:szCs w:val="18"/>
        </w:rPr>
        <w:t xml:space="preserve">   </w:t>
      </w:r>
      <w:r w:rsidRPr="00511D2B">
        <w:rPr>
          <w:sz w:val="18"/>
          <w:szCs w:val="18"/>
        </w:rPr>
        <w:t>&lt;filter</w:t>
      </w:r>
      <w:r w:rsidR="00CC33DA" w:rsidRPr="00511D2B">
        <w:rPr>
          <w:sz w:val="18"/>
          <w:szCs w:val="18"/>
        </w:rPr>
        <w:t>class&gt;nl.jonker.admwebclient.controllers.AuthenticationFilter&lt;/filter-</w:t>
      </w:r>
      <w:r>
        <w:rPr>
          <w:sz w:val="18"/>
          <w:szCs w:val="18"/>
        </w:rPr>
        <w:t xml:space="preserve">   </w:t>
      </w:r>
      <w:r w:rsidR="00CC33DA" w:rsidRPr="00511D2B">
        <w:rPr>
          <w:sz w:val="18"/>
          <w:szCs w:val="18"/>
        </w:rPr>
        <w:t>class&gt;</w:t>
      </w:r>
    </w:p>
    <w:p w14:paraId="634353FA" w14:textId="77777777" w:rsidR="00511D2B" w:rsidRDefault="00CC33DA" w:rsidP="00511D2B">
      <w:pPr>
        <w:pStyle w:val="Codeblock"/>
        <w:framePr w:wrap="around"/>
        <w:rPr>
          <w:sz w:val="18"/>
          <w:szCs w:val="18"/>
        </w:rPr>
      </w:pPr>
      <w:r w:rsidRPr="00511D2B">
        <w:rPr>
          <w:sz w:val="18"/>
          <w:szCs w:val="18"/>
        </w:rPr>
        <w:t>&lt;/filter&gt;</w:t>
      </w:r>
    </w:p>
    <w:p w14:paraId="1F6E6367" w14:textId="28F98E97" w:rsidR="00CC33DA" w:rsidRPr="00511D2B" w:rsidRDefault="00CC33DA" w:rsidP="00511D2B">
      <w:pPr>
        <w:pStyle w:val="Codeblock"/>
        <w:framePr w:wrap="around"/>
        <w:rPr>
          <w:sz w:val="18"/>
          <w:szCs w:val="18"/>
        </w:rPr>
      </w:pPr>
      <w:r w:rsidRPr="00511D2B">
        <w:rPr>
          <w:sz w:val="18"/>
          <w:szCs w:val="18"/>
        </w:rPr>
        <w:t>&lt;filter-mapping&gt;</w:t>
      </w:r>
    </w:p>
    <w:p w14:paraId="68E8328B" w14:textId="17CCCCF2" w:rsidR="00CC33DA" w:rsidRPr="00511D2B" w:rsidRDefault="00511D2B" w:rsidP="00511D2B">
      <w:pPr>
        <w:pStyle w:val="Codeblock"/>
        <w:framePr w:wrap="around"/>
        <w:rPr>
          <w:sz w:val="18"/>
          <w:szCs w:val="18"/>
        </w:rPr>
      </w:pPr>
      <w:r>
        <w:rPr>
          <w:sz w:val="18"/>
          <w:szCs w:val="18"/>
        </w:rPr>
        <w:t xml:space="preserve">   </w:t>
      </w:r>
      <w:r w:rsidR="00CC33DA" w:rsidRPr="00511D2B">
        <w:rPr>
          <w:sz w:val="18"/>
          <w:szCs w:val="18"/>
        </w:rPr>
        <w:t>&lt;filter-name&gt;AuthenticationFilter&lt;/filter-name&gt;</w:t>
      </w:r>
    </w:p>
    <w:p w14:paraId="2EE7ED51" w14:textId="310D9B74" w:rsidR="00CC33DA" w:rsidRPr="00511D2B" w:rsidRDefault="00511D2B" w:rsidP="00511D2B">
      <w:pPr>
        <w:pStyle w:val="Codeblock"/>
        <w:framePr w:wrap="around"/>
        <w:rPr>
          <w:sz w:val="18"/>
          <w:szCs w:val="18"/>
        </w:rPr>
      </w:pPr>
      <w:r>
        <w:rPr>
          <w:sz w:val="18"/>
          <w:szCs w:val="18"/>
        </w:rPr>
        <w:t xml:space="preserve">   </w:t>
      </w:r>
      <w:r w:rsidR="00CC33DA" w:rsidRPr="00511D2B">
        <w:rPr>
          <w:sz w:val="18"/>
          <w:szCs w:val="18"/>
        </w:rPr>
        <w:t>&lt;url-pattern&gt;/index.xhtml&lt;/url-pattern&gt;</w:t>
      </w:r>
    </w:p>
    <w:p w14:paraId="799C8022" w14:textId="230E1363" w:rsidR="00511D2B" w:rsidRDefault="00511D2B" w:rsidP="00511D2B">
      <w:pPr>
        <w:pStyle w:val="Codeblock"/>
        <w:framePr w:wrap="around"/>
        <w:rPr>
          <w:sz w:val="18"/>
          <w:szCs w:val="18"/>
        </w:rPr>
      </w:pPr>
      <w:r>
        <w:rPr>
          <w:sz w:val="18"/>
          <w:szCs w:val="18"/>
        </w:rPr>
        <w:t xml:space="preserve">   </w:t>
      </w:r>
      <w:r w:rsidR="00CC33DA" w:rsidRPr="00511D2B">
        <w:rPr>
          <w:sz w:val="18"/>
          <w:szCs w:val="18"/>
        </w:rPr>
        <w:t>&lt;url-pattern&gt;/productie/*&lt;/url-pattern&gt;</w:t>
      </w:r>
    </w:p>
    <w:p w14:paraId="67EF9C24" w14:textId="03EC8514" w:rsidR="00CC33DA" w:rsidRPr="00511D2B" w:rsidRDefault="00CC33DA" w:rsidP="00511D2B">
      <w:pPr>
        <w:pStyle w:val="Codeblock"/>
        <w:framePr w:wrap="around"/>
        <w:rPr>
          <w:sz w:val="18"/>
          <w:szCs w:val="18"/>
        </w:rPr>
      </w:pPr>
      <w:r w:rsidRPr="00511D2B">
        <w:rPr>
          <w:sz w:val="18"/>
          <w:szCs w:val="18"/>
        </w:rPr>
        <w:t>&lt;/filter-mapping&gt;</w:t>
      </w:r>
    </w:p>
    <w:p w14:paraId="7E05DB67" w14:textId="77777777" w:rsidR="004E4C0E" w:rsidRDefault="00CC33DA" w:rsidP="004E4C0E">
      <w:pPr>
        <w:pStyle w:val="Geenafstand"/>
      </w:pPr>
      <w:r>
        <w:br w:type="column"/>
      </w:r>
    </w:p>
    <w:p w14:paraId="1D68959B" w14:textId="78045B59" w:rsidR="00511D2B" w:rsidRDefault="00511D2B" w:rsidP="00511D2B">
      <w:pPr>
        <w:pStyle w:val="Kop3"/>
      </w:pPr>
      <w:bookmarkStart w:id="646" w:name="_Toc306319983"/>
      <w:bookmarkStart w:id="647" w:name="_Toc306320555"/>
      <w:bookmarkStart w:id="648" w:name="_Toc306320841"/>
      <w:bookmarkStart w:id="649" w:name="_Toc306321127"/>
      <w:r>
        <w:t>Het startmenu</w:t>
      </w:r>
      <w:bookmarkEnd w:id="646"/>
      <w:bookmarkEnd w:id="647"/>
      <w:bookmarkEnd w:id="648"/>
      <w:bookmarkEnd w:id="649"/>
    </w:p>
    <w:p w14:paraId="5A316156" w14:textId="010F397A" w:rsidR="00511D2B" w:rsidRDefault="00511D2B" w:rsidP="00511D2B">
      <w:pPr>
        <w:pStyle w:val="Geenafstand"/>
      </w:pPr>
      <w:r>
        <w:t>Na het inloggen wordt de gebruiker doorgestuurd naar het startmenu. Dit is een feite niks anders als een doorstuurpaneel. Vanaf hier kan de gebruiker elk gewenst pakket opstarten. Voor het proof of concept is alleen de productie module geactiveerd. Hieronder bevindt zich een screenshot van het startmenu.</w:t>
      </w:r>
    </w:p>
    <w:p w14:paraId="401CB79D" w14:textId="77777777" w:rsidR="00511D2B" w:rsidRDefault="00511D2B" w:rsidP="00511D2B">
      <w:pPr>
        <w:pStyle w:val="Geenafstand"/>
      </w:pPr>
    </w:p>
    <w:p w14:paraId="65A49118" w14:textId="77777777" w:rsidR="00511D2B" w:rsidRDefault="00511D2B" w:rsidP="00511D2B">
      <w:pPr>
        <w:pStyle w:val="Geenafstand"/>
        <w:keepNext/>
      </w:pPr>
      <w:r>
        <w:rPr>
          <w:noProof/>
          <w:lang w:val="en-US"/>
        </w:rPr>
        <w:drawing>
          <wp:inline distT="0" distB="0" distL="0" distR="0" wp14:anchorId="7F5C400F" wp14:editId="04154431">
            <wp:extent cx="5266055" cy="3081655"/>
            <wp:effectExtent l="0" t="0" r="0" b="0"/>
            <wp:docPr id="33" name="Picture 33" descr="Macintosh HD:Users:Jochem:Desktop:Screen Shot 2015-10-09 at 17.0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chem:Desktop:Screen Shot 2015-10-09 at 17.03.5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6055" cy="3081655"/>
                    </a:xfrm>
                    <a:prstGeom prst="rect">
                      <a:avLst/>
                    </a:prstGeom>
                    <a:noFill/>
                    <a:ln>
                      <a:noFill/>
                    </a:ln>
                  </pic:spPr>
                </pic:pic>
              </a:graphicData>
            </a:graphic>
          </wp:inline>
        </w:drawing>
      </w:r>
    </w:p>
    <w:p w14:paraId="716BF27B" w14:textId="258DE41F" w:rsidR="00511D2B" w:rsidRDefault="00511D2B" w:rsidP="00511D2B">
      <w:pPr>
        <w:pStyle w:val="Bijschrift"/>
      </w:pPr>
      <w:bookmarkStart w:id="650" w:name="_Toc306319598"/>
      <w:r>
        <w:t xml:space="preserve">Figuur </w:t>
      </w:r>
      <w:r>
        <w:fldChar w:fldCharType="begin"/>
      </w:r>
      <w:r>
        <w:instrText xml:space="preserve"> SEQ Figuur \* ARABIC </w:instrText>
      </w:r>
      <w:r>
        <w:fldChar w:fldCharType="separate"/>
      </w:r>
      <w:r w:rsidR="00251E4A">
        <w:rPr>
          <w:noProof/>
        </w:rPr>
        <w:t>10</w:t>
      </w:r>
      <w:r>
        <w:fldChar w:fldCharType="end"/>
      </w:r>
      <w:r>
        <w:t xml:space="preserve"> - PoC: startmenu</w:t>
      </w:r>
      <w:bookmarkEnd w:id="650"/>
    </w:p>
    <w:p w14:paraId="5661BC8D" w14:textId="38359DEF" w:rsidR="00511D2B" w:rsidRDefault="00511D2B" w:rsidP="00511D2B">
      <w:pPr>
        <w:pStyle w:val="Kop3"/>
      </w:pPr>
      <w:bookmarkStart w:id="651" w:name="_Toc306319984"/>
      <w:bookmarkStart w:id="652" w:name="_Toc306320556"/>
      <w:bookmarkStart w:id="653" w:name="_Toc306320842"/>
      <w:bookmarkStart w:id="654" w:name="_Toc306321128"/>
      <w:r>
        <w:t>De productiemodule</w:t>
      </w:r>
      <w:bookmarkEnd w:id="651"/>
      <w:bookmarkEnd w:id="652"/>
      <w:bookmarkEnd w:id="653"/>
      <w:bookmarkEnd w:id="654"/>
    </w:p>
    <w:p w14:paraId="7BF8B54F" w14:textId="0CB0FDB1" w:rsidR="00511D2B" w:rsidRDefault="005020A0" w:rsidP="00511D2B">
      <w:pPr>
        <w:pStyle w:val="Geenafstand"/>
      </w:pPr>
      <w:r>
        <w:t xml:space="preserve">De productiemodule in de nieuwe web client </w:t>
      </w:r>
      <w:r w:rsidR="00085E4D">
        <w:t xml:space="preserve">bevat alle functionaliteiten die omschreven zijn in de usecases van de functionele specificaties. Zo wordt bij het opstarten van de module meteen een overzicht getoond van </w:t>
      </w:r>
      <w:r w:rsidR="003562B2">
        <w:t>de huidige dag</w:t>
      </w:r>
      <w:r w:rsidR="00085E4D">
        <w:t xml:space="preserve"> en is het hierna mogelijk om:</w:t>
      </w:r>
    </w:p>
    <w:p w14:paraId="45465FCC" w14:textId="77777777" w:rsidR="00085E4D" w:rsidRDefault="00085E4D" w:rsidP="00511D2B">
      <w:pPr>
        <w:pStyle w:val="Geenafstand"/>
      </w:pPr>
    </w:p>
    <w:p w14:paraId="37D5EDAD" w14:textId="7F25F577" w:rsidR="00085E4D" w:rsidRDefault="00085E4D" w:rsidP="00085E4D">
      <w:pPr>
        <w:pStyle w:val="Geenafstand"/>
        <w:numPr>
          <w:ilvl w:val="0"/>
          <w:numId w:val="39"/>
        </w:numPr>
      </w:pPr>
      <w:r>
        <w:t xml:space="preserve">Een overzicht te maken van producties op een dag, door deze te selecteren in een kalenderinvoerscherm of van dag te wisselen met de “volgende”/”vorige” knop (figuur </w:t>
      </w:r>
      <w:r w:rsidR="003562B2">
        <w:t>11</w:t>
      </w:r>
      <w:r>
        <w:t>)</w:t>
      </w:r>
    </w:p>
    <w:p w14:paraId="6793758D" w14:textId="2EAB915A" w:rsidR="00085E4D" w:rsidRDefault="00085E4D" w:rsidP="00085E4D">
      <w:pPr>
        <w:pStyle w:val="Geenafstand"/>
        <w:numPr>
          <w:ilvl w:val="0"/>
          <w:numId w:val="39"/>
        </w:numPr>
      </w:pPr>
      <w:r>
        <w:t xml:space="preserve">Een overzicht te maken van productie op basis van filtercriteria (figuur </w:t>
      </w:r>
      <w:r w:rsidR="003562B2">
        <w:t>12</w:t>
      </w:r>
      <w:r>
        <w:t>)</w:t>
      </w:r>
    </w:p>
    <w:p w14:paraId="60009C5C" w14:textId="571394A7" w:rsidR="00085E4D" w:rsidRDefault="00085E4D" w:rsidP="00085E4D">
      <w:pPr>
        <w:pStyle w:val="Geenafstand"/>
        <w:numPr>
          <w:ilvl w:val="0"/>
          <w:numId w:val="39"/>
        </w:numPr>
      </w:pPr>
      <w:r>
        <w:t xml:space="preserve">Uitgebreide informatie te tonen over een productie door er twee keer op te klikken (figuur </w:t>
      </w:r>
      <w:r w:rsidR="003562B2">
        <w:t>13</w:t>
      </w:r>
      <w:r>
        <w:t>)</w:t>
      </w:r>
    </w:p>
    <w:p w14:paraId="269D0B06" w14:textId="56279C80" w:rsidR="00085E4D" w:rsidRDefault="00085E4D" w:rsidP="00085E4D">
      <w:pPr>
        <w:pStyle w:val="Geenafstand"/>
        <w:numPr>
          <w:ilvl w:val="0"/>
          <w:numId w:val="39"/>
        </w:numPr>
      </w:pPr>
      <w:r>
        <w:t xml:space="preserve">De kolom breedte en zichtbaarheid te wijzigen (figuur </w:t>
      </w:r>
      <w:r w:rsidR="003562B2">
        <w:t>14</w:t>
      </w:r>
      <w:r>
        <w:t>)</w:t>
      </w:r>
    </w:p>
    <w:p w14:paraId="1A4F8320" w14:textId="77777777" w:rsidR="00085E4D" w:rsidRDefault="00085E4D" w:rsidP="00511D2B">
      <w:pPr>
        <w:pStyle w:val="Geenafstand"/>
      </w:pPr>
    </w:p>
    <w:p w14:paraId="6D0D2991" w14:textId="275F9976" w:rsidR="00101294" w:rsidRDefault="009048D4" w:rsidP="00511D2B">
      <w:pPr>
        <w:pStyle w:val="Geenafstand"/>
      </w:pPr>
      <w:r>
        <w:t>Naast deze functionaliteiten is er een uitbreiding gemaakt op het productieoverzicht, deze maakt nu namelijk gebruik</w:t>
      </w:r>
      <w:r w:rsidR="003562B2">
        <w:t xml:space="preserve"> van lazy-</w:t>
      </w:r>
      <w:r>
        <w:t xml:space="preserve">loading. Dit is een techniek die ervoor zorgt dat niet alle data in één keer wordt opgehaald, maar dat dit wordt gedaan in kleinere gedeeltes. </w:t>
      </w:r>
      <w:r w:rsidR="00101294">
        <w:t xml:space="preserve">Als de gebruiker bijvoorbeeld filtercriteria invult waarmee 100.000 producties overeen komen, wordt niet al deze data meteen opgehaald. De lijst wordt hier eerst gevuld met </w:t>
      </w:r>
      <w:r w:rsidR="003562B2">
        <w:t>de eerste</w:t>
      </w:r>
      <w:r w:rsidR="00101294">
        <w:t xml:space="preserve"> X aantal producties, laten we als voorbeeld </w:t>
      </w:r>
      <w:r w:rsidR="003562B2">
        <w:t xml:space="preserve">het aantal </w:t>
      </w:r>
      <w:r w:rsidR="00101294">
        <w:t>30 nemen.</w:t>
      </w:r>
    </w:p>
    <w:p w14:paraId="481A4304" w14:textId="1D534A7F" w:rsidR="00101294" w:rsidRDefault="00101294" w:rsidP="00511D2B">
      <w:pPr>
        <w:pStyle w:val="Geenafstand"/>
      </w:pPr>
      <w:r>
        <w:t>Als de gebruiker naar beneden scrollt en op een gegeven moment de 30</w:t>
      </w:r>
      <w:r w:rsidRPr="00101294">
        <w:rPr>
          <w:vertAlign w:val="superscript"/>
        </w:rPr>
        <w:t>e</w:t>
      </w:r>
      <w:r>
        <w:t xml:space="preserve"> rij in het scherm komt. Dan zorgt de web client ervoor dat een volgende query wordt  uitgevoerd, die alleen 31</w:t>
      </w:r>
      <w:r w:rsidRPr="00101294">
        <w:rPr>
          <w:vertAlign w:val="superscript"/>
        </w:rPr>
        <w:t>e</w:t>
      </w:r>
      <w:r>
        <w:t xml:space="preserve"> t/m de 60</w:t>
      </w:r>
      <w:r w:rsidRPr="00101294">
        <w:rPr>
          <w:vertAlign w:val="superscript"/>
        </w:rPr>
        <w:t>e</w:t>
      </w:r>
      <w:r>
        <w:t xml:space="preserve"> productie ophaalt. De gebruiker kan hierna weer scrollen tot de 60</w:t>
      </w:r>
      <w:r w:rsidRPr="00101294">
        <w:rPr>
          <w:vertAlign w:val="superscript"/>
        </w:rPr>
        <w:t>e</w:t>
      </w:r>
      <w:r>
        <w:t xml:space="preserve"> rij en daarna worden weer de volgende producties opgehaald. En dit kan zo door gaan tot de 100.000 is bereikt.</w:t>
      </w:r>
    </w:p>
    <w:p w14:paraId="1F5DB0A6" w14:textId="77777777" w:rsidR="00101294" w:rsidRDefault="00101294" w:rsidP="00511D2B">
      <w:pPr>
        <w:pStyle w:val="Geenafstand"/>
      </w:pPr>
    </w:p>
    <w:p w14:paraId="684E8C5C" w14:textId="23D87577" w:rsidR="00101294" w:rsidRDefault="00101294" w:rsidP="00511D2B">
      <w:pPr>
        <w:pStyle w:val="Geenafstand"/>
      </w:pPr>
      <w:r>
        <w:t xml:space="preserve">Het implementeren van lazy-loading zorgt er in de productieomgeving voor dat de laadtijden bij het ophalen van producties vele malen kunnen worden verkort. </w:t>
      </w:r>
    </w:p>
    <w:p w14:paraId="37C2628E" w14:textId="77777777" w:rsidR="00101294" w:rsidRDefault="00101294" w:rsidP="00101294">
      <w:pPr>
        <w:pStyle w:val="Geenafstand"/>
        <w:keepNext/>
      </w:pPr>
      <w:r>
        <w:rPr>
          <w:noProof/>
          <w:lang w:val="en-US"/>
        </w:rPr>
        <w:drawing>
          <wp:inline distT="0" distB="0" distL="0" distR="0" wp14:anchorId="06B16006" wp14:editId="66168535">
            <wp:extent cx="4439062" cy="3568700"/>
            <wp:effectExtent l="0" t="0" r="6350" b="0"/>
            <wp:docPr id="35" name="Picture 35" descr="Macintosh HD:Users:Jochem:Desktop:Screen Shot 2015-10-12 at 21.4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chem:Desktop:Screen Shot 2015-10-12 at 21.40.4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9310" cy="3568899"/>
                    </a:xfrm>
                    <a:prstGeom prst="rect">
                      <a:avLst/>
                    </a:prstGeom>
                    <a:noFill/>
                    <a:ln>
                      <a:noFill/>
                    </a:ln>
                  </pic:spPr>
                </pic:pic>
              </a:graphicData>
            </a:graphic>
          </wp:inline>
        </w:drawing>
      </w:r>
    </w:p>
    <w:p w14:paraId="09012B15" w14:textId="77777777" w:rsidR="007046CA" w:rsidRDefault="00101294" w:rsidP="007046CA">
      <w:pPr>
        <w:pStyle w:val="Bijschrift"/>
      </w:pPr>
      <w:bookmarkStart w:id="655" w:name="_Toc306319599"/>
      <w:r>
        <w:t xml:space="preserve">Figuur </w:t>
      </w:r>
      <w:r>
        <w:fldChar w:fldCharType="begin"/>
      </w:r>
      <w:r>
        <w:instrText xml:space="preserve"> SEQ Figuur \* ARABIC </w:instrText>
      </w:r>
      <w:r>
        <w:fldChar w:fldCharType="separate"/>
      </w:r>
      <w:r w:rsidR="00251E4A">
        <w:rPr>
          <w:noProof/>
        </w:rPr>
        <w:t>11</w:t>
      </w:r>
      <w:r>
        <w:fldChar w:fldCharType="end"/>
      </w:r>
      <w:r>
        <w:t xml:space="preserve"> - PoC: Productieoverzicht</w:t>
      </w:r>
      <w:bookmarkEnd w:id="655"/>
    </w:p>
    <w:p w14:paraId="073BD557" w14:textId="0CDE7C87" w:rsidR="00101294" w:rsidRDefault="00101294" w:rsidP="007046CA">
      <w:pPr>
        <w:pStyle w:val="Bijschrift"/>
      </w:pPr>
      <w:r>
        <w:rPr>
          <w:noProof/>
          <w:lang w:val="en-US"/>
        </w:rPr>
        <w:drawing>
          <wp:inline distT="0" distB="0" distL="0" distR="0" wp14:anchorId="63909390" wp14:editId="1DCBE723">
            <wp:extent cx="4133269" cy="2717800"/>
            <wp:effectExtent l="0" t="0" r="6985" b="0"/>
            <wp:docPr id="53" name="Picture 53" descr="Macintosh HD:Users:Jochem:Desktop:Screen Shot 2015-10-09 at 17.0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chem:Desktop:Screen Shot 2015-10-09 at 17.04.4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13" cy="2718158"/>
                    </a:xfrm>
                    <a:prstGeom prst="rect">
                      <a:avLst/>
                    </a:prstGeom>
                    <a:noFill/>
                    <a:ln>
                      <a:noFill/>
                    </a:ln>
                  </pic:spPr>
                </pic:pic>
              </a:graphicData>
            </a:graphic>
          </wp:inline>
        </w:drawing>
      </w:r>
    </w:p>
    <w:p w14:paraId="3C8C309F" w14:textId="77777777" w:rsidR="007046CA" w:rsidRDefault="007046CA" w:rsidP="007046CA">
      <w:pPr>
        <w:pStyle w:val="Bijschrift"/>
      </w:pPr>
      <w:bookmarkStart w:id="656" w:name="_Toc306319600"/>
      <w:r>
        <w:t xml:space="preserve">Figuur </w:t>
      </w:r>
      <w:r>
        <w:fldChar w:fldCharType="begin"/>
      </w:r>
      <w:r>
        <w:instrText xml:space="preserve"> SEQ Figuur \* ARABIC </w:instrText>
      </w:r>
      <w:r>
        <w:fldChar w:fldCharType="separate"/>
      </w:r>
      <w:r w:rsidR="00251E4A">
        <w:rPr>
          <w:noProof/>
        </w:rPr>
        <w:t>12</w:t>
      </w:r>
      <w:r>
        <w:fldChar w:fldCharType="end"/>
      </w:r>
      <w:r>
        <w:t xml:space="preserve"> - PoC: filter criteria</w:t>
      </w:r>
      <w:bookmarkEnd w:id="656"/>
    </w:p>
    <w:p w14:paraId="396F02AE" w14:textId="77777777" w:rsidR="007046CA" w:rsidRDefault="007046CA" w:rsidP="007046CA">
      <w:pPr>
        <w:keepNext/>
      </w:pPr>
      <w:r>
        <w:rPr>
          <w:noProof/>
          <w:lang w:val="en-US"/>
        </w:rPr>
        <w:drawing>
          <wp:inline distT="0" distB="0" distL="0" distR="0" wp14:anchorId="7F66212D" wp14:editId="0C13C3CC">
            <wp:extent cx="5266055" cy="1989455"/>
            <wp:effectExtent l="0" t="0" r="0" b="0"/>
            <wp:docPr id="54" name="Picture 54" descr="Macintosh HD:Users:Jochem:Desktop:Screen Shot 2015-10-12 at 22.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chem:Desktop:Screen Shot 2015-10-12 at 22.18.3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6055" cy="1989455"/>
                    </a:xfrm>
                    <a:prstGeom prst="rect">
                      <a:avLst/>
                    </a:prstGeom>
                    <a:noFill/>
                    <a:ln>
                      <a:noFill/>
                    </a:ln>
                  </pic:spPr>
                </pic:pic>
              </a:graphicData>
            </a:graphic>
          </wp:inline>
        </w:drawing>
      </w:r>
    </w:p>
    <w:p w14:paraId="4E5C0DDA" w14:textId="6FA9E3ED" w:rsidR="007046CA" w:rsidRPr="007046CA" w:rsidRDefault="007046CA" w:rsidP="007046CA">
      <w:pPr>
        <w:pStyle w:val="Bijschrift"/>
      </w:pPr>
      <w:bookmarkStart w:id="657" w:name="_Toc306319601"/>
      <w:r>
        <w:t xml:space="preserve">Figuur </w:t>
      </w:r>
      <w:r>
        <w:fldChar w:fldCharType="begin"/>
      </w:r>
      <w:r>
        <w:instrText xml:space="preserve"> SEQ Figuur \* ARABIC </w:instrText>
      </w:r>
      <w:r>
        <w:fldChar w:fldCharType="separate"/>
      </w:r>
      <w:r w:rsidR="00251E4A">
        <w:rPr>
          <w:noProof/>
        </w:rPr>
        <w:t>13</w:t>
      </w:r>
      <w:r>
        <w:fldChar w:fldCharType="end"/>
      </w:r>
      <w:r>
        <w:t xml:space="preserve"> - PoC: uitgebreide informatie</w:t>
      </w:r>
      <w:bookmarkEnd w:id="657"/>
    </w:p>
    <w:p w14:paraId="3A96567E" w14:textId="77777777" w:rsidR="007046CA" w:rsidRDefault="007046CA" w:rsidP="007046CA">
      <w:pPr>
        <w:pStyle w:val="Kop3"/>
        <w:numPr>
          <w:ilvl w:val="0"/>
          <w:numId w:val="0"/>
        </w:numPr>
        <w:ind w:left="720" w:hanging="720"/>
      </w:pPr>
      <w:r>
        <w:rPr>
          <w:noProof/>
          <w:lang w:val="en-US"/>
        </w:rPr>
        <w:drawing>
          <wp:inline distT="0" distB="0" distL="0" distR="0" wp14:anchorId="4FA99EA1" wp14:editId="0987D8F0">
            <wp:extent cx="5257800" cy="3911600"/>
            <wp:effectExtent l="0" t="0" r="0" b="0"/>
            <wp:docPr id="55" name="Picture 55" descr="Macintosh HD:Users:Jochem:Desktop:Screen Shot 2015-10-09 at 17.0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chem:Desktop:Screen Shot 2015-10-09 at 17.05.0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3911600"/>
                    </a:xfrm>
                    <a:prstGeom prst="rect">
                      <a:avLst/>
                    </a:prstGeom>
                    <a:noFill/>
                    <a:ln>
                      <a:noFill/>
                    </a:ln>
                  </pic:spPr>
                </pic:pic>
              </a:graphicData>
            </a:graphic>
          </wp:inline>
        </w:drawing>
      </w:r>
    </w:p>
    <w:p w14:paraId="541515EC" w14:textId="48AA2545" w:rsidR="00101294" w:rsidRDefault="007046CA" w:rsidP="007046CA">
      <w:pPr>
        <w:pStyle w:val="Bijschrift"/>
      </w:pPr>
      <w:bookmarkStart w:id="658" w:name="_Toc306319602"/>
      <w:r>
        <w:t xml:space="preserve">Figuur </w:t>
      </w:r>
      <w:r>
        <w:fldChar w:fldCharType="begin"/>
      </w:r>
      <w:r>
        <w:instrText xml:space="preserve"> SEQ Figuur \* ARABIC </w:instrText>
      </w:r>
      <w:r>
        <w:fldChar w:fldCharType="separate"/>
      </w:r>
      <w:r w:rsidR="00251E4A">
        <w:rPr>
          <w:noProof/>
        </w:rPr>
        <w:t>14</w:t>
      </w:r>
      <w:r>
        <w:fldChar w:fldCharType="end"/>
      </w:r>
      <w:r>
        <w:t xml:space="preserve"> - PoC: kolomconfiguratie</w:t>
      </w:r>
      <w:bookmarkEnd w:id="658"/>
    </w:p>
    <w:p w14:paraId="6F05F65C" w14:textId="31AE5CCD" w:rsidR="005F6434" w:rsidRDefault="006C0F0A" w:rsidP="005020A0">
      <w:pPr>
        <w:pStyle w:val="Kop3"/>
      </w:pPr>
      <w:r>
        <w:br w:type="column"/>
      </w:r>
      <w:bookmarkStart w:id="659" w:name="_Toc306319985"/>
      <w:bookmarkStart w:id="660" w:name="_Toc306320557"/>
      <w:bookmarkStart w:id="661" w:name="_Toc306320843"/>
      <w:bookmarkStart w:id="662" w:name="_Toc306321129"/>
      <w:r w:rsidR="005020A0">
        <w:t>Conclusie</w:t>
      </w:r>
      <w:bookmarkEnd w:id="659"/>
      <w:bookmarkEnd w:id="660"/>
      <w:bookmarkEnd w:id="661"/>
      <w:bookmarkEnd w:id="662"/>
    </w:p>
    <w:p w14:paraId="2D4E7A70" w14:textId="0ECD9373" w:rsidR="005020A0" w:rsidRDefault="005020A0" w:rsidP="005020A0">
      <w:pPr>
        <w:pStyle w:val="Geenafstand"/>
      </w:pPr>
      <w:r>
        <w:t xml:space="preserve">De </w:t>
      </w:r>
      <w:r w:rsidR="00D925DB">
        <w:t>wensen</w:t>
      </w:r>
      <w:r>
        <w:t xml:space="preserve"> van Jonker om dezelfde look en feel te </w:t>
      </w:r>
      <w:r w:rsidR="00D925DB">
        <w:t>be</w:t>
      </w:r>
      <w:r>
        <w:t xml:space="preserve">houden ten opzichte van het huidige pakket is zeker gelukt. Alle componenten </w:t>
      </w:r>
      <w:r w:rsidR="00085E4D">
        <w:t>die gebruikt werden in de Java Swing applicatie zijn op bijna gelijke wijze geïmplementeerd in de web client gemaakt in PrimeFaces.</w:t>
      </w:r>
    </w:p>
    <w:p w14:paraId="017B5D01" w14:textId="77777777" w:rsidR="009048D4" w:rsidRDefault="009048D4" w:rsidP="005020A0">
      <w:pPr>
        <w:pStyle w:val="Geenafstand"/>
      </w:pPr>
    </w:p>
    <w:p w14:paraId="78565AFB" w14:textId="75D26099" w:rsidR="009048D4" w:rsidRDefault="006C0F0A" w:rsidP="009048D4">
      <w:pPr>
        <w:pStyle w:val="Geenafstand"/>
      </w:pPr>
      <w:r>
        <w:t>De business logica gebeurt</w:t>
      </w:r>
      <w:r w:rsidR="009048D4">
        <w:t xml:space="preserve"> nu niet meer direct </w:t>
      </w:r>
      <w:r>
        <w:t xml:space="preserve">vanaf de client </w:t>
      </w:r>
      <w:r w:rsidR="009048D4">
        <w:t>op de database, maar er</w:t>
      </w:r>
      <w:r>
        <w:t xml:space="preserve"> wordt</w:t>
      </w:r>
      <w:r w:rsidR="009048D4">
        <w:t xml:space="preserve"> gebruik gemaakt van een REST service die query’s uitvoert met MyBatis.</w:t>
      </w:r>
    </w:p>
    <w:p w14:paraId="22D0D1E8" w14:textId="77777777" w:rsidR="006C0F0A" w:rsidRDefault="006C0F0A" w:rsidP="009048D4">
      <w:pPr>
        <w:pStyle w:val="Geenafstand"/>
      </w:pPr>
    </w:p>
    <w:p w14:paraId="401182BB" w14:textId="2201DCD6" w:rsidR="006C0F0A" w:rsidRDefault="006C0F0A" w:rsidP="009048D4">
      <w:pPr>
        <w:pStyle w:val="Geenafstand"/>
      </w:pPr>
      <w:r>
        <w:t xml:space="preserve">De source van de web client is te bekijken op: </w:t>
      </w:r>
      <w:hyperlink r:id="rId36" w:history="1">
        <w:r w:rsidR="009335E7" w:rsidRPr="003F7C1E">
          <w:rPr>
            <w:rStyle w:val="Hyperlink"/>
          </w:rPr>
          <w:t>https://www.dropbox.com/sh/8pwp5xoskmnsw18/AADb1Jgslwbx73Xz4F8g_UcYa?dl=0</w:t>
        </w:r>
      </w:hyperlink>
    </w:p>
    <w:p w14:paraId="36BEF9C6" w14:textId="77777777" w:rsidR="005D5139" w:rsidRDefault="005D5139" w:rsidP="009048D4">
      <w:pPr>
        <w:pStyle w:val="Geenafstand"/>
      </w:pPr>
    </w:p>
    <w:p w14:paraId="37B18C3B" w14:textId="14485A5A" w:rsidR="006C0F0A" w:rsidRDefault="006C0F0A" w:rsidP="009048D4">
      <w:pPr>
        <w:pStyle w:val="Geenafstand"/>
      </w:pPr>
      <w:r>
        <w:t xml:space="preserve">En de source van de REST web service is te bekijken op: </w:t>
      </w:r>
      <w:hyperlink r:id="rId37" w:history="1">
        <w:r w:rsidR="005D5139" w:rsidRPr="003F7C1E">
          <w:rPr>
            <w:rStyle w:val="Hyperlink"/>
          </w:rPr>
          <w:t>https://www.dropbox.com/sh/vbv7ceule2sxhe4/AAC0x0pKFPrOL5PBh21FosnTa?dl=0</w:t>
        </w:r>
      </w:hyperlink>
    </w:p>
    <w:p w14:paraId="7AFEADFF" w14:textId="77777777" w:rsidR="005D5139" w:rsidRDefault="005D5139" w:rsidP="009048D4">
      <w:pPr>
        <w:pStyle w:val="Geenafstand"/>
      </w:pPr>
    </w:p>
    <w:p w14:paraId="74ABA7EE" w14:textId="77777777" w:rsidR="009048D4" w:rsidRPr="005020A0" w:rsidRDefault="009048D4" w:rsidP="005020A0">
      <w:pPr>
        <w:pStyle w:val="Geenafstand"/>
      </w:pPr>
    </w:p>
    <w:p w14:paraId="5EFC71E4" w14:textId="77777777" w:rsidR="005F6434" w:rsidRPr="005F6434" w:rsidRDefault="005F6434" w:rsidP="005F6434">
      <w:pPr>
        <w:pStyle w:val="Geenafstand"/>
      </w:pPr>
    </w:p>
    <w:p w14:paraId="6F018B1B" w14:textId="77777777" w:rsidR="00FB289F" w:rsidRPr="00FB289F" w:rsidRDefault="00FB289F" w:rsidP="00FB289F">
      <w:pPr>
        <w:pStyle w:val="Geenafstand"/>
      </w:pPr>
    </w:p>
    <w:p w14:paraId="27F9AA60" w14:textId="0D484B7D" w:rsidR="008C5AEF" w:rsidRDefault="007934BF" w:rsidP="007934BF">
      <w:pPr>
        <w:pStyle w:val="Kop1"/>
      </w:pPr>
      <w:r>
        <w:br w:type="column"/>
      </w:r>
      <w:bookmarkStart w:id="663" w:name="_Toc306202200"/>
      <w:bookmarkStart w:id="664" w:name="_Toc306202344"/>
      <w:bookmarkStart w:id="665" w:name="_Toc306211768"/>
      <w:bookmarkStart w:id="666" w:name="_Toc306211965"/>
      <w:bookmarkStart w:id="667" w:name="_Toc306218437"/>
      <w:bookmarkStart w:id="668" w:name="_Toc306218662"/>
      <w:bookmarkStart w:id="669" w:name="_Toc306319986"/>
      <w:bookmarkStart w:id="670" w:name="_Toc306320558"/>
      <w:bookmarkStart w:id="671" w:name="_Toc306320844"/>
      <w:bookmarkStart w:id="672" w:name="_Toc306321130"/>
      <w:r>
        <w:t>Afwijking plan van aanpak</w:t>
      </w:r>
      <w:bookmarkEnd w:id="663"/>
      <w:bookmarkEnd w:id="664"/>
      <w:bookmarkEnd w:id="665"/>
      <w:bookmarkEnd w:id="666"/>
      <w:bookmarkEnd w:id="667"/>
      <w:bookmarkEnd w:id="668"/>
      <w:bookmarkEnd w:id="669"/>
      <w:bookmarkEnd w:id="670"/>
      <w:bookmarkEnd w:id="671"/>
      <w:bookmarkEnd w:id="672"/>
    </w:p>
    <w:p w14:paraId="3009DD86" w14:textId="27EC13B2" w:rsidR="008C5AEF" w:rsidRDefault="008C5AEF" w:rsidP="00C050E1">
      <w:pPr>
        <w:pStyle w:val="Kop2"/>
      </w:pPr>
      <w:bookmarkStart w:id="673" w:name="_Toc306319987"/>
      <w:bookmarkStart w:id="674" w:name="_Toc306320559"/>
      <w:bookmarkStart w:id="675" w:name="_Toc306320845"/>
      <w:bookmarkStart w:id="676" w:name="_Toc306321131"/>
      <w:r>
        <w:t>Authenticatie</w:t>
      </w:r>
      <w:bookmarkEnd w:id="673"/>
      <w:bookmarkEnd w:id="674"/>
      <w:bookmarkEnd w:id="675"/>
      <w:bookmarkEnd w:id="676"/>
    </w:p>
    <w:p w14:paraId="6B65D009" w14:textId="215A8053" w:rsidR="00912656" w:rsidRDefault="00912656" w:rsidP="007934BF">
      <w:pPr>
        <w:pStyle w:val="Geenafstand"/>
        <w:rPr>
          <w:rStyle w:val="CitaatChar"/>
        </w:rPr>
      </w:pPr>
      <w:r>
        <w:t xml:space="preserve">In het plan van aanpak was de volgende deelvraag aanwezig: </w:t>
      </w:r>
      <w:r w:rsidRPr="00912656">
        <w:rPr>
          <w:rStyle w:val="CitaatChar"/>
        </w:rPr>
        <w:t>Welke authenticatiemethode kan gebruikt worden om de klant remote te laten inloggen in het systeem, waarmee de klant ook kan wisselen tussen de software pakketten zonder opnieuw in te moeten loggen?</w:t>
      </w:r>
    </w:p>
    <w:p w14:paraId="6D4EB80A" w14:textId="77777777" w:rsidR="00121C07" w:rsidRDefault="00121C07" w:rsidP="007934BF">
      <w:pPr>
        <w:pStyle w:val="Geenafstand"/>
      </w:pPr>
    </w:p>
    <w:p w14:paraId="0E33982A" w14:textId="0DC02F65" w:rsidR="005020A0" w:rsidRDefault="00912656" w:rsidP="007934BF">
      <w:pPr>
        <w:pStyle w:val="Geenafstand"/>
      </w:pPr>
      <w:r>
        <w:t xml:space="preserve">Tijdens de stage periode is deze vraag niet kunnen onderzoeken. </w:t>
      </w:r>
      <w:r w:rsidR="005020A0">
        <w:t>D</w:t>
      </w:r>
      <w:r>
        <w:t xml:space="preserve">e wensen/eisen van Jonker </w:t>
      </w:r>
      <w:r w:rsidR="005020A0">
        <w:t>voor</w:t>
      </w:r>
      <w:r>
        <w:t xml:space="preserve"> aut</w:t>
      </w:r>
      <w:r w:rsidR="005020A0">
        <w:t xml:space="preserve">henticatie in de gecentraliseerde omgeving staan nog niet vast. Er zijn meerdere mogelijkheden, bijvoorbeeld het werken met API keys of het gebruiken van OAuth2 providers. Jonker wilt zelf nog onderzoeken op welke manier de </w:t>
      </w:r>
      <w:r w:rsidR="003562B2">
        <w:t xml:space="preserve">web </w:t>
      </w:r>
      <w:r w:rsidR="005020A0">
        <w:t xml:space="preserve">service </w:t>
      </w:r>
      <w:r w:rsidR="003562B2">
        <w:t xml:space="preserve">wordt </w:t>
      </w:r>
      <w:r w:rsidR="005020A0">
        <w:t>aangeboden aan derde partijen.</w:t>
      </w:r>
    </w:p>
    <w:p w14:paraId="1D771426" w14:textId="76C7A4CF" w:rsidR="00912656" w:rsidRDefault="00912656" w:rsidP="007934BF">
      <w:pPr>
        <w:pStyle w:val="Geenafstand"/>
      </w:pPr>
      <w:r>
        <w:t>Wel is bij het maken van de proof of concept rekening gehouden met een mogelijke wijziging in authenticatie do</w:t>
      </w:r>
      <w:r w:rsidR="005020A0">
        <w:t xml:space="preserve">or gebruik te maken van Shiro. </w:t>
      </w:r>
    </w:p>
    <w:p w14:paraId="26BC4EA2" w14:textId="1F4D5D50" w:rsidR="008C5AEF" w:rsidRDefault="008C5AEF" w:rsidP="00C050E1">
      <w:pPr>
        <w:pStyle w:val="Kop2"/>
      </w:pPr>
      <w:bookmarkStart w:id="677" w:name="_Toc306319988"/>
      <w:bookmarkStart w:id="678" w:name="_Toc306320560"/>
      <w:bookmarkStart w:id="679" w:name="_Toc306320846"/>
      <w:bookmarkStart w:id="680" w:name="_Toc306321132"/>
      <w:r>
        <w:t>Proof of concept (client)</w:t>
      </w:r>
      <w:bookmarkEnd w:id="677"/>
      <w:bookmarkEnd w:id="678"/>
      <w:bookmarkEnd w:id="679"/>
      <w:bookmarkEnd w:id="680"/>
    </w:p>
    <w:p w14:paraId="1014480D" w14:textId="55E7E427" w:rsidR="00A05FB2" w:rsidRDefault="00496EED" w:rsidP="008C5AEF">
      <w:pPr>
        <w:pStyle w:val="Geenafstand"/>
      </w:pPr>
      <w:r>
        <w:t xml:space="preserve">Bij het proof of concept heeft ook een wijziging plaatsgevonden. Het originele idee was om de huidige Java code aan te passen zodat deze kan werken met een web service i.p.v. direct met de database. </w:t>
      </w:r>
      <w:r w:rsidR="008C5AEF">
        <w:t xml:space="preserve">Er is nu echter gekozen om een hele nieuwe client te maken. De reden hiervoor komt vanuit een </w:t>
      </w:r>
      <w:r>
        <w:t xml:space="preserve">recente wens van Jonker </w:t>
      </w:r>
      <w:r w:rsidR="008C5AEF">
        <w:t>om de Betondag 2015 bij te wonen. De Betondag</w:t>
      </w:r>
      <w:r w:rsidR="00A05FB2">
        <w:t xml:space="preserve"> is een beurs </w:t>
      </w:r>
      <w:r w:rsidR="008C5AEF">
        <w:t>voor</w:t>
      </w:r>
      <w:r w:rsidR="00A05FB2">
        <w:t xml:space="preserve"> de betonindustrie. </w:t>
      </w:r>
      <w:r w:rsidR="008C5AEF">
        <w:t xml:space="preserve">Hier </w:t>
      </w:r>
      <w:r w:rsidR="00A05FB2">
        <w:t xml:space="preserve">wil Jonker nieuwe ontwikkelingen laten zien van o.a. het ADM pakket. </w:t>
      </w:r>
      <w:r w:rsidR="008C5AEF">
        <w:t>Aan de afstudeerder is gevraagd hier iets moois voor te maken.</w:t>
      </w:r>
    </w:p>
    <w:p w14:paraId="189763C7" w14:textId="77777777" w:rsidR="00870BF0" w:rsidRDefault="00870BF0" w:rsidP="008C5AEF">
      <w:pPr>
        <w:pStyle w:val="Geenafstand"/>
      </w:pPr>
    </w:p>
    <w:p w14:paraId="02DB8CBC" w14:textId="253A1D06" w:rsidR="00870BF0" w:rsidRDefault="00870BF0" w:rsidP="008C5AEF">
      <w:pPr>
        <w:pStyle w:val="Geenafstand"/>
      </w:pPr>
      <w:r>
        <w:t xml:space="preserve">Het wijzigen van het proof of concept heeft er ook tot geleid dat een ander soort test moet worden gedaan. In het plan van aanpak werd gesproken over een unit test om de werking van de software te testen, deze wordt nu vervangen door een acceptatietest. </w:t>
      </w:r>
    </w:p>
    <w:p w14:paraId="20A1D49D" w14:textId="77777777" w:rsidR="00A05FB2" w:rsidRDefault="00A05FB2" w:rsidP="007934BF">
      <w:pPr>
        <w:pStyle w:val="Geenafstand"/>
      </w:pPr>
    </w:p>
    <w:p w14:paraId="43E7FE8B" w14:textId="77777777" w:rsidR="00496EED" w:rsidRDefault="00496EED" w:rsidP="007934BF">
      <w:pPr>
        <w:pStyle w:val="Geenafstand"/>
      </w:pPr>
    </w:p>
    <w:p w14:paraId="361CF589" w14:textId="77777777" w:rsidR="00496EED" w:rsidRDefault="00496EED" w:rsidP="007934BF">
      <w:pPr>
        <w:pStyle w:val="Geenafstand"/>
      </w:pPr>
    </w:p>
    <w:p w14:paraId="2DC41E04" w14:textId="77777777" w:rsidR="007934BF" w:rsidRDefault="007934BF" w:rsidP="007934BF">
      <w:pPr>
        <w:pStyle w:val="Geenafstand"/>
      </w:pPr>
    </w:p>
    <w:p w14:paraId="57C041B0" w14:textId="77777777" w:rsidR="007934BF" w:rsidRPr="007934BF" w:rsidRDefault="007934BF" w:rsidP="007934BF">
      <w:pPr>
        <w:pStyle w:val="Geenafstand"/>
      </w:pPr>
    </w:p>
    <w:p w14:paraId="3849C607" w14:textId="77777777" w:rsidR="00EE4371" w:rsidRPr="00EE4371" w:rsidRDefault="00EE4371" w:rsidP="00EE4371">
      <w:pPr>
        <w:pStyle w:val="Geenafstand"/>
      </w:pPr>
    </w:p>
    <w:p w14:paraId="3A1EEBFA" w14:textId="51BEDAB3" w:rsidR="005B67F3" w:rsidRDefault="005B67F3" w:rsidP="005B67F3">
      <w:pPr>
        <w:pStyle w:val="Kop1"/>
      </w:pPr>
      <w:r>
        <w:br w:type="column"/>
      </w:r>
      <w:bookmarkStart w:id="681" w:name="_Toc306202201"/>
      <w:bookmarkStart w:id="682" w:name="_Toc306202345"/>
      <w:bookmarkStart w:id="683" w:name="_Toc306211769"/>
      <w:bookmarkStart w:id="684" w:name="_Toc306211966"/>
      <w:bookmarkStart w:id="685" w:name="_Toc306218438"/>
      <w:bookmarkStart w:id="686" w:name="_Toc306218663"/>
      <w:bookmarkStart w:id="687" w:name="_Toc306319989"/>
      <w:bookmarkStart w:id="688" w:name="_Toc306320561"/>
      <w:bookmarkStart w:id="689" w:name="_Toc306320847"/>
      <w:bookmarkStart w:id="690" w:name="_Toc306321133"/>
      <w:r w:rsidR="00481F06">
        <w:t>Terug</w:t>
      </w:r>
      <w:r w:rsidR="004E32DC">
        <w:t>blik eindresultaten</w:t>
      </w:r>
      <w:bookmarkEnd w:id="681"/>
      <w:bookmarkEnd w:id="682"/>
      <w:bookmarkEnd w:id="683"/>
      <w:bookmarkEnd w:id="684"/>
      <w:bookmarkEnd w:id="685"/>
      <w:bookmarkEnd w:id="686"/>
      <w:bookmarkEnd w:id="687"/>
      <w:bookmarkEnd w:id="688"/>
      <w:bookmarkEnd w:id="689"/>
      <w:bookmarkEnd w:id="690"/>
    </w:p>
    <w:p w14:paraId="65A52787" w14:textId="2007FD75" w:rsidR="00702A61" w:rsidRDefault="00481F06" w:rsidP="007934BF">
      <w:pPr>
        <w:pStyle w:val="Geenafstand"/>
      </w:pPr>
      <w:r>
        <w:t xml:space="preserve">In </w:t>
      </w:r>
      <w:hyperlink w:anchor="_Eindproducten" w:history="1">
        <w:r>
          <w:rPr>
            <w:rStyle w:val="Hyperlink"/>
          </w:rPr>
          <w:t>hoofdstuk 5.4</w:t>
        </w:r>
        <w:r w:rsidRPr="00481F06">
          <w:rPr>
            <w:rStyle w:val="Hyperlink"/>
          </w:rPr>
          <w:t xml:space="preserve"> </w:t>
        </w:r>
      </w:hyperlink>
      <w:r>
        <w:t>van deze scriptie staat een lijst met op te leveren producten. Per product worden de criteria beschreven waaraan het product moet voldoen. In dit hoofdstuk wordt de huidige stand van zaken aangegeven van deze eindproducten.</w:t>
      </w:r>
    </w:p>
    <w:p w14:paraId="2EF4959A" w14:textId="6B2ECE07" w:rsidR="004E32DC" w:rsidRDefault="00702A61" w:rsidP="00C050E1">
      <w:pPr>
        <w:pStyle w:val="Kop2"/>
      </w:pPr>
      <w:bookmarkStart w:id="691" w:name="_Toc306319990"/>
      <w:bookmarkStart w:id="692" w:name="_Toc306320562"/>
      <w:bookmarkStart w:id="693" w:name="_Toc306320848"/>
      <w:bookmarkStart w:id="694" w:name="_Toc306321134"/>
      <w:r>
        <w:t>Onderzoeksresultaten</w:t>
      </w:r>
      <w:bookmarkEnd w:id="691"/>
      <w:bookmarkEnd w:id="692"/>
      <w:bookmarkEnd w:id="693"/>
      <w:bookmarkEnd w:id="694"/>
    </w:p>
    <w:p w14:paraId="6F3B5028" w14:textId="6F3CD024" w:rsidR="009240AD" w:rsidRDefault="009240AD" w:rsidP="004E32DC">
      <w:pPr>
        <w:pStyle w:val="Geenafstand"/>
      </w:pPr>
      <w:r>
        <w:t xml:space="preserve">Alle onderzoeksresultaten zijn compleet en werden gebruikt om de onderzoeksvragen te beantwoorden. </w:t>
      </w:r>
    </w:p>
    <w:p w14:paraId="7CDA7D8D" w14:textId="132D6F3A" w:rsidR="004E32DC" w:rsidRDefault="00702A61" w:rsidP="00C050E1">
      <w:pPr>
        <w:pStyle w:val="Kop2"/>
      </w:pPr>
      <w:bookmarkStart w:id="695" w:name="_Toc306319991"/>
      <w:bookmarkStart w:id="696" w:name="_Toc306320563"/>
      <w:bookmarkStart w:id="697" w:name="_Toc306320849"/>
      <w:bookmarkStart w:id="698" w:name="_Toc306321135"/>
      <w:r>
        <w:t>Proof of concept</w:t>
      </w:r>
      <w:bookmarkEnd w:id="695"/>
      <w:bookmarkEnd w:id="696"/>
      <w:bookmarkEnd w:id="697"/>
      <w:bookmarkEnd w:id="698"/>
    </w:p>
    <w:p w14:paraId="22471970" w14:textId="6EA6F8F1" w:rsidR="009240AD" w:rsidRDefault="009240AD" w:rsidP="00702A61">
      <w:pPr>
        <w:pStyle w:val="Geenafstand"/>
      </w:pPr>
      <w:r>
        <w:t xml:space="preserve">Er is een proof of concept </w:t>
      </w:r>
      <w:r w:rsidR="003562B2">
        <w:t>waarin</w:t>
      </w:r>
      <w:r>
        <w:t xml:space="preserve"> alle gekozen technieken goed samen</w:t>
      </w:r>
      <w:r w:rsidR="003562B2">
        <w:t xml:space="preserve"> werken</w:t>
      </w:r>
      <w:r>
        <w:t xml:space="preserve">. </w:t>
      </w:r>
      <w:r w:rsidR="00D01777">
        <w:t>De functionaliteiten van het proof of concept kom</w:t>
      </w:r>
      <w:r w:rsidR="003562B2">
        <w:t>en overeen met vastgestelde use</w:t>
      </w:r>
      <w:r w:rsidR="00D01777">
        <w:t>cases uit het huidige ADM pakket.</w:t>
      </w:r>
    </w:p>
    <w:p w14:paraId="360C2E3C" w14:textId="5B4E1684" w:rsidR="004E32DC" w:rsidRDefault="00702A61" w:rsidP="00C050E1">
      <w:pPr>
        <w:pStyle w:val="Kop2"/>
      </w:pPr>
      <w:bookmarkStart w:id="699" w:name="_Toc306319992"/>
      <w:bookmarkStart w:id="700" w:name="_Toc306320564"/>
      <w:bookmarkStart w:id="701" w:name="_Toc306320850"/>
      <w:bookmarkStart w:id="702" w:name="_Toc306321136"/>
      <w:r>
        <w:t>Testrapport</w:t>
      </w:r>
      <w:bookmarkEnd w:id="699"/>
      <w:bookmarkEnd w:id="700"/>
      <w:bookmarkEnd w:id="701"/>
      <w:bookmarkEnd w:id="702"/>
    </w:p>
    <w:p w14:paraId="32B57B27" w14:textId="2991BA50" w:rsidR="00775610" w:rsidRDefault="00D01777" w:rsidP="00702A61">
      <w:pPr>
        <w:pStyle w:val="Geenafstand"/>
      </w:pPr>
      <w:r>
        <w:t xml:space="preserve">Er is een test plan opgesteld welke is gebaseerd op de functionaliteiten van het ADM softwarepakket. </w:t>
      </w:r>
      <w:r w:rsidR="006B1B97">
        <w:t>Het</w:t>
      </w:r>
      <w:r>
        <w:t xml:space="preserve"> proof of concept heeft deze succesvol doorlopen.</w:t>
      </w:r>
      <w:r w:rsidR="006B1B97">
        <w:t xml:space="preserve"> </w:t>
      </w:r>
      <w:r w:rsidR="00775610">
        <w:t xml:space="preserve">De resultaten van de verschillende testen </w:t>
      </w:r>
      <w:r w:rsidR="00DF2BFD">
        <w:t>zijn</w:t>
      </w:r>
      <w:r w:rsidR="00775610">
        <w:t xml:space="preserve"> ingevuld door meerdere collega’s, dit vormt het testrapport.</w:t>
      </w:r>
    </w:p>
    <w:p w14:paraId="10D1C564" w14:textId="3A11735A" w:rsidR="00702A61" w:rsidRDefault="00702A61" w:rsidP="00C050E1">
      <w:pPr>
        <w:pStyle w:val="Kop2"/>
      </w:pPr>
      <w:bookmarkStart w:id="703" w:name="_Toc306319993"/>
      <w:bookmarkStart w:id="704" w:name="_Toc306320565"/>
      <w:bookmarkStart w:id="705" w:name="_Toc306320851"/>
      <w:bookmarkStart w:id="706" w:name="_Toc306321137"/>
      <w:r>
        <w:t>Scriptie</w:t>
      </w:r>
      <w:bookmarkEnd w:id="703"/>
      <w:bookmarkEnd w:id="704"/>
      <w:bookmarkEnd w:id="705"/>
      <w:bookmarkEnd w:id="706"/>
    </w:p>
    <w:p w14:paraId="22AF26D7" w14:textId="6D6801F1" w:rsidR="00702A61" w:rsidRDefault="00DF2BFD" w:rsidP="00702A61">
      <w:pPr>
        <w:pStyle w:val="Geenafstand"/>
      </w:pPr>
      <w:r>
        <w:t>De scriptie is inmiddels afgerond en voldoet aan de eisen zoals beschreven in het afstudeerleidraad.</w:t>
      </w:r>
    </w:p>
    <w:p w14:paraId="760EC49D" w14:textId="47526D0E" w:rsidR="005B67F3" w:rsidRDefault="005B67F3" w:rsidP="005B67F3">
      <w:pPr>
        <w:pStyle w:val="Kop1"/>
      </w:pPr>
      <w:r>
        <w:br w:type="column"/>
      </w:r>
      <w:bookmarkStart w:id="707" w:name="_Toc305577060"/>
      <w:bookmarkStart w:id="708" w:name="_Toc306202205"/>
      <w:bookmarkStart w:id="709" w:name="_Toc306202349"/>
      <w:bookmarkStart w:id="710" w:name="_Toc306211773"/>
      <w:bookmarkStart w:id="711" w:name="_Toc306211970"/>
      <w:bookmarkStart w:id="712" w:name="_Toc306218442"/>
      <w:bookmarkStart w:id="713" w:name="_Toc306218667"/>
      <w:bookmarkStart w:id="714" w:name="_Toc306319994"/>
      <w:bookmarkStart w:id="715" w:name="_Toc306320566"/>
      <w:bookmarkStart w:id="716" w:name="_Toc306320852"/>
      <w:bookmarkStart w:id="717" w:name="_Toc306321138"/>
      <w:r>
        <w:t>Evaluatie</w:t>
      </w:r>
      <w:bookmarkEnd w:id="707"/>
      <w:bookmarkEnd w:id="708"/>
      <w:bookmarkEnd w:id="709"/>
      <w:bookmarkEnd w:id="710"/>
      <w:bookmarkEnd w:id="711"/>
      <w:bookmarkEnd w:id="712"/>
      <w:bookmarkEnd w:id="713"/>
      <w:bookmarkEnd w:id="714"/>
      <w:bookmarkEnd w:id="715"/>
      <w:bookmarkEnd w:id="716"/>
      <w:bookmarkEnd w:id="717"/>
      <w:r w:rsidR="0073314D">
        <w:t xml:space="preserve"> van de procesgang</w:t>
      </w:r>
    </w:p>
    <w:p w14:paraId="72478C16" w14:textId="56D21557" w:rsidR="0010221D" w:rsidRDefault="0010221D" w:rsidP="0010221D">
      <w:pPr>
        <w:pStyle w:val="Geenafstand"/>
      </w:pPr>
      <w:r>
        <w:t xml:space="preserve">In dit hoofdstuk wordt een terugblik geworpen op de het verloop van het afstuderen. </w:t>
      </w:r>
    </w:p>
    <w:p w14:paraId="3E41AA1C" w14:textId="77777777" w:rsidR="00451F23" w:rsidRDefault="00451F23" w:rsidP="002033FC">
      <w:pPr>
        <w:pStyle w:val="Geenafstand"/>
      </w:pPr>
    </w:p>
    <w:p w14:paraId="3EC9694A" w14:textId="6088697E" w:rsidR="0010221D" w:rsidRDefault="0010221D" w:rsidP="00451F23">
      <w:pPr>
        <w:pStyle w:val="Geenafstand"/>
      </w:pPr>
      <w:r>
        <w:t>Voordat het afstudeerproject begon ben ik eerst op zoek gegaan naar een geschikt bedrijf. Ik heb niet specifiek op één soort bedrijf gezocht, maar ik ben gewoon vacatures gaan rondkijken naar opdrachten die mij erg interessant leken. Ik had</w:t>
      </w:r>
      <w:r w:rsidR="00451F23">
        <w:t xml:space="preserve"> inmiddels meerdere sollicitaties gehad:</w:t>
      </w:r>
      <w:r>
        <w:t xml:space="preserve"> een mobile app ontwikkelaar, een bedrijf gespecialiseerd in e-learning software en een softwarebedrijf in de betonindustrie. </w:t>
      </w:r>
    </w:p>
    <w:p w14:paraId="52952D8E" w14:textId="77777777" w:rsidR="0010221D" w:rsidRDefault="0010221D" w:rsidP="002033FC">
      <w:pPr>
        <w:pStyle w:val="Geenafstand"/>
      </w:pPr>
    </w:p>
    <w:p w14:paraId="5587F2DD" w14:textId="54DF2147" w:rsidR="0010221D" w:rsidRDefault="0010221D" w:rsidP="002033FC">
      <w:pPr>
        <w:pStyle w:val="Geenafstand"/>
      </w:pPr>
      <w:r>
        <w:t xml:space="preserve">Ikzelf kon het eerst niet geloven, maar ik koos voor het bedrijf in de betonindustrie. </w:t>
      </w:r>
      <w:r w:rsidR="00451F23">
        <w:t xml:space="preserve">Waarbij ik voordat ik naar de sollicitatie ging denkend: betonindustrie, is dat wel wat voor mij? Ach we kijken wel even. Dacht ik nadat ik klaar was met de sollicitatie en weer naar huis reed: “Wauw, dit is wel echt een bedrijf voor mij!”. </w:t>
      </w:r>
    </w:p>
    <w:p w14:paraId="7EFE29F2" w14:textId="77777777" w:rsidR="00451F23" w:rsidRDefault="00451F23" w:rsidP="002033FC">
      <w:pPr>
        <w:pStyle w:val="Geenafstand"/>
      </w:pPr>
      <w:r>
        <w:t>Eenmaal thuis had ik nog even de tijd om na te denken, want alle drie de bedrijven hadden tijdens het eerste gesprek al de toezegging gedaan dat ik zou kunnen beginnen, als ik dat wou. Na kort nadenken was de keus gemaakt, ik ga afstuderen bij Jonker.</w:t>
      </w:r>
    </w:p>
    <w:p w14:paraId="3C47138F" w14:textId="77777777" w:rsidR="00451F23" w:rsidRDefault="00451F23" w:rsidP="002033FC">
      <w:pPr>
        <w:pStyle w:val="Geenafstand"/>
      </w:pPr>
    </w:p>
    <w:p w14:paraId="1C0C9960" w14:textId="707CF135" w:rsidR="00451F23" w:rsidRDefault="00451F23" w:rsidP="002033FC">
      <w:pPr>
        <w:pStyle w:val="Geenafstand"/>
      </w:pPr>
      <w:r>
        <w:t xml:space="preserve">Eenmaal begonnen bij Jonker kreeg ik eerst een rondleiding en uitleg over de organisatie, daarna kon ik meteen beginnen. Ik begon als eerst met het installeren van alle software, waar mijn collega’s mij bij hielpen. </w:t>
      </w:r>
      <w:r w:rsidR="000C6EB9">
        <w:t>Eenmaal de ochtend besteed had ik de meeste software wel geïnstalleerd en de Subversion repositories uitgecheckt. De rest van de dag mocht ik de tijd nemen om de werking van hun software wat te bekijken, vragen stellen kon gemakkelijk, want iedereen zat op hetzelfde kantoor.</w:t>
      </w:r>
    </w:p>
    <w:p w14:paraId="043E82CE" w14:textId="77777777" w:rsidR="000C6EB9" w:rsidRDefault="000C6EB9" w:rsidP="002033FC">
      <w:pPr>
        <w:pStyle w:val="Geenafstand"/>
      </w:pPr>
    </w:p>
    <w:p w14:paraId="6D2CD8BF" w14:textId="378F8294" w:rsidR="000C6EB9" w:rsidRDefault="000C6EB9" w:rsidP="002033FC">
      <w:pPr>
        <w:pStyle w:val="Geenafstand"/>
      </w:pPr>
      <w:r>
        <w:t>Na die eerste dag stonden de twee weken daarop vooral in het thema “Plan van aanpak maken”. Een lastige, maar wel een verhelderende klus. Ik kreeg steeds meer kennis van de bestaande software, en door de feedback die ik kreeg van de bedrijfsbegeleider en mijn collega’s kreeg ik een steeds beter beeld van de uiteindelijke opdracht.</w:t>
      </w:r>
    </w:p>
    <w:p w14:paraId="27D63FB5" w14:textId="17912A4E" w:rsidR="0010221D" w:rsidRDefault="0010221D" w:rsidP="002033FC">
      <w:pPr>
        <w:pStyle w:val="Geenafstand"/>
      </w:pPr>
    </w:p>
    <w:p w14:paraId="3710B134" w14:textId="7095F2F8" w:rsidR="000C6EB9" w:rsidRDefault="000C6EB9" w:rsidP="002033FC">
      <w:pPr>
        <w:pStyle w:val="Geenafstand"/>
      </w:pPr>
      <w:r>
        <w:t xml:space="preserve">Na uiteindelijk nog twee weken half aan het plan van aanpak was begonnen en deze inmiddels was goedgekeurd, en half aan het database onderzoek was begonnen. Dacht ik: “Dit wordt een makkie, zo’n database voor een nieuwe omgeving heb ik zo opgezet”. Dit idee veranderde echter toen ik </w:t>
      </w:r>
      <w:r w:rsidR="008C5B60">
        <w:t>met een database tool in de database kon kijken. Hiervoor had ik alleen nog maar de sourcecode van de applicatie bekeken. De database bleek groot, heel groot! Ik probeerde zelf te achterhalen wat elke tabel deed, maar al snel raakte ik de weg kwijt. Ik heb dit besproken met de bedrijfsbegeleider, en die snapte mij wel. De huidige database is zo groot, heeft geen documentatie. Deze is niet zomaar te begrijpen, we besloten het database onderzoek niet specifiek op deze database te richten, maar gewoon te kijken naar de algemene databasezaken. Het database onderzoek liep hierna nog een aantal weken en was daarna toch uiteindelijk helemaal klaar. Het bespreken liep wat vertraging op, dus in de tussentijd kon ik mooi werken aan een deel van de scriptie.</w:t>
      </w:r>
    </w:p>
    <w:p w14:paraId="4396FD25" w14:textId="77777777" w:rsidR="008C5B60" w:rsidRDefault="008C5B60" w:rsidP="002033FC">
      <w:pPr>
        <w:pStyle w:val="Geenafstand"/>
      </w:pPr>
    </w:p>
    <w:p w14:paraId="127A4165" w14:textId="6623F3D8" w:rsidR="008C5B60" w:rsidRDefault="008C5B60" w:rsidP="002033FC">
      <w:pPr>
        <w:pStyle w:val="Geenafstand"/>
      </w:pPr>
      <w:r>
        <w:t>De andere onderzoeken die zijn verricht liepen eigenlijk soepeltjes, het documenteren en het zoeken van de juiste informatie kostte een hoop tijd, maar echte problemen kwam ik niet tegen.</w:t>
      </w:r>
      <w:r w:rsidR="00CE7B76">
        <w:t xml:space="preserve"> Ook de sparsessies met collega’s brachten veel op qua kennis. </w:t>
      </w:r>
    </w:p>
    <w:p w14:paraId="2C1FADD9" w14:textId="77777777" w:rsidR="008C5B60" w:rsidRDefault="008C5B60" w:rsidP="002033FC">
      <w:pPr>
        <w:pStyle w:val="Geenafstand"/>
      </w:pPr>
    </w:p>
    <w:p w14:paraId="02911A07" w14:textId="6EC10F3A" w:rsidR="00D61804" w:rsidRDefault="008C5B60" w:rsidP="002033FC">
      <w:pPr>
        <w:pStyle w:val="Geenafstand"/>
      </w:pPr>
      <w:r>
        <w:t xml:space="preserve">Eenmaal klaar met deze onderzoeken, was ik ook wel een beetje klaar met onderzoeken. Na al dat type en onderzoek werk al die weken was ik blij dat ik kon beginnen aan het proof of concept. </w:t>
      </w:r>
      <w:r w:rsidR="00D61804">
        <w:t>Een volgende keer zou ik wel het onderzoek wat meer verdelen over de gehele periode, dit was nu namelijk allemaal aaneengesloten.</w:t>
      </w:r>
    </w:p>
    <w:p w14:paraId="00C05D1F" w14:textId="77777777" w:rsidR="00D61804" w:rsidRDefault="00D61804" w:rsidP="002033FC">
      <w:pPr>
        <w:pStyle w:val="Geenafstand"/>
      </w:pPr>
    </w:p>
    <w:p w14:paraId="565D2FF4" w14:textId="13A01E8A" w:rsidR="008C5B60" w:rsidRDefault="008C5B60" w:rsidP="002033FC">
      <w:pPr>
        <w:pStyle w:val="Geenafstand"/>
      </w:pPr>
      <w:r>
        <w:t xml:space="preserve">Het maken van het proof of concept kon eigenlijk niet beter. Door al het onderzoek wat ik gedaan had, had ik ook al heel veel voorkennis. Hierdoor heb ik erg snel de gekozen technieken werkend kunnen maken. De usecases heb ik besproken met de bedrijfsbegeleider en ik kon zo beginnen met het implementeren ervan. Bij het implementeren </w:t>
      </w:r>
      <w:r w:rsidR="00CE7B76">
        <w:t>kon ik mijn programmeerkennis in Java goed gebruiken, want Jonker had ook de wens om de client te maken in een Java framework. Eenmaal hiermee klaar, kon ik weer beginnen aan het afronden van mij scriptie. Dit is naar mijn idee ook soepeltjes verlopen, op een aantal stoeisessies met Microsoft Word OSX na dan.</w:t>
      </w:r>
      <w:r>
        <w:t xml:space="preserve"> </w:t>
      </w:r>
    </w:p>
    <w:p w14:paraId="356F874E" w14:textId="77777777" w:rsidR="00CE7B76" w:rsidRDefault="00CE7B76" w:rsidP="002033FC">
      <w:pPr>
        <w:pStyle w:val="Geenafstand"/>
      </w:pPr>
    </w:p>
    <w:p w14:paraId="12A6957B" w14:textId="258BE306" w:rsidR="00CE7B76" w:rsidRDefault="00CE7B76" w:rsidP="002033FC">
      <w:pPr>
        <w:pStyle w:val="Geenafstand"/>
      </w:pPr>
      <w:r>
        <w:t>Al met al ben ik zeker tevreden met het resultaat, het onderzoek heeft ervoor gezorgd dat Jonker gegronde keuzes kon maken voor de nieuwe software. En daarnaast was iedereen zeker te spreken over het resultaat van het proof of concept en hoe goed dit eigenlijk ging met de gekozen technieken.</w:t>
      </w:r>
    </w:p>
    <w:sdt>
      <w:sdtPr>
        <w:id w:val="-1971660077"/>
        <w:docPartObj>
          <w:docPartGallery w:val="Bibliographies"/>
          <w:docPartUnique/>
        </w:docPartObj>
      </w:sdtPr>
      <w:sdtEndPr/>
      <w:sdtContent>
        <w:p w14:paraId="1F5EE2D3" w14:textId="365D58D8" w:rsidR="002033FC" w:rsidRDefault="002033FC" w:rsidP="002033FC">
          <w:pPr>
            <w:pStyle w:val="Geenafstand"/>
          </w:pPr>
        </w:p>
        <w:p w14:paraId="64B0BED7" w14:textId="4417C9A8" w:rsidR="002033FC" w:rsidRDefault="002033FC">
          <w:pPr>
            <w:pStyle w:val="Kop1"/>
          </w:pPr>
          <w:bookmarkStart w:id="718" w:name="_Toc306202208"/>
          <w:bookmarkStart w:id="719" w:name="_Toc306202352"/>
          <w:bookmarkStart w:id="720" w:name="_Toc306211776"/>
          <w:bookmarkStart w:id="721" w:name="_Toc306211973"/>
          <w:bookmarkStart w:id="722" w:name="_Toc306218445"/>
          <w:bookmarkStart w:id="723" w:name="_Toc306218670"/>
          <w:bookmarkStart w:id="724" w:name="_Toc306319997"/>
          <w:bookmarkStart w:id="725" w:name="_Toc306320569"/>
          <w:bookmarkStart w:id="726" w:name="_Toc306320855"/>
          <w:bookmarkStart w:id="727" w:name="_Toc306321141"/>
          <w:r>
            <w:t>Literatuurlijst</w:t>
          </w:r>
          <w:bookmarkEnd w:id="718"/>
          <w:bookmarkEnd w:id="719"/>
          <w:bookmarkEnd w:id="720"/>
          <w:bookmarkEnd w:id="721"/>
          <w:bookmarkEnd w:id="722"/>
          <w:bookmarkEnd w:id="723"/>
          <w:bookmarkEnd w:id="724"/>
          <w:bookmarkEnd w:id="725"/>
          <w:bookmarkEnd w:id="726"/>
          <w:bookmarkEnd w:id="727"/>
        </w:p>
        <w:sdt>
          <w:sdtPr>
            <w:id w:val="111145805"/>
            <w:bibliography/>
          </w:sdtPr>
          <w:sdtEndPr/>
          <w:sdtContent>
            <w:p w14:paraId="3E2B0947" w14:textId="77777777" w:rsidR="005C5325" w:rsidRDefault="002033FC" w:rsidP="005C5325">
              <w:pPr>
                <w:pStyle w:val="Bibliografie"/>
                <w:rPr>
                  <w:rFonts w:cs="Times New Roman"/>
                  <w:noProof/>
                </w:rPr>
              </w:pPr>
              <w:r>
                <w:fldChar w:fldCharType="begin"/>
              </w:r>
              <w:r>
                <w:instrText xml:space="preserve"> BIBLIOGRAPHY </w:instrText>
              </w:r>
              <w:r>
                <w:fldChar w:fldCharType="separate"/>
              </w:r>
              <w:r w:rsidR="005C5325">
                <w:rPr>
                  <w:rFonts w:cs="Times New Roman"/>
                  <w:noProof/>
                </w:rPr>
                <w:t xml:space="preserve">Shiny. (2013, 07 01). </w:t>
              </w:r>
              <w:r w:rsidR="005C5325">
                <w:rPr>
                  <w:rFonts w:cs="Times New Roman"/>
                  <w:i/>
                  <w:iCs/>
                  <w:noProof/>
                </w:rPr>
                <w:t>Kenmerken: Kwalitatief &amp; Kwantitatief onderzoek</w:t>
              </w:r>
              <w:r w:rsidR="005C5325">
                <w:rPr>
                  <w:rFonts w:cs="Times New Roman"/>
                  <w:noProof/>
                </w:rPr>
                <w:t>. Opgehaald van wetenschap.infonu.nl: http://wetenschap.infonu.nl/onderzoek/106079-kenmerken-kwalitatief-kwantitatief-onderzoek.html</w:t>
              </w:r>
            </w:p>
            <w:p w14:paraId="140FBFF0" w14:textId="77777777" w:rsidR="005C5325" w:rsidRDefault="005C5325" w:rsidP="005C5325">
              <w:pPr>
                <w:pStyle w:val="Bibliografie"/>
                <w:rPr>
                  <w:rFonts w:cs="Times New Roman"/>
                  <w:noProof/>
                </w:rPr>
              </w:pPr>
              <w:r>
                <w:rPr>
                  <w:rFonts w:cs="Times New Roman"/>
                  <w:noProof/>
                </w:rPr>
                <w:t xml:space="preserve">ITASC. (2009, 03 03). </w:t>
              </w:r>
              <w:r>
                <w:rPr>
                  <w:rFonts w:cs="Times New Roman"/>
                  <w:i/>
                  <w:iCs/>
                  <w:noProof/>
                </w:rPr>
                <w:t>De mindmap en ons denkproces</w:t>
              </w:r>
              <w:r>
                <w:rPr>
                  <w:rFonts w:cs="Times New Roman"/>
                  <w:noProof/>
                </w:rPr>
                <w:t>. Opgehaald van www.competentietest.com: http://www.competentietest.com/trainotheek/ob/Mindmappen.pdf</w:t>
              </w:r>
            </w:p>
            <w:p w14:paraId="3B43172E" w14:textId="77777777" w:rsidR="005C5325" w:rsidRDefault="005C5325" w:rsidP="005C5325">
              <w:pPr>
                <w:pStyle w:val="Bibliografie"/>
                <w:rPr>
                  <w:rFonts w:cs="Times New Roman"/>
                  <w:noProof/>
                </w:rPr>
              </w:pPr>
              <w:r>
                <w:rPr>
                  <w:rFonts w:cs="Times New Roman"/>
                  <w:noProof/>
                </w:rPr>
                <w:t xml:space="preserve">Maple, S. (2013, 3 21). </w:t>
              </w:r>
              <w:r>
                <w:rPr>
                  <w:rFonts w:cs="Times New Roman"/>
                  <w:i/>
                  <w:iCs/>
                  <w:noProof/>
                </w:rPr>
                <w:t>The Great Java Application Server Debate</w:t>
              </w:r>
              <w:r>
                <w:rPr>
                  <w:rFonts w:cs="Times New Roman"/>
                  <w:noProof/>
                </w:rPr>
                <w:t>. Opgehaald van zeroturnaround.com: http://zeroturnaround.com/rebellabs/the-great-java-application-server-debate-with-tomcat-jboss-glassfish-jetty-and-liberty-profile/</w:t>
              </w:r>
            </w:p>
            <w:p w14:paraId="6B961DB6" w14:textId="78FEC6A0" w:rsidR="002033FC" w:rsidRDefault="002033FC" w:rsidP="005C5325">
              <w:r>
                <w:rPr>
                  <w:b/>
                  <w:bCs/>
                  <w:noProof/>
                </w:rPr>
                <w:fldChar w:fldCharType="end"/>
              </w:r>
            </w:p>
          </w:sdtContent>
        </w:sdt>
      </w:sdtContent>
    </w:sdt>
    <w:p w14:paraId="0061FE11" w14:textId="327184E6" w:rsidR="002033FC" w:rsidRPr="002033FC" w:rsidRDefault="002033FC" w:rsidP="002033FC">
      <w:pPr>
        <w:pStyle w:val="Kop1"/>
        <w:numPr>
          <w:ilvl w:val="0"/>
          <w:numId w:val="0"/>
        </w:numPr>
      </w:pPr>
    </w:p>
    <w:p w14:paraId="51A5E9D9" w14:textId="77777777" w:rsidR="002033FC" w:rsidRDefault="002033FC" w:rsidP="002033FC">
      <w:pPr>
        <w:pStyle w:val="Geenafstand"/>
      </w:pPr>
    </w:p>
    <w:p w14:paraId="650909D0" w14:textId="77777777" w:rsidR="002033FC" w:rsidRPr="002033FC" w:rsidRDefault="002033FC" w:rsidP="002033FC">
      <w:pPr>
        <w:pStyle w:val="Geenafstand"/>
      </w:pPr>
    </w:p>
    <w:p w14:paraId="3556BE7A" w14:textId="77777777" w:rsidR="007B4531" w:rsidRDefault="007B4531" w:rsidP="007B4531">
      <w:pPr>
        <w:pStyle w:val="Geenafstand"/>
      </w:pPr>
    </w:p>
    <w:p w14:paraId="69EE7DE4" w14:textId="77777777" w:rsidR="007B4531" w:rsidRPr="007B4531" w:rsidRDefault="007B4531" w:rsidP="007B4531">
      <w:pPr>
        <w:pStyle w:val="Geenafstand"/>
      </w:pPr>
    </w:p>
    <w:p w14:paraId="319FFD27" w14:textId="0E6E101E" w:rsidR="00F12E87" w:rsidRPr="00F12E87" w:rsidRDefault="00F12E87" w:rsidP="00F12E87">
      <w:pPr>
        <w:pStyle w:val="Geenafstand"/>
      </w:pPr>
    </w:p>
    <w:p w14:paraId="0D10E721" w14:textId="6BEA606A" w:rsidR="00CE5A96" w:rsidRDefault="00B544A1" w:rsidP="00E67624">
      <w:pPr>
        <w:pStyle w:val="Geenafstand"/>
      </w:pPr>
      <w:r w:rsidRPr="00E44B64">
        <w:t xml:space="preserve"> </w:t>
      </w:r>
    </w:p>
    <w:p w14:paraId="15402436" w14:textId="1AD89950" w:rsidR="004F4675" w:rsidRPr="004F4675" w:rsidRDefault="00CE5A96" w:rsidP="004F4675">
      <w:pPr>
        <w:pStyle w:val="Kop1"/>
      </w:pPr>
      <w:r>
        <w:br w:type="column"/>
      </w:r>
      <w:bookmarkStart w:id="728" w:name="_Toc306202209"/>
      <w:bookmarkStart w:id="729" w:name="_Toc306202353"/>
      <w:bookmarkStart w:id="730" w:name="_Toc306211777"/>
      <w:bookmarkStart w:id="731" w:name="_Toc306211974"/>
      <w:bookmarkStart w:id="732" w:name="_Toc306218446"/>
      <w:bookmarkStart w:id="733" w:name="_Toc306218671"/>
      <w:bookmarkStart w:id="734" w:name="_Toc306319998"/>
      <w:bookmarkStart w:id="735" w:name="_Toc306320570"/>
      <w:bookmarkStart w:id="736" w:name="_Toc306320856"/>
      <w:bookmarkStart w:id="737" w:name="_Toc306321142"/>
      <w:r>
        <w:t>Bijlagen</w:t>
      </w:r>
      <w:bookmarkEnd w:id="728"/>
      <w:bookmarkEnd w:id="729"/>
      <w:bookmarkEnd w:id="730"/>
      <w:bookmarkEnd w:id="731"/>
      <w:bookmarkEnd w:id="732"/>
      <w:bookmarkEnd w:id="733"/>
      <w:bookmarkEnd w:id="734"/>
      <w:bookmarkEnd w:id="735"/>
      <w:bookmarkEnd w:id="736"/>
      <w:bookmarkEnd w:id="737"/>
    </w:p>
    <w:p w14:paraId="1981BB12" w14:textId="01110E6A" w:rsidR="00CE5A96" w:rsidRDefault="00CE5A96" w:rsidP="00C050E1">
      <w:pPr>
        <w:pStyle w:val="Kop2"/>
      </w:pPr>
      <w:bookmarkStart w:id="738" w:name="_Toc306202210"/>
      <w:bookmarkStart w:id="739" w:name="_Toc306202354"/>
      <w:bookmarkStart w:id="740" w:name="_Toc306211778"/>
      <w:bookmarkStart w:id="741" w:name="_Toc306211975"/>
      <w:bookmarkStart w:id="742" w:name="_Toc306218447"/>
      <w:bookmarkStart w:id="743" w:name="_Toc306218672"/>
      <w:bookmarkStart w:id="744" w:name="_Toc306319999"/>
      <w:bookmarkStart w:id="745" w:name="_Toc306320571"/>
      <w:bookmarkStart w:id="746" w:name="_Toc306320857"/>
      <w:bookmarkStart w:id="747" w:name="_Toc306321143"/>
      <w:r>
        <w:t>Bijlage A – Plan van aanpak</w:t>
      </w:r>
      <w:bookmarkEnd w:id="738"/>
      <w:bookmarkEnd w:id="739"/>
      <w:bookmarkEnd w:id="740"/>
      <w:bookmarkEnd w:id="741"/>
      <w:bookmarkEnd w:id="742"/>
      <w:bookmarkEnd w:id="743"/>
      <w:bookmarkEnd w:id="744"/>
      <w:bookmarkEnd w:id="745"/>
      <w:bookmarkEnd w:id="746"/>
      <w:bookmarkEnd w:id="747"/>
    </w:p>
    <w:p w14:paraId="78AB8F4D" w14:textId="77777777" w:rsidR="005355FF" w:rsidRPr="005355FF" w:rsidRDefault="005355FF" w:rsidP="005355FF">
      <w:pPr>
        <w:pStyle w:val="Geenafstand"/>
      </w:pPr>
    </w:p>
    <w:p w14:paraId="6AD2779F" w14:textId="77777777" w:rsidR="005355FF" w:rsidRPr="005355FF" w:rsidRDefault="005355FF" w:rsidP="005355FF">
      <w:pPr>
        <w:pStyle w:val="Geenafstand"/>
      </w:pPr>
    </w:p>
    <w:p w14:paraId="0D2D43B7" w14:textId="77777777" w:rsidR="006510E4" w:rsidRPr="00FD0558" w:rsidRDefault="006510E4" w:rsidP="006510E4">
      <w:pPr>
        <w:pStyle w:val="Titel"/>
      </w:pPr>
      <w:r>
        <w:rPr>
          <w:noProof/>
          <w:lang w:val="en-US"/>
        </w:rPr>
        <w:drawing>
          <wp:inline distT="0" distB="0" distL="0" distR="0" wp14:anchorId="7682DEEF" wp14:editId="15AF6AAB">
            <wp:extent cx="5269230" cy="1149985"/>
            <wp:effectExtent l="0" t="0" r="0" b="0"/>
            <wp:docPr id="29" name="Picture 29" descr="Macintosh HD:Users:Jochem:Downloads:Logo_Jon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chem:Downloads:Logo_Jonk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230" cy="1149985"/>
                    </a:xfrm>
                    <a:prstGeom prst="rect">
                      <a:avLst/>
                    </a:prstGeom>
                    <a:noFill/>
                    <a:ln>
                      <a:noFill/>
                    </a:ln>
                  </pic:spPr>
                </pic:pic>
              </a:graphicData>
            </a:graphic>
          </wp:inline>
        </w:drawing>
      </w:r>
    </w:p>
    <w:p w14:paraId="1C8B85A5" w14:textId="77777777" w:rsidR="006510E4" w:rsidRPr="00FD0558" w:rsidRDefault="006510E4" w:rsidP="006510E4">
      <w:pPr>
        <w:pStyle w:val="Titel"/>
        <w:jc w:val="center"/>
      </w:pPr>
      <w:r>
        <w:t>Plan van aanpak</w:t>
      </w:r>
      <w:r w:rsidRPr="00FD0558">
        <w:t xml:space="preserve"> – Jonker BV.</w:t>
      </w:r>
    </w:p>
    <w:p w14:paraId="2F92CD54" w14:textId="77777777" w:rsidR="006510E4" w:rsidRPr="00FD0558" w:rsidRDefault="006510E4" w:rsidP="006510E4">
      <w:pPr>
        <w:pStyle w:val="Ondertitel"/>
      </w:pPr>
      <w:r>
        <w:t>Versie 1.2</w:t>
      </w:r>
    </w:p>
    <w:p w14:paraId="2DDBE6CF" w14:textId="77777777" w:rsidR="006510E4" w:rsidRDefault="006510E4" w:rsidP="006510E4">
      <w:pPr>
        <w:pStyle w:val="Geenafstand"/>
        <w:rPr>
          <w:rStyle w:val="Subtielebenadrukking"/>
        </w:rPr>
      </w:pPr>
      <w:r w:rsidRPr="00FD0558">
        <w:rPr>
          <w:rStyle w:val="Subtielebenadrukking"/>
        </w:rPr>
        <w:t>Jochem Pouwels - 1613727</w:t>
      </w:r>
      <w:r w:rsidRPr="00FD0558">
        <w:rPr>
          <w:rStyle w:val="Subtielebenadrukking"/>
        </w:rPr>
        <w:br/>
        <w:t>Docentbegeleider: Rik Boss</w:t>
      </w:r>
    </w:p>
    <w:p w14:paraId="4B571604" w14:textId="5AE183E2" w:rsidR="006510E4" w:rsidRDefault="006510E4" w:rsidP="00122D8D">
      <w:pPr>
        <w:pStyle w:val="Inhopg1"/>
      </w:pPr>
      <w:r>
        <w:rPr>
          <w:rStyle w:val="Subtielebenadrukking"/>
        </w:rPr>
        <w:br w:type="column"/>
      </w:r>
    </w:p>
    <w:sdt>
      <w:sdtPr>
        <w:rPr>
          <w:rFonts w:ascii="Helvetica Neue" w:hAnsi="Helvetica Neue"/>
          <w:bCs/>
          <w:color w:val="auto"/>
          <w:sz w:val="22"/>
          <w:szCs w:val="22"/>
        </w:rPr>
        <w:id w:val="-457335956"/>
        <w:docPartObj>
          <w:docPartGallery w:val="Table of Contents"/>
          <w:docPartUnique/>
        </w:docPartObj>
      </w:sdtPr>
      <w:sdtEndPr>
        <w:rPr>
          <w:b/>
          <w:bCs w:val="0"/>
          <w:noProof/>
        </w:rPr>
      </w:sdtEndPr>
      <w:sdtContent>
        <w:p w14:paraId="0D73CA85" w14:textId="77777777" w:rsidR="006510E4" w:rsidRDefault="006510E4" w:rsidP="00122D8D">
          <w:pPr>
            <w:pStyle w:val="Inhopg1"/>
          </w:pPr>
          <w:r w:rsidRPr="00122D8D">
            <w:rPr>
              <w:rStyle w:val="Kop1Char"/>
            </w:rPr>
            <w:t>Inhoudsopgave</w:t>
          </w:r>
        </w:p>
        <w:p w14:paraId="33A63B7C" w14:textId="77777777" w:rsidR="006510E4" w:rsidRDefault="006510E4" w:rsidP="006510E4">
          <w:pPr>
            <w:pStyle w:val="Inhopg1"/>
            <w:rPr>
              <w:rFonts w:asciiTheme="minorHAnsi" w:hAnsiTheme="minorHAnsi"/>
              <w:noProof/>
              <w:color w:val="auto"/>
              <w:lang w:val="en-US" w:eastAsia="ja-JP"/>
            </w:rPr>
          </w:pPr>
          <w:r>
            <w:rPr>
              <w:rFonts w:asciiTheme="majorHAnsi" w:hAnsiTheme="majorHAnsi"/>
            </w:rPr>
            <w:fldChar w:fldCharType="begin"/>
          </w:r>
          <w:r>
            <w:rPr>
              <w:rFonts w:asciiTheme="majorHAnsi" w:hAnsiTheme="majorHAnsi"/>
            </w:rPr>
            <w:instrText xml:space="preserve"> TOC \o "1-4" </w:instrText>
          </w:r>
          <w:r>
            <w:rPr>
              <w:rFonts w:asciiTheme="majorHAnsi" w:hAnsiTheme="majorHAnsi"/>
            </w:rPr>
            <w:fldChar w:fldCharType="separate"/>
          </w:r>
          <w:r>
            <w:rPr>
              <w:noProof/>
            </w:rPr>
            <w:t>1</w:t>
          </w:r>
          <w:r>
            <w:rPr>
              <w:rFonts w:asciiTheme="minorHAnsi" w:hAnsiTheme="minorHAnsi"/>
              <w:noProof/>
              <w:color w:val="auto"/>
              <w:lang w:val="en-US" w:eastAsia="ja-JP"/>
            </w:rPr>
            <w:tab/>
          </w:r>
          <w:r>
            <w:rPr>
              <w:noProof/>
            </w:rPr>
            <w:t>Inleiding</w:t>
          </w:r>
          <w:r>
            <w:rPr>
              <w:noProof/>
            </w:rPr>
            <w:tab/>
          </w:r>
          <w:r>
            <w:rPr>
              <w:noProof/>
            </w:rPr>
            <w:fldChar w:fldCharType="begin"/>
          </w:r>
          <w:r>
            <w:rPr>
              <w:noProof/>
            </w:rPr>
            <w:instrText xml:space="preserve"> PAGEREF _Toc299613972 \h </w:instrText>
          </w:r>
          <w:r>
            <w:rPr>
              <w:noProof/>
            </w:rPr>
          </w:r>
          <w:r>
            <w:rPr>
              <w:noProof/>
            </w:rPr>
            <w:fldChar w:fldCharType="separate"/>
          </w:r>
          <w:r w:rsidR="00251E4A">
            <w:rPr>
              <w:noProof/>
            </w:rPr>
            <w:t>59</w:t>
          </w:r>
          <w:r>
            <w:rPr>
              <w:noProof/>
            </w:rPr>
            <w:fldChar w:fldCharType="end"/>
          </w:r>
        </w:p>
        <w:p w14:paraId="0B44D499" w14:textId="77777777" w:rsidR="006510E4" w:rsidRDefault="006510E4" w:rsidP="006510E4">
          <w:pPr>
            <w:pStyle w:val="Inhopg1"/>
            <w:rPr>
              <w:rFonts w:asciiTheme="minorHAnsi" w:hAnsiTheme="minorHAnsi"/>
              <w:noProof/>
              <w:color w:val="auto"/>
              <w:lang w:val="en-US" w:eastAsia="ja-JP"/>
            </w:rPr>
          </w:pPr>
          <w:r>
            <w:rPr>
              <w:noProof/>
            </w:rPr>
            <w:t>2</w:t>
          </w:r>
          <w:r>
            <w:rPr>
              <w:rFonts w:asciiTheme="minorHAnsi" w:hAnsiTheme="minorHAnsi"/>
              <w:noProof/>
              <w:color w:val="auto"/>
              <w:lang w:val="en-US" w:eastAsia="ja-JP"/>
            </w:rPr>
            <w:tab/>
          </w:r>
          <w:r>
            <w:rPr>
              <w:noProof/>
            </w:rPr>
            <w:t>Aanleiding en context</w:t>
          </w:r>
          <w:r>
            <w:rPr>
              <w:noProof/>
            </w:rPr>
            <w:tab/>
          </w:r>
          <w:r>
            <w:rPr>
              <w:noProof/>
            </w:rPr>
            <w:fldChar w:fldCharType="begin"/>
          </w:r>
          <w:r>
            <w:rPr>
              <w:noProof/>
            </w:rPr>
            <w:instrText xml:space="preserve"> PAGEREF _Toc299613973 \h </w:instrText>
          </w:r>
          <w:r>
            <w:rPr>
              <w:noProof/>
            </w:rPr>
          </w:r>
          <w:r>
            <w:rPr>
              <w:noProof/>
            </w:rPr>
            <w:fldChar w:fldCharType="separate"/>
          </w:r>
          <w:r w:rsidR="00251E4A">
            <w:rPr>
              <w:noProof/>
            </w:rPr>
            <w:t>59</w:t>
          </w:r>
          <w:r>
            <w:rPr>
              <w:noProof/>
            </w:rPr>
            <w:fldChar w:fldCharType="end"/>
          </w:r>
        </w:p>
        <w:p w14:paraId="6A9CAF2C"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2.1</w:t>
          </w:r>
          <w:r>
            <w:rPr>
              <w:rFonts w:asciiTheme="minorHAnsi" w:hAnsiTheme="minorHAnsi"/>
              <w:noProof/>
              <w:sz w:val="24"/>
              <w:szCs w:val="24"/>
              <w:lang w:val="en-US" w:eastAsia="ja-JP"/>
            </w:rPr>
            <w:tab/>
          </w:r>
          <w:r>
            <w:rPr>
              <w:noProof/>
            </w:rPr>
            <w:t>Organisatiebeschrijving</w:t>
          </w:r>
          <w:r>
            <w:rPr>
              <w:noProof/>
            </w:rPr>
            <w:tab/>
          </w:r>
          <w:r>
            <w:rPr>
              <w:noProof/>
            </w:rPr>
            <w:fldChar w:fldCharType="begin"/>
          </w:r>
          <w:r>
            <w:rPr>
              <w:noProof/>
            </w:rPr>
            <w:instrText xml:space="preserve"> PAGEREF _Toc299613974 \h </w:instrText>
          </w:r>
          <w:r>
            <w:rPr>
              <w:noProof/>
            </w:rPr>
          </w:r>
          <w:r>
            <w:rPr>
              <w:noProof/>
            </w:rPr>
            <w:fldChar w:fldCharType="separate"/>
          </w:r>
          <w:r w:rsidR="00251E4A">
            <w:rPr>
              <w:noProof/>
            </w:rPr>
            <w:t>59</w:t>
          </w:r>
          <w:r>
            <w:rPr>
              <w:noProof/>
            </w:rPr>
            <w:fldChar w:fldCharType="end"/>
          </w:r>
        </w:p>
        <w:p w14:paraId="17F910AA"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2.2</w:t>
          </w:r>
          <w:r>
            <w:rPr>
              <w:rFonts w:asciiTheme="minorHAnsi" w:hAnsiTheme="minorHAnsi"/>
              <w:noProof/>
              <w:sz w:val="24"/>
              <w:szCs w:val="24"/>
              <w:lang w:val="en-US" w:eastAsia="ja-JP"/>
            </w:rPr>
            <w:tab/>
          </w:r>
          <w:r>
            <w:rPr>
              <w:noProof/>
            </w:rPr>
            <w:t>Technisch context</w:t>
          </w:r>
          <w:r>
            <w:rPr>
              <w:noProof/>
            </w:rPr>
            <w:tab/>
          </w:r>
          <w:r>
            <w:rPr>
              <w:noProof/>
            </w:rPr>
            <w:fldChar w:fldCharType="begin"/>
          </w:r>
          <w:r>
            <w:rPr>
              <w:noProof/>
            </w:rPr>
            <w:instrText xml:space="preserve"> PAGEREF _Toc299613975 \h </w:instrText>
          </w:r>
          <w:r>
            <w:rPr>
              <w:noProof/>
            </w:rPr>
          </w:r>
          <w:r>
            <w:rPr>
              <w:noProof/>
            </w:rPr>
            <w:fldChar w:fldCharType="separate"/>
          </w:r>
          <w:r w:rsidR="00251E4A">
            <w:rPr>
              <w:noProof/>
            </w:rPr>
            <w:t>60</w:t>
          </w:r>
          <w:r>
            <w:rPr>
              <w:noProof/>
            </w:rPr>
            <w:fldChar w:fldCharType="end"/>
          </w:r>
        </w:p>
        <w:p w14:paraId="49010FE4"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2.3</w:t>
          </w:r>
          <w:r>
            <w:rPr>
              <w:rFonts w:asciiTheme="minorHAnsi" w:hAnsiTheme="minorHAnsi"/>
              <w:noProof/>
              <w:sz w:val="24"/>
              <w:szCs w:val="24"/>
              <w:lang w:val="en-US" w:eastAsia="ja-JP"/>
            </w:rPr>
            <w:tab/>
          </w:r>
          <w:r>
            <w:rPr>
              <w:noProof/>
            </w:rPr>
            <w:t>Aanleiding</w:t>
          </w:r>
          <w:r>
            <w:rPr>
              <w:noProof/>
            </w:rPr>
            <w:tab/>
          </w:r>
          <w:r>
            <w:rPr>
              <w:noProof/>
            </w:rPr>
            <w:fldChar w:fldCharType="begin"/>
          </w:r>
          <w:r>
            <w:rPr>
              <w:noProof/>
            </w:rPr>
            <w:instrText xml:space="preserve"> PAGEREF _Toc299613976 \h </w:instrText>
          </w:r>
          <w:r>
            <w:rPr>
              <w:noProof/>
            </w:rPr>
          </w:r>
          <w:r>
            <w:rPr>
              <w:noProof/>
            </w:rPr>
            <w:fldChar w:fldCharType="separate"/>
          </w:r>
          <w:r w:rsidR="00251E4A">
            <w:rPr>
              <w:noProof/>
            </w:rPr>
            <w:t>61</w:t>
          </w:r>
          <w:r>
            <w:rPr>
              <w:noProof/>
            </w:rPr>
            <w:fldChar w:fldCharType="end"/>
          </w:r>
        </w:p>
        <w:p w14:paraId="48CB7844" w14:textId="77777777" w:rsidR="006510E4" w:rsidRDefault="006510E4" w:rsidP="006510E4">
          <w:pPr>
            <w:pStyle w:val="Inhopg1"/>
            <w:rPr>
              <w:rFonts w:asciiTheme="minorHAnsi" w:hAnsiTheme="minorHAnsi"/>
              <w:noProof/>
              <w:color w:val="auto"/>
              <w:lang w:val="en-US" w:eastAsia="ja-JP"/>
            </w:rPr>
          </w:pPr>
          <w:r>
            <w:rPr>
              <w:noProof/>
            </w:rPr>
            <w:t>3</w:t>
          </w:r>
          <w:r>
            <w:rPr>
              <w:rFonts w:asciiTheme="minorHAnsi" w:hAnsiTheme="minorHAnsi"/>
              <w:noProof/>
              <w:color w:val="auto"/>
              <w:lang w:val="en-US" w:eastAsia="ja-JP"/>
            </w:rPr>
            <w:tab/>
          </w:r>
          <w:r>
            <w:rPr>
              <w:noProof/>
            </w:rPr>
            <w:t>Doelstelling</w:t>
          </w:r>
          <w:r>
            <w:rPr>
              <w:noProof/>
            </w:rPr>
            <w:tab/>
          </w:r>
          <w:r>
            <w:rPr>
              <w:noProof/>
            </w:rPr>
            <w:fldChar w:fldCharType="begin"/>
          </w:r>
          <w:r>
            <w:rPr>
              <w:noProof/>
            </w:rPr>
            <w:instrText xml:space="preserve"> PAGEREF _Toc299613977 \h </w:instrText>
          </w:r>
          <w:r>
            <w:rPr>
              <w:noProof/>
            </w:rPr>
          </w:r>
          <w:r>
            <w:rPr>
              <w:noProof/>
            </w:rPr>
            <w:fldChar w:fldCharType="separate"/>
          </w:r>
          <w:r w:rsidR="00251E4A">
            <w:rPr>
              <w:noProof/>
            </w:rPr>
            <w:t>62</w:t>
          </w:r>
          <w:r>
            <w:rPr>
              <w:noProof/>
            </w:rPr>
            <w:fldChar w:fldCharType="end"/>
          </w:r>
        </w:p>
        <w:p w14:paraId="40D1ABC2"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3.1</w:t>
          </w:r>
          <w:r>
            <w:rPr>
              <w:rFonts w:asciiTheme="minorHAnsi" w:hAnsiTheme="minorHAnsi"/>
              <w:noProof/>
              <w:sz w:val="24"/>
              <w:szCs w:val="24"/>
              <w:lang w:val="en-US" w:eastAsia="ja-JP"/>
            </w:rPr>
            <w:tab/>
          </w:r>
          <w:r>
            <w:rPr>
              <w:noProof/>
            </w:rPr>
            <w:t>Doelstelling van het afstudeerproject</w:t>
          </w:r>
          <w:r>
            <w:rPr>
              <w:noProof/>
            </w:rPr>
            <w:tab/>
          </w:r>
          <w:r>
            <w:rPr>
              <w:noProof/>
            </w:rPr>
            <w:fldChar w:fldCharType="begin"/>
          </w:r>
          <w:r>
            <w:rPr>
              <w:noProof/>
            </w:rPr>
            <w:instrText xml:space="preserve"> PAGEREF _Toc299613978 \h </w:instrText>
          </w:r>
          <w:r>
            <w:rPr>
              <w:noProof/>
            </w:rPr>
          </w:r>
          <w:r>
            <w:rPr>
              <w:noProof/>
            </w:rPr>
            <w:fldChar w:fldCharType="separate"/>
          </w:r>
          <w:r w:rsidR="00251E4A">
            <w:rPr>
              <w:noProof/>
            </w:rPr>
            <w:t>62</w:t>
          </w:r>
          <w:r>
            <w:rPr>
              <w:noProof/>
            </w:rPr>
            <w:fldChar w:fldCharType="end"/>
          </w:r>
        </w:p>
        <w:p w14:paraId="46B71043"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3.2</w:t>
          </w:r>
          <w:r>
            <w:rPr>
              <w:rFonts w:asciiTheme="minorHAnsi" w:hAnsiTheme="minorHAnsi"/>
              <w:noProof/>
              <w:sz w:val="24"/>
              <w:szCs w:val="24"/>
              <w:lang w:val="en-US" w:eastAsia="ja-JP"/>
            </w:rPr>
            <w:tab/>
          </w:r>
          <w:r>
            <w:rPr>
              <w:noProof/>
            </w:rPr>
            <w:t>Doelstelling van Jonker</w:t>
          </w:r>
          <w:r>
            <w:rPr>
              <w:noProof/>
            </w:rPr>
            <w:tab/>
          </w:r>
          <w:r>
            <w:rPr>
              <w:noProof/>
            </w:rPr>
            <w:fldChar w:fldCharType="begin"/>
          </w:r>
          <w:r>
            <w:rPr>
              <w:noProof/>
            </w:rPr>
            <w:instrText xml:space="preserve"> PAGEREF _Toc299613979 \h </w:instrText>
          </w:r>
          <w:r>
            <w:rPr>
              <w:noProof/>
            </w:rPr>
          </w:r>
          <w:r>
            <w:rPr>
              <w:noProof/>
            </w:rPr>
            <w:fldChar w:fldCharType="separate"/>
          </w:r>
          <w:r w:rsidR="00251E4A">
            <w:rPr>
              <w:noProof/>
            </w:rPr>
            <w:t>62</w:t>
          </w:r>
          <w:r>
            <w:rPr>
              <w:noProof/>
            </w:rPr>
            <w:fldChar w:fldCharType="end"/>
          </w:r>
        </w:p>
        <w:p w14:paraId="77F7AB8F" w14:textId="77777777" w:rsidR="006510E4" w:rsidRDefault="006510E4" w:rsidP="006510E4">
          <w:pPr>
            <w:pStyle w:val="Inhopg1"/>
            <w:rPr>
              <w:rFonts w:asciiTheme="minorHAnsi" w:hAnsiTheme="minorHAnsi"/>
              <w:noProof/>
              <w:color w:val="auto"/>
              <w:lang w:val="en-US" w:eastAsia="ja-JP"/>
            </w:rPr>
          </w:pPr>
          <w:r>
            <w:rPr>
              <w:noProof/>
            </w:rPr>
            <w:t>4</w:t>
          </w:r>
          <w:r>
            <w:rPr>
              <w:rFonts w:asciiTheme="minorHAnsi" w:hAnsiTheme="minorHAnsi"/>
              <w:noProof/>
              <w:color w:val="auto"/>
              <w:lang w:val="en-US" w:eastAsia="ja-JP"/>
            </w:rPr>
            <w:tab/>
          </w:r>
          <w:r>
            <w:rPr>
              <w:noProof/>
            </w:rPr>
            <w:t>Opdrachtformulering</w:t>
          </w:r>
          <w:r>
            <w:rPr>
              <w:noProof/>
            </w:rPr>
            <w:tab/>
          </w:r>
          <w:r>
            <w:rPr>
              <w:noProof/>
            </w:rPr>
            <w:fldChar w:fldCharType="begin"/>
          </w:r>
          <w:r>
            <w:rPr>
              <w:noProof/>
            </w:rPr>
            <w:instrText xml:space="preserve"> PAGEREF _Toc299613980 \h </w:instrText>
          </w:r>
          <w:r>
            <w:rPr>
              <w:noProof/>
            </w:rPr>
          </w:r>
          <w:r>
            <w:rPr>
              <w:noProof/>
            </w:rPr>
            <w:fldChar w:fldCharType="separate"/>
          </w:r>
          <w:r w:rsidR="00251E4A">
            <w:rPr>
              <w:noProof/>
            </w:rPr>
            <w:t>62</w:t>
          </w:r>
          <w:r>
            <w:rPr>
              <w:noProof/>
            </w:rPr>
            <w:fldChar w:fldCharType="end"/>
          </w:r>
        </w:p>
        <w:p w14:paraId="737D8941"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4.1</w:t>
          </w:r>
          <w:r>
            <w:rPr>
              <w:rFonts w:asciiTheme="minorHAnsi" w:hAnsiTheme="minorHAnsi"/>
              <w:noProof/>
              <w:sz w:val="24"/>
              <w:szCs w:val="24"/>
              <w:lang w:val="en-US" w:eastAsia="ja-JP"/>
            </w:rPr>
            <w:tab/>
          </w:r>
          <w:r>
            <w:rPr>
              <w:noProof/>
            </w:rPr>
            <w:t>Beschrijving van de opdracht</w:t>
          </w:r>
          <w:r>
            <w:rPr>
              <w:noProof/>
            </w:rPr>
            <w:tab/>
          </w:r>
          <w:r>
            <w:rPr>
              <w:noProof/>
            </w:rPr>
            <w:fldChar w:fldCharType="begin"/>
          </w:r>
          <w:r>
            <w:rPr>
              <w:noProof/>
            </w:rPr>
            <w:instrText xml:space="preserve"> PAGEREF _Toc299613981 \h </w:instrText>
          </w:r>
          <w:r>
            <w:rPr>
              <w:noProof/>
            </w:rPr>
          </w:r>
          <w:r>
            <w:rPr>
              <w:noProof/>
            </w:rPr>
            <w:fldChar w:fldCharType="separate"/>
          </w:r>
          <w:r w:rsidR="00251E4A">
            <w:rPr>
              <w:noProof/>
            </w:rPr>
            <w:t>63</w:t>
          </w:r>
          <w:r>
            <w:rPr>
              <w:noProof/>
            </w:rPr>
            <w:fldChar w:fldCharType="end"/>
          </w:r>
        </w:p>
        <w:p w14:paraId="320769A4"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4.2</w:t>
          </w:r>
          <w:r>
            <w:rPr>
              <w:rFonts w:asciiTheme="minorHAnsi" w:hAnsiTheme="minorHAnsi"/>
              <w:noProof/>
              <w:sz w:val="24"/>
              <w:szCs w:val="24"/>
              <w:lang w:val="en-US" w:eastAsia="ja-JP"/>
            </w:rPr>
            <w:tab/>
          </w:r>
          <w:r>
            <w:rPr>
              <w:noProof/>
            </w:rPr>
            <w:t>Hoofdvraag</w:t>
          </w:r>
          <w:r>
            <w:rPr>
              <w:noProof/>
            </w:rPr>
            <w:tab/>
          </w:r>
          <w:r>
            <w:rPr>
              <w:noProof/>
            </w:rPr>
            <w:fldChar w:fldCharType="begin"/>
          </w:r>
          <w:r>
            <w:rPr>
              <w:noProof/>
            </w:rPr>
            <w:instrText xml:space="preserve"> PAGEREF _Toc299613982 \h </w:instrText>
          </w:r>
          <w:r>
            <w:rPr>
              <w:noProof/>
            </w:rPr>
          </w:r>
          <w:r>
            <w:rPr>
              <w:noProof/>
            </w:rPr>
            <w:fldChar w:fldCharType="separate"/>
          </w:r>
          <w:r w:rsidR="00251E4A">
            <w:rPr>
              <w:noProof/>
            </w:rPr>
            <w:t>64</w:t>
          </w:r>
          <w:r>
            <w:rPr>
              <w:noProof/>
            </w:rPr>
            <w:fldChar w:fldCharType="end"/>
          </w:r>
        </w:p>
        <w:p w14:paraId="616C8920"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4.3</w:t>
          </w:r>
          <w:r>
            <w:rPr>
              <w:rFonts w:asciiTheme="minorHAnsi" w:hAnsiTheme="minorHAnsi"/>
              <w:noProof/>
              <w:sz w:val="24"/>
              <w:szCs w:val="24"/>
              <w:lang w:val="en-US" w:eastAsia="ja-JP"/>
            </w:rPr>
            <w:tab/>
          </w:r>
          <w:r>
            <w:rPr>
              <w:noProof/>
            </w:rPr>
            <w:t>Deelvragen</w:t>
          </w:r>
          <w:r>
            <w:rPr>
              <w:noProof/>
            </w:rPr>
            <w:tab/>
          </w:r>
          <w:r>
            <w:rPr>
              <w:noProof/>
            </w:rPr>
            <w:fldChar w:fldCharType="begin"/>
          </w:r>
          <w:r>
            <w:rPr>
              <w:noProof/>
            </w:rPr>
            <w:instrText xml:space="preserve"> PAGEREF _Toc299613983 \h </w:instrText>
          </w:r>
          <w:r>
            <w:rPr>
              <w:noProof/>
            </w:rPr>
          </w:r>
          <w:r>
            <w:rPr>
              <w:noProof/>
            </w:rPr>
            <w:fldChar w:fldCharType="separate"/>
          </w:r>
          <w:r w:rsidR="00251E4A">
            <w:rPr>
              <w:noProof/>
            </w:rPr>
            <w:t>64</w:t>
          </w:r>
          <w:r>
            <w:rPr>
              <w:noProof/>
            </w:rPr>
            <w:fldChar w:fldCharType="end"/>
          </w:r>
        </w:p>
        <w:p w14:paraId="1BD57495"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4.4</w:t>
          </w:r>
          <w:r>
            <w:rPr>
              <w:rFonts w:asciiTheme="minorHAnsi" w:hAnsiTheme="minorHAnsi"/>
              <w:noProof/>
              <w:sz w:val="24"/>
              <w:szCs w:val="24"/>
              <w:lang w:val="en-US" w:eastAsia="ja-JP"/>
            </w:rPr>
            <w:tab/>
          </w:r>
          <w:r>
            <w:rPr>
              <w:noProof/>
            </w:rPr>
            <w:t>Kwaliteitscriteria</w:t>
          </w:r>
          <w:r>
            <w:rPr>
              <w:noProof/>
            </w:rPr>
            <w:tab/>
          </w:r>
          <w:r>
            <w:rPr>
              <w:noProof/>
            </w:rPr>
            <w:fldChar w:fldCharType="begin"/>
          </w:r>
          <w:r>
            <w:rPr>
              <w:noProof/>
            </w:rPr>
            <w:instrText xml:space="preserve"> PAGEREF _Toc299613984 \h </w:instrText>
          </w:r>
          <w:r>
            <w:rPr>
              <w:noProof/>
            </w:rPr>
          </w:r>
          <w:r>
            <w:rPr>
              <w:noProof/>
            </w:rPr>
            <w:fldChar w:fldCharType="separate"/>
          </w:r>
          <w:r w:rsidR="00251E4A">
            <w:rPr>
              <w:noProof/>
            </w:rPr>
            <w:t>64</w:t>
          </w:r>
          <w:r>
            <w:rPr>
              <w:noProof/>
            </w:rPr>
            <w:fldChar w:fldCharType="end"/>
          </w:r>
        </w:p>
        <w:p w14:paraId="66E63771" w14:textId="77777777" w:rsidR="006510E4" w:rsidRDefault="006510E4" w:rsidP="006510E4">
          <w:pPr>
            <w:pStyle w:val="Inhopg3"/>
            <w:tabs>
              <w:tab w:val="left" w:pos="905"/>
              <w:tab w:val="right" w:leader="dot" w:pos="8290"/>
            </w:tabs>
            <w:rPr>
              <w:rFonts w:asciiTheme="minorHAnsi" w:hAnsiTheme="minorHAnsi"/>
              <w:i w:val="0"/>
              <w:noProof/>
              <w:sz w:val="24"/>
              <w:szCs w:val="24"/>
              <w:lang w:val="en-US" w:eastAsia="ja-JP"/>
            </w:rPr>
          </w:pPr>
          <w:r>
            <w:rPr>
              <w:noProof/>
            </w:rPr>
            <w:t>4.4.1</w:t>
          </w:r>
          <w:r>
            <w:rPr>
              <w:rFonts w:asciiTheme="minorHAnsi" w:hAnsiTheme="minorHAnsi"/>
              <w:i w:val="0"/>
              <w:noProof/>
              <w:sz w:val="24"/>
              <w:szCs w:val="24"/>
              <w:lang w:val="en-US" w:eastAsia="ja-JP"/>
            </w:rPr>
            <w:tab/>
          </w:r>
          <w:r>
            <w:rPr>
              <w:noProof/>
            </w:rPr>
            <w:t>Documenten</w:t>
          </w:r>
          <w:r>
            <w:rPr>
              <w:noProof/>
            </w:rPr>
            <w:tab/>
          </w:r>
          <w:r>
            <w:rPr>
              <w:noProof/>
            </w:rPr>
            <w:fldChar w:fldCharType="begin"/>
          </w:r>
          <w:r>
            <w:rPr>
              <w:noProof/>
            </w:rPr>
            <w:instrText xml:space="preserve"> PAGEREF _Toc299613985 \h </w:instrText>
          </w:r>
          <w:r>
            <w:rPr>
              <w:noProof/>
            </w:rPr>
          </w:r>
          <w:r>
            <w:rPr>
              <w:noProof/>
            </w:rPr>
            <w:fldChar w:fldCharType="separate"/>
          </w:r>
          <w:r w:rsidR="00251E4A">
            <w:rPr>
              <w:noProof/>
            </w:rPr>
            <w:t>64</w:t>
          </w:r>
          <w:r>
            <w:rPr>
              <w:noProof/>
            </w:rPr>
            <w:fldChar w:fldCharType="end"/>
          </w:r>
        </w:p>
        <w:p w14:paraId="28E9D68C" w14:textId="77777777" w:rsidR="006510E4" w:rsidRDefault="006510E4" w:rsidP="006510E4">
          <w:pPr>
            <w:pStyle w:val="Inhopg3"/>
            <w:tabs>
              <w:tab w:val="left" w:pos="905"/>
              <w:tab w:val="right" w:leader="dot" w:pos="8290"/>
            </w:tabs>
            <w:rPr>
              <w:rFonts w:asciiTheme="minorHAnsi" w:hAnsiTheme="minorHAnsi"/>
              <w:i w:val="0"/>
              <w:noProof/>
              <w:sz w:val="24"/>
              <w:szCs w:val="24"/>
              <w:lang w:val="en-US" w:eastAsia="ja-JP"/>
            </w:rPr>
          </w:pPr>
          <w:r>
            <w:rPr>
              <w:noProof/>
            </w:rPr>
            <w:t>4.4.2</w:t>
          </w:r>
          <w:r>
            <w:rPr>
              <w:rFonts w:asciiTheme="minorHAnsi" w:hAnsiTheme="minorHAnsi"/>
              <w:i w:val="0"/>
              <w:noProof/>
              <w:sz w:val="24"/>
              <w:szCs w:val="24"/>
              <w:lang w:val="en-US" w:eastAsia="ja-JP"/>
            </w:rPr>
            <w:tab/>
          </w:r>
          <w:r>
            <w:rPr>
              <w:noProof/>
            </w:rPr>
            <w:t>Proof of concept</w:t>
          </w:r>
          <w:r>
            <w:rPr>
              <w:noProof/>
            </w:rPr>
            <w:tab/>
          </w:r>
          <w:r>
            <w:rPr>
              <w:noProof/>
            </w:rPr>
            <w:fldChar w:fldCharType="begin"/>
          </w:r>
          <w:r>
            <w:rPr>
              <w:noProof/>
            </w:rPr>
            <w:instrText xml:space="preserve"> PAGEREF _Toc299613986 \h </w:instrText>
          </w:r>
          <w:r>
            <w:rPr>
              <w:noProof/>
            </w:rPr>
          </w:r>
          <w:r>
            <w:rPr>
              <w:noProof/>
            </w:rPr>
            <w:fldChar w:fldCharType="separate"/>
          </w:r>
          <w:r w:rsidR="00251E4A">
            <w:rPr>
              <w:noProof/>
            </w:rPr>
            <w:t>64</w:t>
          </w:r>
          <w:r>
            <w:rPr>
              <w:noProof/>
            </w:rPr>
            <w:fldChar w:fldCharType="end"/>
          </w:r>
        </w:p>
        <w:p w14:paraId="2DD8934D" w14:textId="77777777" w:rsidR="006510E4" w:rsidRDefault="006510E4" w:rsidP="006510E4">
          <w:pPr>
            <w:pStyle w:val="Inhopg3"/>
            <w:tabs>
              <w:tab w:val="left" w:pos="905"/>
              <w:tab w:val="right" w:leader="dot" w:pos="8290"/>
            </w:tabs>
            <w:rPr>
              <w:rFonts w:asciiTheme="minorHAnsi" w:hAnsiTheme="minorHAnsi"/>
              <w:i w:val="0"/>
              <w:noProof/>
              <w:sz w:val="24"/>
              <w:szCs w:val="24"/>
              <w:lang w:val="en-US" w:eastAsia="ja-JP"/>
            </w:rPr>
          </w:pPr>
          <w:r>
            <w:rPr>
              <w:noProof/>
            </w:rPr>
            <w:t>4.4.3</w:t>
          </w:r>
          <w:r>
            <w:rPr>
              <w:rFonts w:asciiTheme="minorHAnsi" w:hAnsiTheme="minorHAnsi"/>
              <w:i w:val="0"/>
              <w:noProof/>
              <w:sz w:val="24"/>
              <w:szCs w:val="24"/>
              <w:lang w:val="en-US" w:eastAsia="ja-JP"/>
            </w:rPr>
            <w:tab/>
          </w:r>
          <w:r>
            <w:rPr>
              <w:noProof/>
            </w:rPr>
            <w:t>Onderzoek</w:t>
          </w:r>
          <w:r>
            <w:rPr>
              <w:noProof/>
            </w:rPr>
            <w:tab/>
          </w:r>
          <w:r>
            <w:rPr>
              <w:noProof/>
            </w:rPr>
            <w:fldChar w:fldCharType="begin"/>
          </w:r>
          <w:r>
            <w:rPr>
              <w:noProof/>
            </w:rPr>
            <w:instrText xml:space="preserve"> PAGEREF _Toc299613987 \h </w:instrText>
          </w:r>
          <w:r>
            <w:rPr>
              <w:noProof/>
            </w:rPr>
          </w:r>
          <w:r>
            <w:rPr>
              <w:noProof/>
            </w:rPr>
            <w:fldChar w:fldCharType="separate"/>
          </w:r>
          <w:r w:rsidR="00251E4A">
            <w:rPr>
              <w:noProof/>
            </w:rPr>
            <w:t>64</w:t>
          </w:r>
          <w:r>
            <w:rPr>
              <w:noProof/>
            </w:rPr>
            <w:fldChar w:fldCharType="end"/>
          </w:r>
        </w:p>
        <w:p w14:paraId="6897ADAA" w14:textId="77777777" w:rsidR="006510E4" w:rsidRDefault="006510E4" w:rsidP="006510E4">
          <w:pPr>
            <w:pStyle w:val="Inhopg3"/>
            <w:tabs>
              <w:tab w:val="left" w:pos="905"/>
              <w:tab w:val="right" w:leader="dot" w:pos="8290"/>
            </w:tabs>
            <w:rPr>
              <w:rFonts w:asciiTheme="minorHAnsi" w:hAnsiTheme="minorHAnsi"/>
              <w:i w:val="0"/>
              <w:noProof/>
              <w:sz w:val="24"/>
              <w:szCs w:val="24"/>
              <w:lang w:val="en-US" w:eastAsia="ja-JP"/>
            </w:rPr>
          </w:pPr>
          <w:r>
            <w:rPr>
              <w:noProof/>
            </w:rPr>
            <w:t>4.4.4</w:t>
          </w:r>
          <w:r>
            <w:rPr>
              <w:rFonts w:asciiTheme="minorHAnsi" w:hAnsiTheme="minorHAnsi"/>
              <w:i w:val="0"/>
              <w:noProof/>
              <w:sz w:val="24"/>
              <w:szCs w:val="24"/>
              <w:lang w:val="en-US" w:eastAsia="ja-JP"/>
            </w:rPr>
            <w:tab/>
          </w:r>
          <w:r>
            <w:rPr>
              <w:noProof/>
            </w:rPr>
            <w:t>Risico’s</w:t>
          </w:r>
          <w:r>
            <w:rPr>
              <w:noProof/>
            </w:rPr>
            <w:tab/>
          </w:r>
          <w:r>
            <w:rPr>
              <w:noProof/>
            </w:rPr>
            <w:fldChar w:fldCharType="begin"/>
          </w:r>
          <w:r>
            <w:rPr>
              <w:noProof/>
            </w:rPr>
            <w:instrText xml:space="preserve"> PAGEREF _Toc299613988 \h </w:instrText>
          </w:r>
          <w:r>
            <w:rPr>
              <w:noProof/>
            </w:rPr>
          </w:r>
          <w:r>
            <w:rPr>
              <w:noProof/>
            </w:rPr>
            <w:fldChar w:fldCharType="separate"/>
          </w:r>
          <w:r w:rsidR="00251E4A">
            <w:rPr>
              <w:noProof/>
            </w:rPr>
            <w:t>65</w:t>
          </w:r>
          <w:r>
            <w:rPr>
              <w:noProof/>
            </w:rPr>
            <w:fldChar w:fldCharType="end"/>
          </w:r>
        </w:p>
        <w:p w14:paraId="1DEE318B"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4.5</w:t>
          </w:r>
          <w:r>
            <w:rPr>
              <w:rFonts w:asciiTheme="minorHAnsi" w:hAnsiTheme="minorHAnsi"/>
              <w:noProof/>
              <w:sz w:val="24"/>
              <w:szCs w:val="24"/>
              <w:lang w:val="en-US" w:eastAsia="ja-JP"/>
            </w:rPr>
            <w:tab/>
          </w:r>
          <w:r>
            <w:rPr>
              <w:noProof/>
            </w:rPr>
            <w:t>Op te leveren producten</w:t>
          </w:r>
          <w:r>
            <w:rPr>
              <w:noProof/>
            </w:rPr>
            <w:tab/>
          </w:r>
          <w:r>
            <w:rPr>
              <w:noProof/>
            </w:rPr>
            <w:fldChar w:fldCharType="begin"/>
          </w:r>
          <w:r>
            <w:rPr>
              <w:noProof/>
            </w:rPr>
            <w:instrText xml:space="preserve"> PAGEREF _Toc299613989 \h </w:instrText>
          </w:r>
          <w:r>
            <w:rPr>
              <w:noProof/>
            </w:rPr>
          </w:r>
          <w:r>
            <w:rPr>
              <w:noProof/>
            </w:rPr>
            <w:fldChar w:fldCharType="separate"/>
          </w:r>
          <w:r w:rsidR="00251E4A">
            <w:rPr>
              <w:noProof/>
            </w:rPr>
            <w:t>65</w:t>
          </w:r>
          <w:r>
            <w:rPr>
              <w:noProof/>
            </w:rPr>
            <w:fldChar w:fldCharType="end"/>
          </w:r>
        </w:p>
        <w:p w14:paraId="55EF72B8" w14:textId="77777777" w:rsidR="006510E4" w:rsidRDefault="006510E4" w:rsidP="006510E4">
          <w:pPr>
            <w:pStyle w:val="Inhopg3"/>
            <w:tabs>
              <w:tab w:val="left" w:pos="905"/>
              <w:tab w:val="right" w:leader="dot" w:pos="8290"/>
            </w:tabs>
            <w:rPr>
              <w:rFonts w:asciiTheme="minorHAnsi" w:hAnsiTheme="minorHAnsi"/>
              <w:i w:val="0"/>
              <w:noProof/>
              <w:sz w:val="24"/>
              <w:szCs w:val="24"/>
              <w:lang w:val="en-US" w:eastAsia="ja-JP"/>
            </w:rPr>
          </w:pPr>
          <w:r>
            <w:rPr>
              <w:noProof/>
            </w:rPr>
            <w:t>4.5.1</w:t>
          </w:r>
          <w:r>
            <w:rPr>
              <w:rFonts w:asciiTheme="minorHAnsi" w:hAnsiTheme="minorHAnsi"/>
              <w:i w:val="0"/>
              <w:noProof/>
              <w:sz w:val="24"/>
              <w:szCs w:val="24"/>
              <w:lang w:val="en-US" w:eastAsia="ja-JP"/>
            </w:rPr>
            <w:tab/>
          </w:r>
          <w:r>
            <w:rPr>
              <w:noProof/>
            </w:rPr>
            <w:t>Onderzoeksrapport</w:t>
          </w:r>
          <w:r>
            <w:rPr>
              <w:noProof/>
            </w:rPr>
            <w:tab/>
          </w:r>
          <w:r>
            <w:rPr>
              <w:noProof/>
            </w:rPr>
            <w:fldChar w:fldCharType="begin"/>
          </w:r>
          <w:r>
            <w:rPr>
              <w:noProof/>
            </w:rPr>
            <w:instrText xml:space="preserve"> PAGEREF _Toc299613990 \h </w:instrText>
          </w:r>
          <w:r>
            <w:rPr>
              <w:noProof/>
            </w:rPr>
          </w:r>
          <w:r>
            <w:rPr>
              <w:noProof/>
            </w:rPr>
            <w:fldChar w:fldCharType="separate"/>
          </w:r>
          <w:r w:rsidR="00251E4A">
            <w:rPr>
              <w:noProof/>
            </w:rPr>
            <w:t>65</w:t>
          </w:r>
          <w:r>
            <w:rPr>
              <w:noProof/>
            </w:rPr>
            <w:fldChar w:fldCharType="end"/>
          </w:r>
        </w:p>
        <w:p w14:paraId="5E10D2C9" w14:textId="77777777" w:rsidR="006510E4" w:rsidRDefault="006510E4" w:rsidP="006510E4">
          <w:pPr>
            <w:pStyle w:val="Inhopg3"/>
            <w:tabs>
              <w:tab w:val="left" w:pos="905"/>
              <w:tab w:val="right" w:leader="dot" w:pos="8290"/>
            </w:tabs>
            <w:rPr>
              <w:rFonts w:asciiTheme="minorHAnsi" w:hAnsiTheme="minorHAnsi"/>
              <w:i w:val="0"/>
              <w:noProof/>
              <w:sz w:val="24"/>
              <w:szCs w:val="24"/>
              <w:lang w:val="en-US" w:eastAsia="ja-JP"/>
            </w:rPr>
          </w:pPr>
          <w:r>
            <w:rPr>
              <w:noProof/>
            </w:rPr>
            <w:t>4.5.2</w:t>
          </w:r>
          <w:r>
            <w:rPr>
              <w:rFonts w:asciiTheme="minorHAnsi" w:hAnsiTheme="minorHAnsi"/>
              <w:i w:val="0"/>
              <w:noProof/>
              <w:sz w:val="24"/>
              <w:szCs w:val="24"/>
              <w:lang w:val="en-US" w:eastAsia="ja-JP"/>
            </w:rPr>
            <w:tab/>
          </w:r>
          <w:r>
            <w:rPr>
              <w:noProof/>
            </w:rPr>
            <w:t>Proof of concept</w:t>
          </w:r>
          <w:r>
            <w:rPr>
              <w:noProof/>
            </w:rPr>
            <w:tab/>
          </w:r>
          <w:r>
            <w:rPr>
              <w:noProof/>
            </w:rPr>
            <w:fldChar w:fldCharType="begin"/>
          </w:r>
          <w:r>
            <w:rPr>
              <w:noProof/>
            </w:rPr>
            <w:instrText xml:space="preserve"> PAGEREF _Toc299613991 \h </w:instrText>
          </w:r>
          <w:r>
            <w:rPr>
              <w:noProof/>
            </w:rPr>
          </w:r>
          <w:r>
            <w:rPr>
              <w:noProof/>
            </w:rPr>
            <w:fldChar w:fldCharType="separate"/>
          </w:r>
          <w:r w:rsidR="00251E4A">
            <w:rPr>
              <w:noProof/>
            </w:rPr>
            <w:t>65</w:t>
          </w:r>
          <w:r>
            <w:rPr>
              <w:noProof/>
            </w:rPr>
            <w:fldChar w:fldCharType="end"/>
          </w:r>
        </w:p>
        <w:p w14:paraId="46734FF9" w14:textId="77777777" w:rsidR="006510E4" w:rsidRDefault="006510E4" w:rsidP="006510E4">
          <w:pPr>
            <w:pStyle w:val="Inhopg3"/>
            <w:tabs>
              <w:tab w:val="left" w:pos="905"/>
              <w:tab w:val="right" w:leader="dot" w:pos="8290"/>
            </w:tabs>
            <w:rPr>
              <w:rFonts w:asciiTheme="minorHAnsi" w:hAnsiTheme="minorHAnsi"/>
              <w:i w:val="0"/>
              <w:noProof/>
              <w:sz w:val="24"/>
              <w:szCs w:val="24"/>
              <w:lang w:val="en-US" w:eastAsia="ja-JP"/>
            </w:rPr>
          </w:pPr>
          <w:r>
            <w:rPr>
              <w:noProof/>
            </w:rPr>
            <w:t>4.5.3</w:t>
          </w:r>
          <w:r>
            <w:rPr>
              <w:rFonts w:asciiTheme="minorHAnsi" w:hAnsiTheme="minorHAnsi"/>
              <w:i w:val="0"/>
              <w:noProof/>
              <w:sz w:val="24"/>
              <w:szCs w:val="24"/>
              <w:lang w:val="en-US" w:eastAsia="ja-JP"/>
            </w:rPr>
            <w:tab/>
          </w:r>
          <w:r>
            <w:rPr>
              <w:noProof/>
            </w:rPr>
            <w:t>Test rapport</w:t>
          </w:r>
          <w:r>
            <w:rPr>
              <w:noProof/>
            </w:rPr>
            <w:tab/>
          </w:r>
          <w:r>
            <w:rPr>
              <w:noProof/>
            </w:rPr>
            <w:fldChar w:fldCharType="begin"/>
          </w:r>
          <w:r>
            <w:rPr>
              <w:noProof/>
            </w:rPr>
            <w:instrText xml:space="preserve"> PAGEREF _Toc299613992 \h </w:instrText>
          </w:r>
          <w:r>
            <w:rPr>
              <w:noProof/>
            </w:rPr>
          </w:r>
          <w:r>
            <w:rPr>
              <w:noProof/>
            </w:rPr>
            <w:fldChar w:fldCharType="separate"/>
          </w:r>
          <w:r w:rsidR="00251E4A">
            <w:rPr>
              <w:noProof/>
            </w:rPr>
            <w:t>66</w:t>
          </w:r>
          <w:r>
            <w:rPr>
              <w:noProof/>
            </w:rPr>
            <w:fldChar w:fldCharType="end"/>
          </w:r>
        </w:p>
        <w:p w14:paraId="50CFCCF6"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4.6</w:t>
          </w:r>
          <w:r>
            <w:rPr>
              <w:rFonts w:asciiTheme="minorHAnsi" w:hAnsiTheme="minorHAnsi"/>
              <w:noProof/>
              <w:sz w:val="24"/>
              <w:szCs w:val="24"/>
              <w:lang w:val="en-US" w:eastAsia="ja-JP"/>
            </w:rPr>
            <w:tab/>
          </w:r>
          <w:r>
            <w:rPr>
              <w:noProof/>
            </w:rPr>
            <w:t>Projectgrenzen en randvoorwaarden</w:t>
          </w:r>
          <w:r>
            <w:rPr>
              <w:noProof/>
            </w:rPr>
            <w:tab/>
          </w:r>
          <w:r>
            <w:rPr>
              <w:noProof/>
            </w:rPr>
            <w:fldChar w:fldCharType="begin"/>
          </w:r>
          <w:r>
            <w:rPr>
              <w:noProof/>
            </w:rPr>
            <w:instrText xml:space="preserve"> PAGEREF _Toc299613993 \h </w:instrText>
          </w:r>
          <w:r>
            <w:rPr>
              <w:noProof/>
            </w:rPr>
          </w:r>
          <w:r>
            <w:rPr>
              <w:noProof/>
            </w:rPr>
            <w:fldChar w:fldCharType="separate"/>
          </w:r>
          <w:r w:rsidR="00251E4A">
            <w:rPr>
              <w:noProof/>
            </w:rPr>
            <w:t>66</w:t>
          </w:r>
          <w:r>
            <w:rPr>
              <w:noProof/>
            </w:rPr>
            <w:fldChar w:fldCharType="end"/>
          </w:r>
        </w:p>
        <w:p w14:paraId="4EF6DA79" w14:textId="77777777" w:rsidR="006510E4" w:rsidRDefault="006510E4" w:rsidP="006510E4">
          <w:pPr>
            <w:pStyle w:val="Inhopg1"/>
            <w:rPr>
              <w:rFonts w:asciiTheme="minorHAnsi" w:hAnsiTheme="minorHAnsi"/>
              <w:noProof/>
              <w:color w:val="auto"/>
              <w:lang w:val="en-US" w:eastAsia="ja-JP"/>
            </w:rPr>
          </w:pPr>
          <w:r>
            <w:rPr>
              <w:noProof/>
            </w:rPr>
            <w:t>5</w:t>
          </w:r>
          <w:r>
            <w:rPr>
              <w:rFonts w:asciiTheme="minorHAnsi" w:hAnsiTheme="minorHAnsi"/>
              <w:noProof/>
              <w:color w:val="auto"/>
              <w:lang w:val="en-US" w:eastAsia="ja-JP"/>
            </w:rPr>
            <w:tab/>
          </w:r>
          <w:r>
            <w:rPr>
              <w:noProof/>
            </w:rPr>
            <w:t>Aanpak</w:t>
          </w:r>
          <w:r>
            <w:rPr>
              <w:noProof/>
            </w:rPr>
            <w:tab/>
          </w:r>
          <w:r>
            <w:rPr>
              <w:noProof/>
            </w:rPr>
            <w:fldChar w:fldCharType="begin"/>
          </w:r>
          <w:r>
            <w:rPr>
              <w:noProof/>
            </w:rPr>
            <w:instrText xml:space="preserve"> PAGEREF _Toc299613994 \h </w:instrText>
          </w:r>
          <w:r>
            <w:rPr>
              <w:noProof/>
            </w:rPr>
          </w:r>
          <w:r>
            <w:rPr>
              <w:noProof/>
            </w:rPr>
            <w:fldChar w:fldCharType="separate"/>
          </w:r>
          <w:r w:rsidR="00251E4A">
            <w:rPr>
              <w:noProof/>
            </w:rPr>
            <w:t>66</w:t>
          </w:r>
          <w:r>
            <w:rPr>
              <w:noProof/>
            </w:rPr>
            <w:fldChar w:fldCharType="end"/>
          </w:r>
        </w:p>
        <w:p w14:paraId="6F283D61"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5.1</w:t>
          </w:r>
          <w:r>
            <w:rPr>
              <w:rFonts w:asciiTheme="minorHAnsi" w:hAnsiTheme="minorHAnsi"/>
              <w:noProof/>
              <w:sz w:val="24"/>
              <w:szCs w:val="24"/>
              <w:lang w:val="en-US" w:eastAsia="ja-JP"/>
            </w:rPr>
            <w:tab/>
          </w:r>
          <w:r>
            <w:rPr>
              <w:noProof/>
            </w:rPr>
            <w:t>Concept inhoudsopgave scriptie</w:t>
          </w:r>
          <w:r>
            <w:rPr>
              <w:noProof/>
            </w:rPr>
            <w:tab/>
          </w:r>
          <w:r>
            <w:rPr>
              <w:noProof/>
            </w:rPr>
            <w:fldChar w:fldCharType="begin"/>
          </w:r>
          <w:r>
            <w:rPr>
              <w:noProof/>
            </w:rPr>
            <w:instrText xml:space="preserve"> PAGEREF _Toc299613995 \h </w:instrText>
          </w:r>
          <w:r>
            <w:rPr>
              <w:noProof/>
            </w:rPr>
          </w:r>
          <w:r>
            <w:rPr>
              <w:noProof/>
            </w:rPr>
            <w:fldChar w:fldCharType="separate"/>
          </w:r>
          <w:r w:rsidR="00251E4A">
            <w:rPr>
              <w:noProof/>
            </w:rPr>
            <w:t>67</w:t>
          </w:r>
          <w:r>
            <w:rPr>
              <w:noProof/>
            </w:rPr>
            <w:fldChar w:fldCharType="end"/>
          </w:r>
        </w:p>
        <w:p w14:paraId="75C7A1E1"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5.2</w:t>
          </w:r>
          <w:r>
            <w:rPr>
              <w:rFonts w:asciiTheme="minorHAnsi" w:hAnsiTheme="minorHAnsi"/>
              <w:noProof/>
              <w:sz w:val="24"/>
              <w:szCs w:val="24"/>
              <w:lang w:val="en-US" w:eastAsia="ja-JP"/>
            </w:rPr>
            <w:tab/>
          </w:r>
          <w:r>
            <w:rPr>
              <w:noProof/>
            </w:rPr>
            <w:t>Onderzoeksmethoden</w:t>
          </w:r>
          <w:r>
            <w:rPr>
              <w:noProof/>
            </w:rPr>
            <w:tab/>
          </w:r>
          <w:r>
            <w:rPr>
              <w:noProof/>
            </w:rPr>
            <w:fldChar w:fldCharType="begin"/>
          </w:r>
          <w:r>
            <w:rPr>
              <w:noProof/>
            </w:rPr>
            <w:instrText xml:space="preserve"> PAGEREF _Toc299613996 \h </w:instrText>
          </w:r>
          <w:r>
            <w:rPr>
              <w:noProof/>
            </w:rPr>
          </w:r>
          <w:r>
            <w:rPr>
              <w:noProof/>
            </w:rPr>
            <w:fldChar w:fldCharType="separate"/>
          </w:r>
          <w:r w:rsidR="00251E4A">
            <w:rPr>
              <w:noProof/>
            </w:rPr>
            <w:t>68</w:t>
          </w:r>
          <w:r>
            <w:rPr>
              <w:noProof/>
            </w:rPr>
            <w:fldChar w:fldCharType="end"/>
          </w:r>
        </w:p>
        <w:p w14:paraId="069A2775"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5.3</w:t>
          </w:r>
          <w:r>
            <w:rPr>
              <w:rFonts w:asciiTheme="minorHAnsi" w:hAnsiTheme="minorHAnsi"/>
              <w:noProof/>
              <w:sz w:val="24"/>
              <w:szCs w:val="24"/>
              <w:lang w:val="en-US" w:eastAsia="ja-JP"/>
            </w:rPr>
            <w:tab/>
          </w:r>
          <w:r>
            <w:rPr>
              <w:noProof/>
            </w:rPr>
            <w:t>Globale planning</w:t>
          </w:r>
          <w:r>
            <w:rPr>
              <w:noProof/>
            </w:rPr>
            <w:tab/>
          </w:r>
          <w:r>
            <w:rPr>
              <w:noProof/>
            </w:rPr>
            <w:fldChar w:fldCharType="begin"/>
          </w:r>
          <w:r>
            <w:rPr>
              <w:noProof/>
            </w:rPr>
            <w:instrText xml:space="preserve"> PAGEREF _Toc299613997 \h </w:instrText>
          </w:r>
          <w:r>
            <w:rPr>
              <w:noProof/>
            </w:rPr>
          </w:r>
          <w:r>
            <w:rPr>
              <w:noProof/>
            </w:rPr>
            <w:fldChar w:fldCharType="separate"/>
          </w:r>
          <w:r w:rsidR="00251E4A">
            <w:rPr>
              <w:noProof/>
            </w:rPr>
            <w:t>69</w:t>
          </w:r>
          <w:r>
            <w:rPr>
              <w:noProof/>
            </w:rPr>
            <w:fldChar w:fldCharType="end"/>
          </w:r>
        </w:p>
        <w:p w14:paraId="62E86A93" w14:textId="77777777" w:rsidR="006510E4" w:rsidRDefault="006510E4" w:rsidP="006510E4">
          <w:pPr>
            <w:pStyle w:val="Inhopg1"/>
            <w:rPr>
              <w:rFonts w:asciiTheme="minorHAnsi" w:hAnsiTheme="minorHAnsi"/>
              <w:noProof/>
              <w:color w:val="auto"/>
              <w:lang w:val="en-US" w:eastAsia="ja-JP"/>
            </w:rPr>
          </w:pPr>
          <w:r>
            <w:rPr>
              <w:noProof/>
            </w:rPr>
            <w:t>6</w:t>
          </w:r>
          <w:r>
            <w:rPr>
              <w:rFonts w:asciiTheme="minorHAnsi" w:hAnsiTheme="minorHAnsi"/>
              <w:noProof/>
              <w:color w:val="auto"/>
              <w:lang w:val="en-US" w:eastAsia="ja-JP"/>
            </w:rPr>
            <w:tab/>
          </w:r>
          <w:r>
            <w:rPr>
              <w:noProof/>
            </w:rPr>
            <w:t>Risicoanalyse</w:t>
          </w:r>
          <w:r>
            <w:rPr>
              <w:noProof/>
            </w:rPr>
            <w:tab/>
          </w:r>
          <w:r>
            <w:rPr>
              <w:noProof/>
            </w:rPr>
            <w:fldChar w:fldCharType="begin"/>
          </w:r>
          <w:r>
            <w:rPr>
              <w:noProof/>
            </w:rPr>
            <w:instrText xml:space="preserve"> PAGEREF _Toc299613998 \h </w:instrText>
          </w:r>
          <w:r>
            <w:rPr>
              <w:noProof/>
            </w:rPr>
          </w:r>
          <w:r>
            <w:rPr>
              <w:noProof/>
            </w:rPr>
            <w:fldChar w:fldCharType="separate"/>
          </w:r>
          <w:r w:rsidR="00251E4A">
            <w:rPr>
              <w:noProof/>
            </w:rPr>
            <w:t>70</w:t>
          </w:r>
          <w:r>
            <w:rPr>
              <w:noProof/>
            </w:rPr>
            <w:fldChar w:fldCharType="end"/>
          </w:r>
        </w:p>
        <w:p w14:paraId="094D76A7"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6.1</w:t>
          </w:r>
          <w:r>
            <w:rPr>
              <w:rFonts w:asciiTheme="minorHAnsi" w:hAnsiTheme="minorHAnsi"/>
              <w:noProof/>
              <w:sz w:val="24"/>
              <w:szCs w:val="24"/>
              <w:lang w:val="en-US" w:eastAsia="ja-JP"/>
            </w:rPr>
            <w:tab/>
          </w:r>
          <w:r>
            <w:rPr>
              <w:noProof/>
            </w:rPr>
            <w:t>Risico’s</w:t>
          </w:r>
          <w:r>
            <w:rPr>
              <w:noProof/>
            </w:rPr>
            <w:tab/>
          </w:r>
          <w:r>
            <w:rPr>
              <w:noProof/>
            </w:rPr>
            <w:fldChar w:fldCharType="begin"/>
          </w:r>
          <w:r>
            <w:rPr>
              <w:noProof/>
            </w:rPr>
            <w:instrText xml:space="preserve"> PAGEREF _Toc299613999 \h </w:instrText>
          </w:r>
          <w:r>
            <w:rPr>
              <w:noProof/>
            </w:rPr>
          </w:r>
          <w:r>
            <w:rPr>
              <w:noProof/>
            </w:rPr>
            <w:fldChar w:fldCharType="separate"/>
          </w:r>
          <w:r w:rsidR="00251E4A">
            <w:rPr>
              <w:noProof/>
            </w:rPr>
            <w:t>70</w:t>
          </w:r>
          <w:r>
            <w:rPr>
              <w:noProof/>
            </w:rPr>
            <w:fldChar w:fldCharType="end"/>
          </w:r>
        </w:p>
        <w:p w14:paraId="7BCD91B2"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6.2</w:t>
          </w:r>
          <w:r>
            <w:rPr>
              <w:rFonts w:asciiTheme="minorHAnsi" w:hAnsiTheme="minorHAnsi"/>
              <w:noProof/>
              <w:sz w:val="24"/>
              <w:szCs w:val="24"/>
              <w:lang w:val="en-US" w:eastAsia="ja-JP"/>
            </w:rPr>
            <w:tab/>
          </w:r>
          <w:r>
            <w:rPr>
              <w:noProof/>
            </w:rPr>
            <w:t>Risicomatrix</w:t>
          </w:r>
          <w:r>
            <w:rPr>
              <w:noProof/>
            </w:rPr>
            <w:tab/>
          </w:r>
          <w:r>
            <w:rPr>
              <w:noProof/>
            </w:rPr>
            <w:fldChar w:fldCharType="begin"/>
          </w:r>
          <w:r>
            <w:rPr>
              <w:noProof/>
            </w:rPr>
            <w:instrText xml:space="preserve"> PAGEREF _Toc299614000 \h </w:instrText>
          </w:r>
          <w:r>
            <w:rPr>
              <w:noProof/>
            </w:rPr>
          </w:r>
          <w:r>
            <w:rPr>
              <w:noProof/>
            </w:rPr>
            <w:fldChar w:fldCharType="separate"/>
          </w:r>
          <w:r w:rsidR="00251E4A">
            <w:rPr>
              <w:noProof/>
            </w:rPr>
            <w:t>71</w:t>
          </w:r>
          <w:r>
            <w:rPr>
              <w:noProof/>
            </w:rPr>
            <w:fldChar w:fldCharType="end"/>
          </w:r>
        </w:p>
        <w:p w14:paraId="185B603D"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6.3</w:t>
          </w:r>
          <w:r>
            <w:rPr>
              <w:rFonts w:asciiTheme="minorHAnsi" w:hAnsiTheme="minorHAnsi"/>
              <w:noProof/>
              <w:sz w:val="24"/>
              <w:szCs w:val="24"/>
              <w:lang w:val="en-US" w:eastAsia="ja-JP"/>
            </w:rPr>
            <w:tab/>
          </w:r>
          <w:r>
            <w:rPr>
              <w:noProof/>
            </w:rPr>
            <w:t>Tegenmaatregelen</w:t>
          </w:r>
          <w:r>
            <w:rPr>
              <w:noProof/>
            </w:rPr>
            <w:tab/>
          </w:r>
          <w:r>
            <w:rPr>
              <w:noProof/>
            </w:rPr>
            <w:fldChar w:fldCharType="begin"/>
          </w:r>
          <w:r>
            <w:rPr>
              <w:noProof/>
            </w:rPr>
            <w:instrText xml:space="preserve"> PAGEREF _Toc299614001 \h </w:instrText>
          </w:r>
          <w:r>
            <w:rPr>
              <w:noProof/>
            </w:rPr>
          </w:r>
          <w:r>
            <w:rPr>
              <w:noProof/>
            </w:rPr>
            <w:fldChar w:fldCharType="separate"/>
          </w:r>
          <w:r w:rsidR="00251E4A">
            <w:rPr>
              <w:noProof/>
            </w:rPr>
            <w:t>72</w:t>
          </w:r>
          <w:r>
            <w:rPr>
              <w:noProof/>
            </w:rPr>
            <w:fldChar w:fldCharType="end"/>
          </w:r>
        </w:p>
        <w:p w14:paraId="0487C055" w14:textId="77777777" w:rsidR="006510E4" w:rsidRDefault="006510E4" w:rsidP="006510E4">
          <w:pPr>
            <w:pStyle w:val="Inhopg3"/>
            <w:tabs>
              <w:tab w:val="left" w:pos="905"/>
              <w:tab w:val="right" w:leader="dot" w:pos="8290"/>
            </w:tabs>
            <w:rPr>
              <w:rFonts w:asciiTheme="minorHAnsi" w:hAnsiTheme="minorHAnsi"/>
              <w:i w:val="0"/>
              <w:noProof/>
              <w:sz w:val="24"/>
              <w:szCs w:val="24"/>
              <w:lang w:val="en-US" w:eastAsia="ja-JP"/>
            </w:rPr>
          </w:pPr>
          <w:r>
            <w:rPr>
              <w:noProof/>
            </w:rPr>
            <w:t>6.3.1</w:t>
          </w:r>
          <w:r>
            <w:rPr>
              <w:rFonts w:asciiTheme="minorHAnsi" w:hAnsiTheme="minorHAnsi"/>
              <w:i w:val="0"/>
              <w:noProof/>
              <w:sz w:val="24"/>
              <w:szCs w:val="24"/>
              <w:lang w:val="en-US" w:eastAsia="ja-JP"/>
            </w:rPr>
            <w:tab/>
          </w:r>
          <w:r>
            <w:rPr>
              <w:noProof/>
            </w:rPr>
            <w:t>A - Tijdelijke uitval van uitvoerend project lid</w:t>
          </w:r>
          <w:r>
            <w:rPr>
              <w:noProof/>
            </w:rPr>
            <w:tab/>
          </w:r>
          <w:r>
            <w:rPr>
              <w:noProof/>
            </w:rPr>
            <w:fldChar w:fldCharType="begin"/>
          </w:r>
          <w:r>
            <w:rPr>
              <w:noProof/>
            </w:rPr>
            <w:instrText xml:space="preserve"> PAGEREF _Toc299614002 \h </w:instrText>
          </w:r>
          <w:r>
            <w:rPr>
              <w:noProof/>
            </w:rPr>
          </w:r>
          <w:r>
            <w:rPr>
              <w:noProof/>
            </w:rPr>
            <w:fldChar w:fldCharType="separate"/>
          </w:r>
          <w:r w:rsidR="00251E4A">
            <w:rPr>
              <w:noProof/>
            </w:rPr>
            <w:t>72</w:t>
          </w:r>
          <w:r>
            <w:rPr>
              <w:noProof/>
            </w:rPr>
            <w:fldChar w:fldCharType="end"/>
          </w:r>
        </w:p>
        <w:p w14:paraId="66EA2AE2" w14:textId="77777777" w:rsidR="006510E4" w:rsidRDefault="006510E4" w:rsidP="006510E4">
          <w:pPr>
            <w:pStyle w:val="Inhopg3"/>
            <w:tabs>
              <w:tab w:val="left" w:pos="905"/>
              <w:tab w:val="right" w:leader="dot" w:pos="8290"/>
            </w:tabs>
            <w:rPr>
              <w:rFonts w:asciiTheme="minorHAnsi" w:hAnsiTheme="minorHAnsi"/>
              <w:i w:val="0"/>
              <w:noProof/>
              <w:sz w:val="24"/>
              <w:szCs w:val="24"/>
              <w:lang w:val="en-US" w:eastAsia="ja-JP"/>
            </w:rPr>
          </w:pPr>
          <w:r>
            <w:rPr>
              <w:noProof/>
            </w:rPr>
            <w:t>6.3.2</w:t>
          </w:r>
          <w:r>
            <w:rPr>
              <w:rFonts w:asciiTheme="minorHAnsi" w:hAnsiTheme="minorHAnsi"/>
              <w:i w:val="0"/>
              <w:noProof/>
              <w:sz w:val="24"/>
              <w:szCs w:val="24"/>
              <w:lang w:val="en-US" w:eastAsia="ja-JP"/>
            </w:rPr>
            <w:tab/>
          </w:r>
          <w:r>
            <w:rPr>
              <w:noProof/>
            </w:rPr>
            <w:t>B - Complete uitval van uitvoerend project lid</w:t>
          </w:r>
          <w:r>
            <w:rPr>
              <w:noProof/>
            </w:rPr>
            <w:tab/>
          </w:r>
          <w:r>
            <w:rPr>
              <w:noProof/>
            </w:rPr>
            <w:fldChar w:fldCharType="begin"/>
          </w:r>
          <w:r>
            <w:rPr>
              <w:noProof/>
            </w:rPr>
            <w:instrText xml:space="preserve"> PAGEREF _Toc299614003 \h </w:instrText>
          </w:r>
          <w:r>
            <w:rPr>
              <w:noProof/>
            </w:rPr>
          </w:r>
          <w:r>
            <w:rPr>
              <w:noProof/>
            </w:rPr>
            <w:fldChar w:fldCharType="separate"/>
          </w:r>
          <w:r w:rsidR="00251E4A">
            <w:rPr>
              <w:noProof/>
            </w:rPr>
            <w:t>72</w:t>
          </w:r>
          <w:r>
            <w:rPr>
              <w:noProof/>
            </w:rPr>
            <w:fldChar w:fldCharType="end"/>
          </w:r>
        </w:p>
        <w:p w14:paraId="407C0E2C" w14:textId="77777777" w:rsidR="006510E4" w:rsidRDefault="006510E4" w:rsidP="006510E4">
          <w:pPr>
            <w:pStyle w:val="Inhopg3"/>
            <w:tabs>
              <w:tab w:val="left" w:pos="905"/>
              <w:tab w:val="right" w:leader="dot" w:pos="8290"/>
            </w:tabs>
            <w:rPr>
              <w:rFonts w:asciiTheme="minorHAnsi" w:hAnsiTheme="minorHAnsi"/>
              <w:i w:val="0"/>
              <w:noProof/>
              <w:sz w:val="24"/>
              <w:szCs w:val="24"/>
              <w:lang w:val="en-US" w:eastAsia="ja-JP"/>
            </w:rPr>
          </w:pPr>
          <w:r>
            <w:rPr>
              <w:noProof/>
            </w:rPr>
            <w:t>6.3.3</w:t>
          </w:r>
          <w:r>
            <w:rPr>
              <w:rFonts w:asciiTheme="minorHAnsi" w:hAnsiTheme="minorHAnsi"/>
              <w:i w:val="0"/>
              <w:noProof/>
              <w:sz w:val="24"/>
              <w:szCs w:val="24"/>
              <w:lang w:val="en-US" w:eastAsia="ja-JP"/>
            </w:rPr>
            <w:tab/>
          </w:r>
          <w:r>
            <w:rPr>
              <w:noProof/>
            </w:rPr>
            <w:t>C - Conflicten binnen het bedrijf</w:t>
          </w:r>
          <w:r>
            <w:rPr>
              <w:noProof/>
            </w:rPr>
            <w:tab/>
          </w:r>
          <w:r>
            <w:rPr>
              <w:noProof/>
            </w:rPr>
            <w:fldChar w:fldCharType="begin"/>
          </w:r>
          <w:r>
            <w:rPr>
              <w:noProof/>
            </w:rPr>
            <w:instrText xml:space="preserve"> PAGEREF _Toc299614004 \h </w:instrText>
          </w:r>
          <w:r>
            <w:rPr>
              <w:noProof/>
            </w:rPr>
          </w:r>
          <w:r>
            <w:rPr>
              <w:noProof/>
            </w:rPr>
            <w:fldChar w:fldCharType="separate"/>
          </w:r>
          <w:r w:rsidR="00251E4A">
            <w:rPr>
              <w:noProof/>
            </w:rPr>
            <w:t>72</w:t>
          </w:r>
          <w:r>
            <w:rPr>
              <w:noProof/>
            </w:rPr>
            <w:fldChar w:fldCharType="end"/>
          </w:r>
        </w:p>
        <w:p w14:paraId="7238814D" w14:textId="77777777" w:rsidR="006510E4" w:rsidRDefault="006510E4" w:rsidP="006510E4">
          <w:pPr>
            <w:pStyle w:val="Inhopg3"/>
            <w:tabs>
              <w:tab w:val="left" w:pos="905"/>
              <w:tab w:val="right" w:leader="dot" w:pos="8290"/>
            </w:tabs>
            <w:rPr>
              <w:rFonts w:asciiTheme="minorHAnsi" w:hAnsiTheme="minorHAnsi"/>
              <w:i w:val="0"/>
              <w:noProof/>
              <w:sz w:val="24"/>
              <w:szCs w:val="24"/>
              <w:lang w:val="en-US" w:eastAsia="ja-JP"/>
            </w:rPr>
          </w:pPr>
          <w:r>
            <w:rPr>
              <w:noProof/>
            </w:rPr>
            <w:t>6.3.4</w:t>
          </w:r>
          <w:r>
            <w:rPr>
              <w:rFonts w:asciiTheme="minorHAnsi" w:hAnsiTheme="minorHAnsi"/>
              <w:i w:val="0"/>
              <w:noProof/>
              <w:sz w:val="24"/>
              <w:szCs w:val="24"/>
              <w:lang w:val="en-US" w:eastAsia="ja-JP"/>
            </w:rPr>
            <w:tab/>
          </w:r>
          <w:r>
            <w:rPr>
              <w:noProof/>
            </w:rPr>
            <w:t>D - Keuzes nieuwe situatie ingrijpender dan verwacht</w:t>
          </w:r>
          <w:r>
            <w:rPr>
              <w:noProof/>
            </w:rPr>
            <w:tab/>
          </w:r>
          <w:r>
            <w:rPr>
              <w:noProof/>
            </w:rPr>
            <w:fldChar w:fldCharType="begin"/>
          </w:r>
          <w:r>
            <w:rPr>
              <w:noProof/>
            </w:rPr>
            <w:instrText xml:space="preserve"> PAGEREF _Toc299614005 \h </w:instrText>
          </w:r>
          <w:r>
            <w:rPr>
              <w:noProof/>
            </w:rPr>
          </w:r>
          <w:r>
            <w:rPr>
              <w:noProof/>
            </w:rPr>
            <w:fldChar w:fldCharType="separate"/>
          </w:r>
          <w:r w:rsidR="00251E4A">
            <w:rPr>
              <w:noProof/>
            </w:rPr>
            <w:t>72</w:t>
          </w:r>
          <w:r>
            <w:rPr>
              <w:noProof/>
            </w:rPr>
            <w:fldChar w:fldCharType="end"/>
          </w:r>
        </w:p>
        <w:p w14:paraId="7CC56692" w14:textId="77777777" w:rsidR="006510E4" w:rsidRDefault="006510E4" w:rsidP="006510E4">
          <w:pPr>
            <w:pStyle w:val="Inhopg1"/>
            <w:rPr>
              <w:rFonts w:asciiTheme="minorHAnsi" w:hAnsiTheme="minorHAnsi"/>
              <w:noProof/>
              <w:color w:val="auto"/>
              <w:lang w:val="en-US" w:eastAsia="ja-JP"/>
            </w:rPr>
          </w:pPr>
          <w:r>
            <w:rPr>
              <w:noProof/>
            </w:rPr>
            <w:t>7</w:t>
          </w:r>
          <w:r>
            <w:rPr>
              <w:rFonts w:asciiTheme="minorHAnsi" w:hAnsiTheme="minorHAnsi"/>
              <w:noProof/>
              <w:color w:val="auto"/>
              <w:lang w:val="en-US" w:eastAsia="ja-JP"/>
            </w:rPr>
            <w:tab/>
          </w:r>
          <w:r>
            <w:rPr>
              <w:noProof/>
            </w:rPr>
            <w:t>Gegevens betrokkenen</w:t>
          </w:r>
          <w:r>
            <w:rPr>
              <w:noProof/>
            </w:rPr>
            <w:tab/>
          </w:r>
          <w:r>
            <w:rPr>
              <w:noProof/>
            </w:rPr>
            <w:fldChar w:fldCharType="begin"/>
          </w:r>
          <w:r>
            <w:rPr>
              <w:noProof/>
            </w:rPr>
            <w:instrText xml:space="preserve"> PAGEREF _Toc299614006 \h </w:instrText>
          </w:r>
          <w:r>
            <w:rPr>
              <w:noProof/>
            </w:rPr>
          </w:r>
          <w:r>
            <w:rPr>
              <w:noProof/>
            </w:rPr>
            <w:fldChar w:fldCharType="separate"/>
          </w:r>
          <w:r w:rsidR="00251E4A">
            <w:rPr>
              <w:noProof/>
            </w:rPr>
            <w:t>73</w:t>
          </w:r>
          <w:r>
            <w:rPr>
              <w:noProof/>
            </w:rPr>
            <w:fldChar w:fldCharType="end"/>
          </w:r>
        </w:p>
        <w:p w14:paraId="3BFCFC21"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7.1</w:t>
          </w:r>
          <w:r>
            <w:rPr>
              <w:rFonts w:asciiTheme="minorHAnsi" w:hAnsiTheme="minorHAnsi"/>
              <w:noProof/>
              <w:sz w:val="24"/>
              <w:szCs w:val="24"/>
              <w:lang w:val="en-US" w:eastAsia="ja-JP"/>
            </w:rPr>
            <w:tab/>
          </w:r>
          <w:r>
            <w:rPr>
              <w:noProof/>
            </w:rPr>
            <w:t>Algemene informatie</w:t>
          </w:r>
          <w:r>
            <w:rPr>
              <w:noProof/>
            </w:rPr>
            <w:tab/>
          </w:r>
          <w:r>
            <w:rPr>
              <w:noProof/>
            </w:rPr>
            <w:fldChar w:fldCharType="begin"/>
          </w:r>
          <w:r>
            <w:rPr>
              <w:noProof/>
            </w:rPr>
            <w:instrText xml:space="preserve"> PAGEREF _Toc299614007 \h </w:instrText>
          </w:r>
          <w:r>
            <w:rPr>
              <w:noProof/>
            </w:rPr>
          </w:r>
          <w:r>
            <w:rPr>
              <w:noProof/>
            </w:rPr>
            <w:fldChar w:fldCharType="separate"/>
          </w:r>
          <w:r w:rsidR="00251E4A">
            <w:rPr>
              <w:noProof/>
            </w:rPr>
            <w:t>73</w:t>
          </w:r>
          <w:r>
            <w:rPr>
              <w:noProof/>
            </w:rPr>
            <w:fldChar w:fldCharType="end"/>
          </w:r>
        </w:p>
        <w:p w14:paraId="73615906" w14:textId="77777777" w:rsidR="006510E4" w:rsidRDefault="006510E4" w:rsidP="006510E4">
          <w:pPr>
            <w:pStyle w:val="Inhopg2"/>
            <w:tabs>
              <w:tab w:val="left" w:pos="546"/>
              <w:tab w:val="right" w:leader="dot" w:pos="8290"/>
            </w:tabs>
            <w:rPr>
              <w:rFonts w:asciiTheme="minorHAnsi" w:hAnsiTheme="minorHAnsi"/>
              <w:noProof/>
              <w:sz w:val="24"/>
              <w:szCs w:val="24"/>
              <w:lang w:val="en-US" w:eastAsia="ja-JP"/>
            </w:rPr>
          </w:pPr>
          <w:r>
            <w:rPr>
              <w:noProof/>
            </w:rPr>
            <w:t>7.2</w:t>
          </w:r>
          <w:r>
            <w:rPr>
              <w:rFonts w:asciiTheme="minorHAnsi" w:hAnsiTheme="minorHAnsi"/>
              <w:noProof/>
              <w:sz w:val="24"/>
              <w:szCs w:val="24"/>
              <w:lang w:val="en-US" w:eastAsia="ja-JP"/>
            </w:rPr>
            <w:tab/>
          </w:r>
          <w:r>
            <w:rPr>
              <w:noProof/>
            </w:rPr>
            <w:t>Contactgegevens</w:t>
          </w:r>
          <w:r>
            <w:rPr>
              <w:noProof/>
            </w:rPr>
            <w:tab/>
          </w:r>
          <w:r>
            <w:rPr>
              <w:noProof/>
            </w:rPr>
            <w:fldChar w:fldCharType="begin"/>
          </w:r>
          <w:r>
            <w:rPr>
              <w:noProof/>
            </w:rPr>
            <w:instrText xml:space="preserve"> PAGEREF _Toc299614008 \h </w:instrText>
          </w:r>
          <w:r>
            <w:rPr>
              <w:noProof/>
            </w:rPr>
          </w:r>
          <w:r>
            <w:rPr>
              <w:noProof/>
            </w:rPr>
            <w:fldChar w:fldCharType="separate"/>
          </w:r>
          <w:r w:rsidR="00251E4A">
            <w:rPr>
              <w:noProof/>
            </w:rPr>
            <w:t>73</w:t>
          </w:r>
          <w:r>
            <w:rPr>
              <w:noProof/>
            </w:rPr>
            <w:fldChar w:fldCharType="end"/>
          </w:r>
        </w:p>
        <w:p w14:paraId="78A12F9D" w14:textId="77777777" w:rsidR="006510E4" w:rsidRDefault="006510E4" w:rsidP="006510E4">
          <w:pPr>
            <w:pStyle w:val="Inhopg2"/>
            <w:rPr>
              <w:b/>
              <w:noProof/>
            </w:rPr>
          </w:pPr>
          <w:r>
            <w:rPr>
              <w:rFonts w:asciiTheme="majorHAnsi" w:hAnsiTheme="majorHAnsi"/>
              <w:color w:val="548DD4"/>
              <w:sz w:val="24"/>
              <w:szCs w:val="24"/>
            </w:rPr>
            <w:fldChar w:fldCharType="end"/>
          </w:r>
        </w:p>
      </w:sdtContent>
    </w:sdt>
    <w:bookmarkStart w:id="748" w:name="_Toc299613972" w:displacedByCustomXml="prev"/>
    <w:p w14:paraId="572E4675" w14:textId="3CF4DC7E" w:rsidR="00891C98" w:rsidRPr="00891C98" w:rsidRDefault="00891C98" w:rsidP="00AE34BE">
      <w:pPr>
        <w:pStyle w:val="Kop1"/>
        <w:numPr>
          <w:ilvl w:val="0"/>
          <w:numId w:val="22"/>
        </w:numPr>
      </w:pPr>
      <w:bookmarkStart w:id="749" w:name="_Toc306202211"/>
      <w:bookmarkStart w:id="750" w:name="_Toc306202355"/>
      <w:bookmarkStart w:id="751" w:name="_Toc306211779"/>
      <w:bookmarkStart w:id="752" w:name="_Toc306211976"/>
      <w:bookmarkStart w:id="753" w:name="_Toc306212173"/>
      <w:bookmarkStart w:id="754" w:name="_Toc306218448"/>
      <w:bookmarkStart w:id="755" w:name="_Toc306218673"/>
      <w:bookmarkStart w:id="756" w:name="_Toc306229773"/>
      <w:bookmarkStart w:id="757" w:name="_Toc306279184"/>
      <w:bookmarkStart w:id="758" w:name="_Toc306320000"/>
      <w:bookmarkStart w:id="759" w:name="_Toc306320286"/>
      <w:bookmarkStart w:id="760" w:name="_Toc306320572"/>
      <w:bookmarkStart w:id="761" w:name="_Toc306320858"/>
      <w:bookmarkStart w:id="762" w:name="_Toc306321144"/>
      <w:bookmarkEnd w:id="748"/>
      <w:r>
        <w:t>Inleiding</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2C3855CE" w14:textId="77777777" w:rsidR="006510E4" w:rsidRPr="001F7E7B" w:rsidRDefault="006510E4" w:rsidP="00E00420">
      <w:pPr>
        <w:pStyle w:val="Geenafstand"/>
      </w:pPr>
      <w:r w:rsidRPr="001F7E7B">
        <w:t>Dit document bevat het plan van aanpak voor de afstudeeropdracht van Jochem Pouwels. Het onderwerp van de opdracht is het onderzoeken van de mogelijkheden voor een nieuwe structuur voor de softwarepakketen van opdrachtgever Jonker BV.</w:t>
      </w:r>
    </w:p>
    <w:p w14:paraId="08407856" w14:textId="77777777" w:rsidR="006510E4" w:rsidRPr="001F7E7B" w:rsidRDefault="006510E4" w:rsidP="006510E4">
      <w:pPr>
        <w:pStyle w:val="Geenafstand"/>
      </w:pPr>
    </w:p>
    <w:p w14:paraId="2C552D12" w14:textId="77777777" w:rsidR="006510E4" w:rsidRDefault="006510E4" w:rsidP="006510E4">
      <w:pPr>
        <w:pStyle w:val="Geenafstand"/>
      </w:pPr>
      <w:r w:rsidRPr="001F7E7B">
        <w:t xml:space="preserve">Als eerst zal in hoofdstuk 2 een korte beschrijving worden gegeven van de opdrachtgever en de aanleiding van deze opdracht. In het hoofdstuk hierna wordt </w:t>
      </w:r>
      <w:r>
        <w:t xml:space="preserve">in hoofdstuk 3 </w:t>
      </w:r>
      <w:r w:rsidRPr="001F7E7B">
        <w:t xml:space="preserve">uitgelegd wat </w:t>
      </w:r>
      <w:r>
        <w:t xml:space="preserve">de doelstelling is van dit afstudeerproject. </w:t>
      </w:r>
      <w:r w:rsidRPr="001F7E7B">
        <w:t>Hoofdstuk</w:t>
      </w:r>
      <w:r>
        <w:t xml:space="preserve"> 4 bevat de opdrachtformulering </w:t>
      </w:r>
      <w:r w:rsidRPr="001F7E7B">
        <w:t>met hier</w:t>
      </w:r>
      <w:r>
        <w:t xml:space="preserve">bij ook de hoofd en deelvragen, </w:t>
      </w:r>
      <w:r w:rsidRPr="001F7E7B">
        <w:t xml:space="preserve">een lijst van producten die op het eind van dit project worden opgeleverd en een uitleg hoe de kwaliteit van deze producten gegarandeerd worden. In hoofdstuk 5 staat de opzet en aanpak van dit project en </w:t>
      </w:r>
      <w:r>
        <w:t>in hoofdstuk 6 volgt een risico</w:t>
      </w:r>
      <w:r w:rsidRPr="001F7E7B">
        <w:t>analyse. Tot slot staan nog de gegevens van alle betrokkenen genoteerd.</w:t>
      </w:r>
    </w:p>
    <w:p w14:paraId="5AAEDD5C" w14:textId="77777777" w:rsidR="006510E4" w:rsidRPr="00E20A64" w:rsidRDefault="006510E4" w:rsidP="00E20A64">
      <w:pPr>
        <w:pStyle w:val="Kop1"/>
      </w:pPr>
      <w:bookmarkStart w:id="763" w:name="_Toc299613973"/>
      <w:bookmarkStart w:id="764" w:name="_Toc306202212"/>
      <w:bookmarkStart w:id="765" w:name="_Toc306202356"/>
      <w:bookmarkStart w:id="766" w:name="_Toc306211780"/>
      <w:bookmarkStart w:id="767" w:name="_Toc306211977"/>
      <w:bookmarkStart w:id="768" w:name="_Toc306212174"/>
      <w:bookmarkStart w:id="769" w:name="_Toc306218449"/>
      <w:bookmarkStart w:id="770" w:name="_Toc306218674"/>
      <w:bookmarkStart w:id="771" w:name="_Toc306229774"/>
      <w:bookmarkStart w:id="772" w:name="_Toc306279185"/>
      <w:bookmarkStart w:id="773" w:name="_Toc306320001"/>
      <w:bookmarkStart w:id="774" w:name="_Toc306320287"/>
      <w:bookmarkStart w:id="775" w:name="_Toc306320573"/>
      <w:bookmarkStart w:id="776" w:name="_Toc306320859"/>
      <w:bookmarkStart w:id="777" w:name="_Toc306321145"/>
      <w:r w:rsidRPr="00E20A64">
        <w:t>Aanleiding en context</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016EF9C1" w14:textId="77777777" w:rsidR="006510E4" w:rsidRPr="001F7E7B" w:rsidRDefault="006510E4" w:rsidP="006510E4">
      <w:pPr>
        <w:pStyle w:val="Geenafstand"/>
      </w:pPr>
      <w:r w:rsidRPr="001F7E7B">
        <w:t xml:space="preserve">In dit hoofdstuk zullen de missie en de kernactiviteiten van de opdrachtgever worden beschreven samen met een </w:t>
      </w:r>
      <w:r>
        <w:t>omschrijving van de ICT omgeving binnen het bedrijf,</w:t>
      </w:r>
      <w:r w:rsidRPr="001F7E7B">
        <w:t xml:space="preserve"> om zo een duidelijker beeld te geven over de context van het afstudeerproject. Ook zal de aanleiding aan bod komen hoe deze opdracht is ontstaan. </w:t>
      </w:r>
    </w:p>
    <w:p w14:paraId="197000BC" w14:textId="77777777" w:rsidR="006510E4" w:rsidRPr="001F7E7B" w:rsidRDefault="006510E4" w:rsidP="00C050E1">
      <w:pPr>
        <w:pStyle w:val="Kop2"/>
      </w:pPr>
      <w:bookmarkStart w:id="778" w:name="_Toc295650504"/>
      <w:bookmarkStart w:id="779" w:name="_Toc299613974"/>
      <w:bookmarkStart w:id="780" w:name="_Toc306202213"/>
      <w:bookmarkStart w:id="781" w:name="_Toc306202357"/>
      <w:bookmarkStart w:id="782" w:name="_Toc306211781"/>
      <w:bookmarkStart w:id="783" w:name="_Toc306211978"/>
      <w:bookmarkStart w:id="784" w:name="_Toc306212175"/>
      <w:bookmarkStart w:id="785" w:name="_Toc306218450"/>
      <w:bookmarkStart w:id="786" w:name="_Toc306218675"/>
      <w:bookmarkStart w:id="787" w:name="_Toc306229775"/>
      <w:bookmarkStart w:id="788" w:name="_Toc306279186"/>
      <w:bookmarkStart w:id="789" w:name="_Toc306320002"/>
      <w:bookmarkStart w:id="790" w:name="_Toc306320288"/>
      <w:bookmarkStart w:id="791" w:name="_Toc306320574"/>
      <w:bookmarkStart w:id="792" w:name="_Toc306320860"/>
      <w:bookmarkStart w:id="793" w:name="_Toc306321146"/>
      <w:r w:rsidRPr="001F7E7B">
        <w:t>Organisatiebeschrijving</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p w14:paraId="78D8F8CC" w14:textId="77777777" w:rsidR="006510E4" w:rsidRPr="001F7E7B" w:rsidRDefault="006510E4" w:rsidP="006510E4">
      <w:pPr>
        <w:pStyle w:val="Geenafstand"/>
      </w:pPr>
      <w:r w:rsidRPr="001F7E7B">
        <w:t>Jonker is specialist op het gebied van besturingen en administratieve software voor processen waar wegen en doseren een belangrijk aspect is. Jonker is onder andere actief in de marktsegmenten betonmortel, betonwaren, droge mortel, asfalt, diervoeding, chemie en food.</w:t>
      </w:r>
    </w:p>
    <w:p w14:paraId="36CDA0E9" w14:textId="77777777" w:rsidR="006510E4" w:rsidRPr="001F7E7B" w:rsidRDefault="006510E4" w:rsidP="006510E4">
      <w:pPr>
        <w:pStyle w:val="Geenafstand"/>
      </w:pPr>
    </w:p>
    <w:p w14:paraId="09A2D101" w14:textId="77777777" w:rsidR="006510E4" w:rsidRPr="001F7E7B" w:rsidRDefault="006510E4" w:rsidP="006510E4">
      <w:pPr>
        <w:pStyle w:val="Geenafstand"/>
      </w:pPr>
      <w:r w:rsidRPr="001F7E7B">
        <w:t>Voor het nauwkeurig wegen en doseren heeft Jonker voor hun besturingen lange tijd eigen hardware in de vorm van printplaten en sensoren moeten ontwikkelen. Hardware van 25 jaar en ouder zijn hierbij geen uitzondering. Standaard componenten die heden ten dage op de markt zijn voldoen wel aan de eisen</w:t>
      </w:r>
      <w:r>
        <w:t xml:space="preserve"> en daarom is Jonker overgestapt van eigen hardware naar standaard componenten</w:t>
      </w:r>
      <w:r w:rsidRPr="001F7E7B">
        <w:t>. Jonker levert nog steeds besturingen aan klanten en heeft hier ook nog een aparte afdeling voor, echter door de overstap naar standaard componenten kon Jonker zich meer gaan focussen op hun software.</w:t>
      </w:r>
    </w:p>
    <w:p w14:paraId="4638DC58" w14:textId="77777777" w:rsidR="006510E4" w:rsidRPr="001F7E7B" w:rsidRDefault="006510E4" w:rsidP="006510E4">
      <w:pPr>
        <w:pStyle w:val="Geenafstand"/>
      </w:pPr>
    </w:p>
    <w:p w14:paraId="0E69F2AA" w14:textId="77777777" w:rsidR="006510E4" w:rsidRPr="001F7E7B" w:rsidRDefault="006510E4" w:rsidP="006510E4">
      <w:pPr>
        <w:pStyle w:val="Geenafstand"/>
      </w:pPr>
      <w:r w:rsidRPr="001F7E7B">
        <w:t>Een belangrijke stap voor Jonker is de ontwikkeling van de administratieve software. Bij veel bedrijven staat de administratieve software los van de besturingssoftware. Integratie van beiden levert vele voordelen op voor de klant.</w:t>
      </w:r>
    </w:p>
    <w:p w14:paraId="118F1D4E" w14:textId="77777777" w:rsidR="006510E4" w:rsidRPr="001F7E7B" w:rsidRDefault="006510E4" w:rsidP="00C050E1">
      <w:pPr>
        <w:pStyle w:val="Kop2"/>
      </w:pPr>
      <w:bookmarkStart w:id="794" w:name="_Toc295650505"/>
      <w:r>
        <w:br w:type="column"/>
      </w:r>
      <w:bookmarkStart w:id="795" w:name="_Toc299613975"/>
      <w:bookmarkStart w:id="796" w:name="_Toc306202214"/>
      <w:bookmarkStart w:id="797" w:name="_Toc306202358"/>
      <w:bookmarkStart w:id="798" w:name="_Toc306211782"/>
      <w:bookmarkStart w:id="799" w:name="_Toc306211979"/>
      <w:bookmarkStart w:id="800" w:name="_Toc306212176"/>
      <w:bookmarkStart w:id="801" w:name="_Toc306218451"/>
      <w:bookmarkStart w:id="802" w:name="_Toc306218676"/>
      <w:bookmarkStart w:id="803" w:name="_Toc306229776"/>
      <w:bookmarkStart w:id="804" w:name="_Toc306279187"/>
      <w:bookmarkStart w:id="805" w:name="_Toc306320003"/>
      <w:bookmarkStart w:id="806" w:name="_Toc306320289"/>
      <w:bookmarkStart w:id="807" w:name="_Toc306320575"/>
      <w:bookmarkStart w:id="808" w:name="_Toc306320861"/>
      <w:bookmarkStart w:id="809" w:name="_Toc306321147"/>
      <w:r w:rsidRPr="001F7E7B">
        <w:t>Technisch context</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3A63FFFE" w14:textId="77777777" w:rsidR="006510E4" w:rsidRPr="002E7B16" w:rsidRDefault="006510E4" w:rsidP="006510E4">
      <w:pPr>
        <w:pStyle w:val="Geenafstand"/>
      </w:pPr>
      <w:r w:rsidRPr="002E7B16">
        <w:t xml:space="preserve">Jonker’s administratieve software voegt allerlei taken samen in één pakket, tClick. </w:t>
      </w:r>
    </w:p>
    <w:p w14:paraId="29609821" w14:textId="77777777" w:rsidR="006510E4" w:rsidRDefault="006510E4" w:rsidP="006510E4">
      <w:pPr>
        <w:pStyle w:val="Geenafstand"/>
      </w:pPr>
      <w:r>
        <w:t>tClick dient om betonmortelcentrales te ondersteunen in een efficiënte bedrijfsvoering. Het pakket bestaat uit meerdere modules waarmee de gebruikers verschillende bedrijfsprocessen kunnen automatiseren. Naast handige modules voor het maken van offertes en het factureren van klanten zijn er ook modules die specifiek voor betonproductie zijn ontwikkeld.</w:t>
      </w:r>
    </w:p>
    <w:p w14:paraId="79B8F031" w14:textId="77777777" w:rsidR="006510E4" w:rsidRDefault="006510E4" w:rsidP="006510E4">
      <w:pPr>
        <w:pStyle w:val="Geenafstand"/>
      </w:pPr>
    </w:p>
    <w:p w14:paraId="46E38F92" w14:textId="77777777" w:rsidR="006510E4" w:rsidRDefault="006510E4" w:rsidP="006510E4">
      <w:pPr>
        <w:pStyle w:val="Geenafstand"/>
      </w:pPr>
      <w:r>
        <w:t>Zo kunnen gebruikers zelf nieuwe betonrecepten doorberekenen met de laboratorium module. Aan de hand van specifieke eisen zoals sterkte, soort, kleur, chlorideklasse, weerstand en consistentie worden ingewikkelde algoritmen gebruikt om de goedkoopste samenstelling te maken voor het beton.</w:t>
      </w:r>
    </w:p>
    <w:p w14:paraId="2307B2FA" w14:textId="77777777" w:rsidR="006510E4" w:rsidRDefault="006510E4" w:rsidP="006510E4">
      <w:pPr>
        <w:pStyle w:val="Geenafstand"/>
      </w:pPr>
    </w:p>
    <w:p w14:paraId="7969D99D" w14:textId="77777777" w:rsidR="006510E4" w:rsidRDefault="006510E4" w:rsidP="006510E4">
      <w:pPr>
        <w:pStyle w:val="Geenafstand"/>
      </w:pPr>
      <w:r>
        <w:t xml:space="preserve">Bij het maken van een order zorgt tClick ervoor dat de machines in de betoncentrales meteen beginnen met het mengen van het bestelde beton. </w:t>
      </w:r>
    </w:p>
    <w:p w14:paraId="6CCE5019" w14:textId="77777777" w:rsidR="006510E4" w:rsidRDefault="006510E4" w:rsidP="006510E4">
      <w:pPr>
        <w:pStyle w:val="Geenafstand"/>
      </w:pPr>
    </w:p>
    <w:p w14:paraId="41E3B6DC" w14:textId="77777777" w:rsidR="006510E4" w:rsidRDefault="006510E4" w:rsidP="006510E4">
      <w:pPr>
        <w:pStyle w:val="Geenafstand"/>
      </w:pPr>
      <w:r>
        <w:t xml:space="preserve">Na het maken van het beton moet deze ook nog geleverd worden, het leveren van beton is een ingewikkeld proces, vooral als er meerdere klanten tegelijk beton bestellen. Er moet rekening worden gehouden met beschikbaarheid van de truckmixers, loscapaciteit van elke klant, en droogsnelheid van het beton. </w:t>
      </w:r>
    </w:p>
    <w:p w14:paraId="57EADF6D" w14:textId="77777777" w:rsidR="006510E4" w:rsidRDefault="006510E4" w:rsidP="006510E4">
      <w:pPr>
        <w:pStyle w:val="Geenafstand"/>
      </w:pPr>
      <w:r>
        <w:t>Door middel van complexe algoritmen en een partnerrelatie met TomTom om de GPS locatie en status van elke truckmixer bij te houden, kan tClick de gehele planning op de minuut precies volledig automatisch regelen zonder dat hier input van de gebruiker nodig is.</w:t>
      </w:r>
    </w:p>
    <w:p w14:paraId="688A39B4" w14:textId="77777777" w:rsidR="006510E4" w:rsidRPr="001F7E7B" w:rsidRDefault="006510E4" w:rsidP="006510E4">
      <w:pPr>
        <w:pStyle w:val="Geenafstand"/>
      </w:pPr>
    </w:p>
    <w:p w14:paraId="19D497D1" w14:textId="77777777" w:rsidR="006510E4" w:rsidRPr="001F7E7B" w:rsidRDefault="006510E4" w:rsidP="006510E4">
      <w:pPr>
        <w:pStyle w:val="Geenafstand"/>
      </w:pPr>
      <w:r>
        <w:t>De tClick</w:t>
      </w:r>
      <w:r w:rsidRPr="001F7E7B">
        <w:t xml:space="preserve"> software is ontwikkeld met Java als programmeertaal</w:t>
      </w:r>
      <w:r>
        <w:t xml:space="preserve"> en gebruikt </w:t>
      </w:r>
      <w:r w:rsidRPr="001F7E7B">
        <w:t xml:space="preserve">een </w:t>
      </w:r>
      <w:r>
        <w:t>GUI gemaakt met Java‘s Swing API</w:t>
      </w:r>
      <w:r w:rsidRPr="001F7E7B">
        <w:t xml:space="preserve">. De client </w:t>
      </w:r>
      <w:r>
        <w:t xml:space="preserve">verbindt direct met de database </w:t>
      </w:r>
      <w:r w:rsidRPr="001F7E7B">
        <w:t>door gebruik te maken van een JDBC driver</w:t>
      </w:r>
      <w:r>
        <w:t xml:space="preserve"> waarmee </w:t>
      </w:r>
      <w:r w:rsidRPr="001F7E7B">
        <w:t>zelfgemaakte query’s worden uitgevoerd.</w:t>
      </w:r>
      <w:r>
        <w:t xml:space="preserve"> </w:t>
      </w:r>
    </w:p>
    <w:p w14:paraId="0BD0F636" w14:textId="77777777" w:rsidR="006510E4" w:rsidRDefault="006510E4" w:rsidP="006510E4">
      <w:pPr>
        <w:pStyle w:val="Geenafstand"/>
      </w:pPr>
    </w:p>
    <w:p w14:paraId="6A821B74" w14:textId="77777777" w:rsidR="006510E4" w:rsidRPr="001F7E7B" w:rsidRDefault="006510E4" w:rsidP="006510E4">
      <w:pPr>
        <w:pStyle w:val="Geenafstand"/>
      </w:pPr>
      <w:r>
        <w:t>De</w:t>
      </w:r>
      <w:r w:rsidRPr="001F7E7B">
        <w:t xml:space="preserve"> back-end van tClick </w:t>
      </w:r>
      <w:r>
        <w:t>is gedecentraliseerd, wat betekent</w:t>
      </w:r>
      <w:r w:rsidRPr="001F7E7B">
        <w:t xml:space="preserve"> dat de data die gebruikt wordt in de software niet op één plek verwerkt wordt. </w:t>
      </w:r>
      <w:r>
        <w:t>Elke vestiging van de klant heeft zijn eigen server en database.</w:t>
      </w:r>
    </w:p>
    <w:p w14:paraId="1C6426EE" w14:textId="77777777" w:rsidR="006510E4" w:rsidRPr="001F7E7B" w:rsidRDefault="006510E4" w:rsidP="006510E4">
      <w:pPr>
        <w:pStyle w:val="Geenafstand"/>
      </w:pPr>
    </w:p>
    <w:p w14:paraId="4936409E" w14:textId="77777777" w:rsidR="006510E4" w:rsidRDefault="006510E4" w:rsidP="006510E4">
      <w:pPr>
        <w:pStyle w:val="Geenafstand"/>
      </w:pPr>
      <w:r w:rsidRPr="001F7E7B">
        <w:t xml:space="preserve">De klant verbindt met hun tClick client met </w:t>
      </w:r>
      <w:r>
        <w:t>de</w:t>
      </w:r>
      <w:r w:rsidRPr="001F7E7B">
        <w:t xml:space="preserve"> server in de vestiging waar hij zich bevindt, waarna deze de data verwerkt op de lokale Firebird database. Deze database </w:t>
      </w:r>
      <w:r>
        <w:t>maakt gebruik van</w:t>
      </w:r>
      <w:r w:rsidRPr="001F7E7B">
        <w:t xml:space="preserve"> eige</w:t>
      </w:r>
      <w:r>
        <w:t xml:space="preserve">n geschreven replicatiesoftware, dit is software dat er voor zorgt dat de data gesynchroniseerd wordt </w:t>
      </w:r>
      <w:r w:rsidRPr="001F7E7B">
        <w:t>naar de</w:t>
      </w:r>
      <w:r>
        <w:t xml:space="preserve"> andere gekoppelde</w:t>
      </w:r>
      <w:r w:rsidRPr="001F7E7B">
        <w:t xml:space="preserve"> databases</w:t>
      </w:r>
      <w:r>
        <w:t xml:space="preserve"> die</w:t>
      </w:r>
      <w:r w:rsidRPr="001F7E7B">
        <w:t xml:space="preserve"> op </w:t>
      </w:r>
      <w:r>
        <w:t>andere vestigingen van de klant staan.</w:t>
      </w:r>
      <w:r w:rsidRPr="001F7E7B">
        <w:t xml:space="preserve"> </w:t>
      </w:r>
      <w:r>
        <w:t>Alle databases kunnen zowel data schrijven als lezen, deze opstelling heet multi-master.</w:t>
      </w:r>
      <w:r w:rsidRPr="001F7E7B">
        <w:t xml:space="preserve"> De replicatiesoftware houdt rekening met kleine internetstoringen en gebruikt daarom per vestiging een kleine marge in de records van de database, zo worden bijvoorbeeld bepaalde factuurnummers gereserveerd om conflicten te voorkomen met het synchroniseren</w:t>
      </w:r>
      <w:r>
        <w:t xml:space="preserve"> van de databases</w:t>
      </w:r>
      <w:r w:rsidRPr="001F7E7B">
        <w:t>.</w:t>
      </w:r>
    </w:p>
    <w:p w14:paraId="4159C42A" w14:textId="77777777" w:rsidR="006510E4" w:rsidRDefault="006510E4" w:rsidP="006510E4">
      <w:pPr>
        <w:pStyle w:val="Geenafstand"/>
      </w:pPr>
    </w:p>
    <w:p w14:paraId="2BC76623" w14:textId="77777777" w:rsidR="006510E4" w:rsidRDefault="006510E4" w:rsidP="006510E4">
      <w:pPr>
        <w:pStyle w:val="Geenafstand"/>
      </w:pPr>
    </w:p>
    <w:p w14:paraId="1BA60F41" w14:textId="77777777" w:rsidR="006510E4" w:rsidRDefault="006510E4" w:rsidP="006510E4">
      <w:pPr>
        <w:pStyle w:val="Geenafstand"/>
      </w:pPr>
    </w:p>
    <w:p w14:paraId="4CA3EF7A" w14:textId="77777777" w:rsidR="006510E4" w:rsidRDefault="006510E4" w:rsidP="006510E4">
      <w:pPr>
        <w:pStyle w:val="Geenafstand"/>
      </w:pPr>
    </w:p>
    <w:p w14:paraId="4827045F" w14:textId="77777777" w:rsidR="006510E4" w:rsidRDefault="006510E4" w:rsidP="006510E4">
      <w:pPr>
        <w:pStyle w:val="Geenafstand"/>
      </w:pPr>
    </w:p>
    <w:p w14:paraId="1BDF7D51" w14:textId="77777777" w:rsidR="006510E4" w:rsidRPr="001F7E7B" w:rsidRDefault="006510E4" w:rsidP="00C050E1">
      <w:pPr>
        <w:pStyle w:val="Kop2"/>
      </w:pPr>
      <w:bookmarkStart w:id="810" w:name="_Toc295650506"/>
      <w:bookmarkStart w:id="811" w:name="_Toc299613976"/>
      <w:bookmarkStart w:id="812" w:name="_Toc306202215"/>
      <w:bookmarkStart w:id="813" w:name="_Toc306202359"/>
      <w:bookmarkStart w:id="814" w:name="_Toc306211783"/>
      <w:bookmarkStart w:id="815" w:name="_Toc306211980"/>
      <w:bookmarkStart w:id="816" w:name="_Toc306212177"/>
      <w:bookmarkStart w:id="817" w:name="_Toc306218452"/>
      <w:bookmarkStart w:id="818" w:name="_Toc306218677"/>
      <w:bookmarkStart w:id="819" w:name="_Toc306229777"/>
      <w:bookmarkStart w:id="820" w:name="_Toc306279188"/>
      <w:bookmarkStart w:id="821" w:name="_Toc306320004"/>
      <w:bookmarkStart w:id="822" w:name="_Toc306320290"/>
      <w:bookmarkStart w:id="823" w:name="_Toc306320576"/>
      <w:bookmarkStart w:id="824" w:name="_Toc306320862"/>
      <w:bookmarkStart w:id="825" w:name="_Toc306321148"/>
      <w:r w:rsidRPr="001F7E7B">
        <w:t>Aanleiding</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67D746DE" w14:textId="77777777" w:rsidR="006510E4" w:rsidRPr="001F7E7B" w:rsidRDefault="006510E4" w:rsidP="006510E4">
      <w:pPr>
        <w:pStyle w:val="Geenafstand"/>
      </w:pPr>
      <w:r w:rsidRPr="001F7E7B">
        <w:t xml:space="preserve">Jonker’s administratiesoftware wordt </w:t>
      </w:r>
      <w:r>
        <w:t xml:space="preserve">al </w:t>
      </w:r>
      <w:r w:rsidRPr="001F7E7B">
        <w:t xml:space="preserve">door vele klanten gebruikt. Er is in 2004 voor een gedecentraliseerde back-end constructie gekozen, omdat toentertijd de internet voorzieningen nog niet overal goed op orde was. Dat ergens de verbinding er een uur uit lag werd niet als uitzondering gezien. </w:t>
      </w:r>
      <w:r>
        <w:t>De gedecentraliseerde back-end zorgde er toen voor dat als het internet uit viel, men de software gewoon nog kon gebruiken.</w:t>
      </w:r>
    </w:p>
    <w:p w14:paraId="48C6A690" w14:textId="77777777" w:rsidR="006510E4" w:rsidRPr="001F7E7B" w:rsidRDefault="006510E4" w:rsidP="006510E4">
      <w:pPr>
        <w:pStyle w:val="Geenafstand"/>
      </w:pPr>
    </w:p>
    <w:p w14:paraId="07F0BC15" w14:textId="77777777" w:rsidR="006510E4" w:rsidRDefault="006510E4" w:rsidP="006510E4">
      <w:pPr>
        <w:pStyle w:val="Geenafstand"/>
      </w:pPr>
      <w:r w:rsidRPr="001F7E7B">
        <w:t xml:space="preserve">Door de gedecentraliseerde structuur is het noodzakelijk voor Jonker om multi-master replicatiesoftware te gebruiken om de data bij elke vestiging van de klant gelijk te houden, dit heeft echter nadelen voor Jonker en hun klanten. </w:t>
      </w:r>
    </w:p>
    <w:p w14:paraId="396C15F8" w14:textId="77777777" w:rsidR="006510E4" w:rsidRDefault="006510E4" w:rsidP="006510E4">
      <w:pPr>
        <w:pStyle w:val="Geenafstand"/>
      </w:pPr>
    </w:p>
    <w:p w14:paraId="0293A89C" w14:textId="77777777" w:rsidR="006510E4" w:rsidRPr="001F7E7B" w:rsidRDefault="006510E4" w:rsidP="006510E4">
      <w:pPr>
        <w:pStyle w:val="Geenafstand"/>
      </w:pPr>
      <w:r w:rsidRPr="001F7E7B">
        <w:t>Voor de klant</w:t>
      </w:r>
      <w:r>
        <w:t>en</w:t>
      </w:r>
      <w:r w:rsidRPr="001F7E7B">
        <w:t xml:space="preserve"> is het </w:t>
      </w:r>
      <w:r>
        <w:t>een nadeel</w:t>
      </w:r>
      <w:r w:rsidRPr="001F7E7B">
        <w:t xml:space="preserve"> </w:t>
      </w:r>
      <w:r>
        <w:t>dat er gaten kunnen ontstaan in de nummeringen van de records. Ook kan er niet gegarandeerd kan worden dat records op chronologische volgorde staan. Voor taken zoals de boekhouding kan dit problemen opleveren.</w:t>
      </w:r>
    </w:p>
    <w:p w14:paraId="75B81028" w14:textId="77777777" w:rsidR="006510E4" w:rsidRDefault="006510E4" w:rsidP="006510E4">
      <w:pPr>
        <w:pStyle w:val="Geenafstand"/>
      </w:pPr>
      <w:r w:rsidRPr="001F7E7B">
        <w:t xml:space="preserve">Voor Jonker zorgt de replicatiesoftware voor onnodig handmatig werk als bepaalde vestigingen van de klant een langere tijd offline </w:t>
      </w:r>
      <w:r>
        <w:t>is geweest. E</w:t>
      </w:r>
      <w:r w:rsidRPr="001F7E7B">
        <w:t>r</w:t>
      </w:r>
      <w:r>
        <w:t xml:space="preserve"> kunnen dan conflicten ontstaan </w:t>
      </w:r>
      <w:r w:rsidRPr="001F7E7B">
        <w:t xml:space="preserve">bij het synchroniseren als ze daarna weer online </w:t>
      </w:r>
      <w:r>
        <w:t>werken</w:t>
      </w:r>
      <w:r w:rsidRPr="001F7E7B">
        <w:t>. Deze conflicten moeten telkens handmatig door Jonker opgelost worden.</w:t>
      </w:r>
    </w:p>
    <w:p w14:paraId="3150C42C" w14:textId="77777777" w:rsidR="006510E4" w:rsidRPr="001F7E7B" w:rsidRDefault="006510E4" w:rsidP="006510E4">
      <w:pPr>
        <w:pStyle w:val="Geenafstand"/>
      </w:pPr>
    </w:p>
    <w:p w14:paraId="02829D49" w14:textId="77777777" w:rsidR="006510E4" w:rsidRPr="001F7E7B" w:rsidRDefault="006510E4" w:rsidP="006510E4">
      <w:pPr>
        <w:pStyle w:val="Geenafstand"/>
      </w:pPr>
      <w:r>
        <w:t>Ook</w:t>
      </w:r>
      <w:r w:rsidRPr="001F7E7B">
        <w:t xml:space="preserve"> </w:t>
      </w:r>
      <w:r>
        <w:t>heeft</w:t>
      </w:r>
      <w:r w:rsidRPr="001F7E7B">
        <w:t xml:space="preserve"> Jonker </w:t>
      </w:r>
      <w:r>
        <w:t>last van een ontbrekende service laag in hun software</w:t>
      </w:r>
      <w:r w:rsidRPr="001F7E7B">
        <w:t>. Er is namelijk veel vraa</w:t>
      </w:r>
      <w:r>
        <w:t>g naar meerdere soorten clients. D</w:t>
      </w:r>
      <w:r w:rsidRPr="001F7E7B">
        <w:t xml:space="preserve">e klant zou graag bepaalde taken willen uitvoeren via web of app toepassingen en </w:t>
      </w:r>
      <w:r>
        <w:t>wil</w:t>
      </w:r>
      <w:r w:rsidRPr="001F7E7B">
        <w:t xml:space="preserve"> </w:t>
      </w:r>
      <w:r>
        <w:t>dit dan</w:t>
      </w:r>
      <w:r w:rsidRPr="001F7E7B">
        <w:t xml:space="preserve"> ook kunnen doen via een mobiel netwerk. Echter is het zonder service laag en een centraal toegangspunt niet rendabel om te kijken naar meerdere clients die eventueel zelfs op het mobiele netwerk kunnen functioneren. </w:t>
      </w:r>
    </w:p>
    <w:p w14:paraId="67D8B011" w14:textId="77777777" w:rsidR="006510E4" w:rsidRPr="001F7E7B" w:rsidRDefault="006510E4" w:rsidP="006510E4">
      <w:pPr>
        <w:pStyle w:val="Geenafstand"/>
      </w:pPr>
    </w:p>
    <w:p w14:paraId="7EE75F01" w14:textId="77777777" w:rsidR="006510E4" w:rsidRPr="001F7E7B" w:rsidRDefault="006510E4" w:rsidP="006510E4">
      <w:pPr>
        <w:pStyle w:val="Geenafstand"/>
      </w:pPr>
      <w:r w:rsidRPr="001F7E7B">
        <w:t>Tegenwoordig is internet een stuk stabieler en met ondersteuning van bijvoorbeeld een 4G dongel is Jonker van mening dat er geen rekening meer hoeft gehouden worden met internetstoringen. Jonker vindt het nu een goed moment om te kijken naar een nieuwe gecentraliseerde opzet van hun administratieve software, waarmee ook bovengenoemde nadelen opgelost kunnen worden.</w:t>
      </w:r>
    </w:p>
    <w:p w14:paraId="0D34B09D" w14:textId="77777777" w:rsidR="006510E4" w:rsidRPr="00C050E1" w:rsidRDefault="006510E4" w:rsidP="00C050E1">
      <w:pPr>
        <w:pStyle w:val="Kop1"/>
      </w:pPr>
      <w:r w:rsidRPr="001F7E7B">
        <w:br w:type="column"/>
      </w:r>
      <w:bookmarkStart w:id="826" w:name="_Toc295650507"/>
      <w:bookmarkStart w:id="827" w:name="_Toc299613977"/>
      <w:bookmarkStart w:id="828" w:name="_Toc306202216"/>
      <w:bookmarkStart w:id="829" w:name="_Toc306202360"/>
      <w:bookmarkStart w:id="830" w:name="_Toc306211784"/>
      <w:bookmarkStart w:id="831" w:name="_Toc306211981"/>
      <w:bookmarkStart w:id="832" w:name="_Toc306212178"/>
      <w:bookmarkStart w:id="833" w:name="_Toc306218453"/>
      <w:bookmarkStart w:id="834" w:name="_Toc306218678"/>
      <w:bookmarkStart w:id="835" w:name="_Toc306229778"/>
      <w:bookmarkStart w:id="836" w:name="_Toc306279189"/>
      <w:bookmarkStart w:id="837" w:name="_Toc306320005"/>
      <w:bookmarkStart w:id="838" w:name="_Toc306320291"/>
      <w:bookmarkStart w:id="839" w:name="_Toc306320577"/>
      <w:bookmarkStart w:id="840" w:name="_Toc306320863"/>
      <w:bookmarkStart w:id="841" w:name="_Toc306321149"/>
      <w:r w:rsidRPr="00C050E1">
        <w:t>Doelstelling</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39682544" w14:textId="77777777" w:rsidR="006510E4" w:rsidRPr="001F7E7B" w:rsidRDefault="006510E4" w:rsidP="006510E4">
      <w:pPr>
        <w:pStyle w:val="Geenafstand"/>
      </w:pPr>
      <w:r w:rsidRPr="001F7E7B">
        <w:t>In dit hoofdstuk wordt de doelstelling van het afstudeerproject en die van Jonker apart beschreven aangezien de</w:t>
      </w:r>
      <w:r>
        <w:t>ze van elkaar verschillen.</w:t>
      </w:r>
    </w:p>
    <w:p w14:paraId="6B6A7E50" w14:textId="77777777" w:rsidR="006510E4" w:rsidRPr="001F7E7B" w:rsidRDefault="006510E4" w:rsidP="00C050E1">
      <w:pPr>
        <w:pStyle w:val="Kop2"/>
      </w:pPr>
      <w:bookmarkStart w:id="842" w:name="_Toc295650508"/>
      <w:bookmarkStart w:id="843" w:name="_Toc299613978"/>
      <w:bookmarkStart w:id="844" w:name="_Toc306202217"/>
      <w:bookmarkStart w:id="845" w:name="_Toc306202361"/>
      <w:bookmarkStart w:id="846" w:name="_Toc306211785"/>
      <w:bookmarkStart w:id="847" w:name="_Toc306211982"/>
      <w:bookmarkStart w:id="848" w:name="_Toc306212179"/>
      <w:bookmarkStart w:id="849" w:name="_Toc306218454"/>
      <w:bookmarkStart w:id="850" w:name="_Toc306218679"/>
      <w:bookmarkStart w:id="851" w:name="_Toc306229779"/>
      <w:bookmarkStart w:id="852" w:name="_Toc306279190"/>
      <w:bookmarkStart w:id="853" w:name="_Toc306320006"/>
      <w:bookmarkStart w:id="854" w:name="_Toc306320292"/>
      <w:bookmarkStart w:id="855" w:name="_Toc306320578"/>
      <w:bookmarkStart w:id="856" w:name="_Toc306320864"/>
      <w:bookmarkStart w:id="857" w:name="_Toc306321150"/>
      <w:r w:rsidRPr="001F7E7B">
        <w:t>Doelstelling van het afstudeerproject</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6F7CB061" w14:textId="77777777" w:rsidR="006510E4" w:rsidRPr="001F7E7B" w:rsidRDefault="006510E4" w:rsidP="006510E4">
      <w:pPr>
        <w:pStyle w:val="Geenafstand"/>
      </w:pPr>
      <w:r>
        <w:t>Jonker heeft een aantal</w:t>
      </w:r>
      <w:r w:rsidRPr="001F7E7B">
        <w:t xml:space="preserve"> limitaties door de verouderde structuur van hun administratieve software. Het doel van dit project is om Jonker inzicht te geven </w:t>
      </w:r>
      <w:r>
        <w:t>wat</w:t>
      </w:r>
      <w:r w:rsidRPr="001F7E7B">
        <w:t xml:space="preserve"> technieken die tegenwoordig op de markt zijn </w:t>
      </w:r>
      <w:r>
        <w:t>kunnen betekenen bij het vernieuwen van hun tClick software naar een gecentraliseerde omgeving.</w:t>
      </w:r>
    </w:p>
    <w:p w14:paraId="1D877A0B" w14:textId="77777777" w:rsidR="006510E4" w:rsidRPr="001F7E7B" w:rsidRDefault="006510E4" w:rsidP="006510E4">
      <w:pPr>
        <w:pStyle w:val="Geenafstand"/>
      </w:pPr>
    </w:p>
    <w:p w14:paraId="7161B4C3" w14:textId="77777777" w:rsidR="006510E4" w:rsidRDefault="006510E4" w:rsidP="006510E4">
      <w:pPr>
        <w:pStyle w:val="Geenafstand"/>
      </w:pPr>
      <w:r w:rsidRPr="001F7E7B">
        <w:t xml:space="preserve">Hiervoor moet worden onderzocht wat de beste keuze is </w:t>
      </w:r>
      <w:r>
        <w:t>in</w:t>
      </w:r>
      <w:r w:rsidRPr="001F7E7B">
        <w:t xml:space="preserve"> de te gebruiken databasetechnieken, welke persistence laag past bij de software, hoe een service laag kan worden opgezet en welke clients hiermee zouden kunnen verbinden. </w:t>
      </w:r>
    </w:p>
    <w:p w14:paraId="4C608298" w14:textId="77777777" w:rsidR="006510E4" w:rsidRDefault="006510E4" w:rsidP="006510E4">
      <w:pPr>
        <w:pStyle w:val="Geenafstand"/>
      </w:pPr>
      <w:r>
        <w:t>De adviezen worden samen met Jonker besproken en terwijl het project vordert wordt er gekozen welke technieken gebruikt gaan worden in de nieuwe omgeving.</w:t>
      </w:r>
    </w:p>
    <w:p w14:paraId="2D7ECE79" w14:textId="77777777" w:rsidR="006510E4" w:rsidRDefault="006510E4" w:rsidP="006510E4">
      <w:pPr>
        <w:pStyle w:val="Geenafstand"/>
      </w:pPr>
    </w:p>
    <w:p w14:paraId="74C3B5D8" w14:textId="77777777" w:rsidR="006510E4" w:rsidRDefault="006510E4" w:rsidP="006510E4">
      <w:pPr>
        <w:pStyle w:val="Geenafstand"/>
      </w:pPr>
      <w:r>
        <w:t xml:space="preserve">Er zal een proof of concept worden gemaakt door </w:t>
      </w:r>
      <w:r w:rsidRPr="001F7E7B">
        <w:t xml:space="preserve">één van </w:t>
      </w:r>
      <w:r>
        <w:t>Jonker’s</w:t>
      </w:r>
      <w:r w:rsidRPr="001F7E7B">
        <w:t xml:space="preserve"> softwarepakketten om te zetten</w:t>
      </w:r>
      <w:r>
        <w:t xml:space="preserve"> zodat deze werkt met de nieuwe technieken. Dit proof of concept zal dan kunnen worden getest op prestaties en functionaliteit.</w:t>
      </w:r>
    </w:p>
    <w:p w14:paraId="13242106" w14:textId="77777777" w:rsidR="006510E4" w:rsidRPr="001F7E7B" w:rsidRDefault="006510E4" w:rsidP="00C050E1">
      <w:pPr>
        <w:pStyle w:val="Kop2"/>
      </w:pPr>
      <w:bookmarkStart w:id="858" w:name="_Toc295650509"/>
      <w:bookmarkStart w:id="859" w:name="_Toc299613979"/>
      <w:bookmarkStart w:id="860" w:name="_Toc306202218"/>
      <w:bookmarkStart w:id="861" w:name="_Toc306202362"/>
      <w:bookmarkStart w:id="862" w:name="_Toc306211786"/>
      <w:bookmarkStart w:id="863" w:name="_Toc306211983"/>
      <w:bookmarkStart w:id="864" w:name="_Toc306212180"/>
      <w:bookmarkStart w:id="865" w:name="_Toc306218455"/>
      <w:bookmarkStart w:id="866" w:name="_Toc306218680"/>
      <w:bookmarkStart w:id="867" w:name="_Toc306229780"/>
      <w:bookmarkStart w:id="868" w:name="_Toc306279191"/>
      <w:bookmarkStart w:id="869" w:name="_Toc306320007"/>
      <w:bookmarkStart w:id="870" w:name="_Toc306320293"/>
      <w:bookmarkStart w:id="871" w:name="_Toc306320579"/>
      <w:bookmarkStart w:id="872" w:name="_Toc306320865"/>
      <w:bookmarkStart w:id="873" w:name="_Toc306321151"/>
      <w:r w:rsidRPr="001F7E7B">
        <w:t>Doelstelling van Jonker</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6C1398E7" w14:textId="77777777" w:rsidR="006510E4" w:rsidRDefault="006510E4" w:rsidP="006510E4">
      <w:pPr>
        <w:pStyle w:val="Geenafstand"/>
      </w:pPr>
      <w:r w:rsidRPr="001F7E7B">
        <w:t>Jonker wil graag hun administratiesoftware gecentraliseerd opzetten om het zo meer toekomstgericht te maken</w:t>
      </w:r>
      <w:r>
        <w:t>,</w:t>
      </w:r>
      <w:r w:rsidRPr="00152DFD">
        <w:t xml:space="preserve"> </w:t>
      </w:r>
      <w:r w:rsidRPr="001F7E7B">
        <w:t>n</w:t>
      </w:r>
      <w:r>
        <w:t xml:space="preserve">aar een hoger niveau te tillen </w:t>
      </w:r>
      <w:r w:rsidRPr="001F7E7B">
        <w:t xml:space="preserve">en </w:t>
      </w:r>
      <w:r>
        <w:t>het mogelijk te maken de back-end te bereiken met een mobiel netwerk</w:t>
      </w:r>
      <w:r w:rsidRPr="001F7E7B">
        <w:t xml:space="preserve">. </w:t>
      </w:r>
    </w:p>
    <w:p w14:paraId="46DDB8D3" w14:textId="77777777" w:rsidR="006510E4" w:rsidRDefault="006510E4" w:rsidP="006510E4">
      <w:pPr>
        <w:pStyle w:val="Geenafstand"/>
      </w:pPr>
    </w:p>
    <w:p w14:paraId="43084780" w14:textId="77777777" w:rsidR="006510E4" w:rsidRPr="001F7E7B" w:rsidRDefault="006510E4" w:rsidP="006510E4">
      <w:pPr>
        <w:pStyle w:val="Geenafstand"/>
      </w:pPr>
      <w:r w:rsidRPr="001F7E7B">
        <w:t xml:space="preserve">Ook </w:t>
      </w:r>
      <w:r>
        <w:t>kan Jonker met gecentraliseerde software</w:t>
      </w:r>
      <w:r w:rsidRPr="001F7E7B">
        <w:t xml:space="preserve"> een nieuw verdienmodel introduceren. Op dit moment wordt er geld verdient door het pakket te verkopen en de benodigde hardware bij de klant te plaatsen. Met een gecentraliseerde back-end kan de data en de service laag intern bij Jonker geplaatst worden en kunnen ze hun pakket aanbieden middels een leaseconstructie. Op deze manier </w:t>
      </w:r>
      <w:r>
        <w:t>is er</w:t>
      </w:r>
      <w:r w:rsidRPr="001F7E7B">
        <w:t xml:space="preserve"> meer controle over de veiligheid van data </w:t>
      </w:r>
      <w:r>
        <w:t>omdat</w:t>
      </w:r>
      <w:r w:rsidRPr="001F7E7B">
        <w:t xml:space="preserve"> </w:t>
      </w:r>
      <w:r>
        <w:t xml:space="preserve">Jonker zelf </w:t>
      </w:r>
      <w:r w:rsidRPr="001F7E7B">
        <w:t xml:space="preserve">een goede back-up constructie </w:t>
      </w:r>
      <w:r>
        <w:t>kan</w:t>
      </w:r>
      <w:r w:rsidRPr="001F7E7B">
        <w:t xml:space="preserve"> maken.</w:t>
      </w:r>
    </w:p>
    <w:p w14:paraId="2FABD2F7" w14:textId="3AB15AD5" w:rsidR="006510E4" w:rsidRPr="00C050E1" w:rsidRDefault="000332F6" w:rsidP="00C050E1">
      <w:pPr>
        <w:pStyle w:val="Kop1"/>
      </w:pPr>
      <w:bookmarkStart w:id="874" w:name="_Toc295650510"/>
      <w:bookmarkStart w:id="875" w:name="_Toc299613980"/>
      <w:bookmarkStart w:id="876" w:name="_Toc306202219"/>
      <w:bookmarkStart w:id="877" w:name="_Toc306202363"/>
      <w:bookmarkStart w:id="878" w:name="_Toc306211787"/>
      <w:bookmarkStart w:id="879" w:name="_Toc306211984"/>
      <w:bookmarkStart w:id="880" w:name="_Toc306212181"/>
      <w:bookmarkStart w:id="881" w:name="_Toc306218456"/>
      <w:bookmarkStart w:id="882" w:name="_Toc306218681"/>
      <w:bookmarkStart w:id="883" w:name="_Toc306229781"/>
      <w:bookmarkStart w:id="884" w:name="_Toc306279192"/>
      <w:bookmarkStart w:id="885" w:name="_Toc306320008"/>
      <w:bookmarkStart w:id="886" w:name="_Toc306320294"/>
      <w:bookmarkStart w:id="887" w:name="_Toc306320580"/>
      <w:r>
        <w:br w:type="column"/>
      </w:r>
      <w:bookmarkStart w:id="888" w:name="_Toc306320866"/>
      <w:bookmarkStart w:id="889" w:name="_Toc306321152"/>
      <w:bookmarkStart w:id="890" w:name="_GoBack"/>
      <w:bookmarkEnd w:id="890"/>
      <w:r w:rsidR="006510E4" w:rsidRPr="00C050E1">
        <w:t>Opdrachtformulering</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6DC922EC" w14:textId="77777777" w:rsidR="006510E4" w:rsidRPr="001F7E7B" w:rsidRDefault="006510E4" w:rsidP="00C050E1">
      <w:pPr>
        <w:pStyle w:val="Kop2"/>
      </w:pPr>
      <w:bookmarkStart w:id="891" w:name="_Toc295650511"/>
      <w:bookmarkStart w:id="892" w:name="_Toc299613981"/>
      <w:bookmarkStart w:id="893" w:name="_Toc306202220"/>
      <w:bookmarkStart w:id="894" w:name="_Toc306202364"/>
      <w:bookmarkStart w:id="895" w:name="_Toc306211788"/>
      <w:bookmarkStart w:id="896" w:name="_Toc306211985"/>
      <w:bookmarkStart w:id="897" w:name="_Toc306212182"/>
      <w:bookmarkStart w:id="898" w:name="_Toc306218457"/>
      <w:bookmarkStart w:id="899" w:name="_Toc306218682"/>
      <w:bookmarkStart w:id="900" w:name="_Toc306229782"/>
      <w:bookmarkStart w:id="901" w:name="_Toc306279193"/>
      <w:bookmarkStart w:id="902" w:name="_Toc306320009"/>
      <w:bookmarkStart w:id="903" w:name="_Toc306320295"/>
      <w:bookmarkStart w:id="904" w:name="_Toc306320581"/>
      <w:bookmarkStart w:id="905" w:name="_Toc306320867"/>
      <w:bookmarkStart w:id="906" w:name="_Toc306321153"/>
      <w:r w:rsidRPr="001F7E7B">
        <w:t>Beschrijving van de opdracht</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584DA5BA" w14:textId="77777777" w:rsidR="006510E4" w:rsidRPr="001F7E7B" w:rsidRDefault="006510E4" w:rsidP="006510E4">
      <w:pPr>
        <w:pStyle w:val="Geenafstand"/>
      </w:pPr>
      <w:r w:rsidRPr="001F7E7B">
        <w:t>Jonker heeft op dit moment een gedecentraliseerd</w:t>
      </w:r>
      <w:r>
        <w:t>e</w:t>
      </w:r>
      <w:r w:rsidRPr="001F7E7B">
        <w:t xml:space="preserve"> </w:t>
      </w:r>
      <w:r>
        <w:t>back-end voor hun tClick software</w:t>
      </w:r>
      <w:r w:rsidRPr="001F7E7B">
        <w:t xml:space="preserve"> waar</w:t>
      </w:r>
      <w:r>
        <w:t>bij</w:t>
      </w:r>
      <w:r w:rsidRPr="001F7E7B">
        <w:t xml:space="preserve"> de databases en servers op </w:t>
      </w:r>
      <w:r w:rsidRPr="001F7E7B">
        <w:rPr>
          <w:rFonts w:eastAsia="Times New Roman" w:cs="Times New Roman"/>
        </w:rPr>
        <w:t xml:space="preserve">de verschillende vestigingen van de klant staan. </w:t>
      </w:r>
      <w:r w:rsidRPr="001F7E7B">
        <w:t xml:space="preserve">Het onderhouden van de software en database gaat </w:t>
      </w:r>
      <w:r>
        <w:t xml:space="preserve">op dit moment </w:t>
      </w:r>
      <w:r w:rsidRPr="001F7E7B">
        <w:t xml:space="preserve">te omslachtig </w:t>
      </w:r>
      <w:r>
        <w:t xml:space="preserve">volgens Jonker. Ook </w:t>
      </w:r>
      <w:r w:rsidRPr="001F7E7B">
        <w:t xml:space="preserve">wordt Jonker gelimiteerd met het uitbreiden naar meerdere clients door het ontbreken van een service laag. </w:t>
      </w:r>
    </w:p>
    <w:p w14:paraId="35DBC349" w14:textId="77777777" w:rsidR="006510E4" w:rsidRDefault="006510E4" w:rsidP="006510E4">
      <w:pPr>
        <w:pStyle w:val="Geenafstand"/>
      </w:pPr>
    </w:p>
    <w:p w14:paraId="4ADFA4E1" w14:textId="77777777" w:rsidR="006510E4" w:rsidRPr="001F7E7B" w:rsidRDefault="006510E4" w:rsidP="006510E4">
      <w:pPr>
        <w:pStyle w:val="Geenafstand"/>
      </w:pPr>
      <w:r>
        <w:t xml:space="preserve">De opdracht </w:t>
      </w:r>
      <w:r w:rsidRPr="001F7E7B">
        <w:t>bestaat uit het adviseren</w:t>
      </w:r>
      <w:r>
        <w:t xml:space="preserve"> van Jonker</w:t>
      </w:r>
      <w:r w:rsidRPr="001F7E7B">
        <w:t xml:space="preserve"> </w:t>
      </w:r>
      <w:r>
        <w:t>welke technieken ze kunnen gebruiken bij het maken van een nieuwe gecentraliseerde basis</w:t>
      </w:r>
      <w:r w:rsidRPr="001F7E7B">
        <w:t xml:space="preserve"> </w:t>
      </w:r>
      <w:r>
        <w:t>voor hun administratieve software.</w:t>
      </w:r>
    </w:p>
    <w:p w14:paraId="00C53205" w14:textId="77777777" w:rsidR="006510E4" w:rsidRDefault="006510E4" w:rsidP="006510E4">
      <w:pPr>
        <w:pStyle w:val="Geenafstand"/>
      </w:pPr>
    </w:p>
    <w:p w14:paraId="281C9AF9" w14:textId="77777777" w:rsidR="006510E4" w:rsidRPr="001F7E7B" w:rsidRDefault="006510E4" w:rsidP="006510E4">
      <w:pPr>
        <w:pStyle w:val="Geenafstand"/>
      </w:pPr>
      <w:r w:rsidRPr="001F7E7B">
        <w:rPr>
          <w:noProof/>
          <w:lang w:val="en-US"/>
        </w:rPr>
        <w:drawing>
          <wp:anchor distT="0" distB="0" distL="114300" distR="114300" simplePos="0" relativeHeight="251662336" behindDoc="0" locked="0" layoutInCell="1" allowOverlap="1" wp14:anchorId="059BCEB5" wp14:editId="4555AC27">
            <wp:simplePos x="0" y="0"/>
            <wp:positionH relativeFrom="column">
              <wp:posOffset>2514600</wp:posOffset>
            </wp:positionH>
            <wp:positionV relativeFrom="paragraph">
              <wp:posOffset>90805</wp:posOffset>
            </wp:positionV>
            <wp:extent cx="2633345" cy="2234565"/>
            <wp:effectExtent l="0" t="0" r="8255" b="635"/>
            <wp:wrapSquare wrapText="bothSides"/>
            <wp:docPr id="30" name="Picture 30" descr="Macintosh HD:Users:Jochem:School:AfstudeerStage:Jon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chem:School:AfstudeerStage:Jonk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345" cy="22345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C71FBED" w14:textId="49FFFC68" w:rsidR="006510E4" w:rsidRPr="001F7E7B" w:rsidRDefault="006510E4" w:rsidP="006510E4">
      <w:pPr>
        <w:pStyle w:val="Geenafstand"/>
      </w:pPr>
      <w:r>
        <w:t>Het advies</w:t>
      </w:r>
      <w:r w:rsidRPr="001F7E7B">
        <w:t xml:space="preserve"> bestaat uit een aantal verschillende onderdelen</w:t>
      </w:r>
      <w:r>
        <w:t>, in</w:t>
      </w:r>
      <w:r w:rsidRPr="001F7E7B">
        <w:rPr>
          <w:noProof/>
          <w:lang w:val="en-US"/>
        </w:rPr>
        <w:t xml:space="preserve"> </w:t>
      </w:r>
      <w:r w:rsidRPr="001F7E7B">
        <w:rPr>
          <w:noProof/>
          <w:lang w:val="en-US"/>
        </w:rPr>
        <mc:AlternateContent>
          <mc:Choice Requires="wps">
            <w:drawing>
              <wp:anchor distT="0" distB="0" distL="114300" distR="114300" simplePos="0" relativeHeight="251663360" behindDoc="0" locked="0" layoutInCell="1" allowOverlap="1" wp14:anchorId="02BA2911" wp14:editId="10F35022">
                <wp:simplePos x="0" y="0"/>
                <wp:positionH relativeFrom="column">
                  <wp:posOffset>2514600</wp:posOffset>
                </wp:positionH>
                <wp:positionV relativeFrom="paragraph">
                  <wp:posOffset>2209800</wp:posOffset>
                </wp:positionV>
                <wp:extent cx="2861945" cy="266700"/>
                <wp:effectExtent l="0" t="0" r="8255"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861945"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61E223" w14:textId="64A1619E" w:rsidR="005D5139" w:rsidRPr="00AF0F35" w:rsidRDefault="005D5139" w:rsidP="006510E4">
                            <w:pPr>
                              <w:pStyle w:val="Bijschrift"/>
                              <w:rPr>
                                <w:noProof/>
                                <w:sz w:val="20"/>
                                <w:szCs w:val="20"/>
                              </w:rPr>
                            </w:pPr>
                            <w:r w:rsidRPr="00AF0F35">
                              <w:t xml:space="preserve">Figuur </w:t>
                            </w:r>
                            <w:r>
                              <w:t>15</w:t>
                            </w:r>
                            <w:r w:rsidRPr="00AF0F35">
                              <w:t xml:space="preserve"> - Software structuur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BA2911" id="_x0000_t202" coordsize="21600,21600" o:spt="202" path="m,l,21600r21600,l21600,xe">
                <v:stroke joinstyle="miter"/>
                <v:path gradientshapeok="t" o:connecttype="rect"/>
              </v:shapetype>
              <v:shape id="Text Box 28" o:spid="_x0000_s1026" type="#_x0000_t202" style="position:absolute;margin-left:198pt;margin-top:174pt;width:225.3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" stroked="f">
                <v:textbox style="mso-fit-shape-to-text:t" inset="0,0,0,0">
                  <w:txbxContent>
                    <w:p w14:paraId="7361E223" w14:textId="64A1619E" w:rsidR="005D5139" w:rsidRPr="00AF0F35" w:rsidRDefault="005D5139" w:rsidP="006510E4">
                      <w:pPr>
                        <w:pStyle w:val="Bijschrift"/>
                        <w:rPr>
                          <w:noProof/>
                          <w:sz w:val="20"/>
                          <w:szCs w:val="20"/>
                        </w:rPr>
                      </w:pPr>
                      <w:r w:rsidRPr="00AF0F35">
                        <w:t xml:space="preserve">Figuur </w:t>
                      </w:r>
                      <w:r>
                        <w:t>15</w:t>
                      </w:r>
                      <w:r w:rsidRPr="00AF0F35">
                        <w:t xml:space="preserve"> - Software structuur</w:t>
                      </w:r>
                    </w:p>
                  </w:txbxContent>
                </v:textbox>
                <w10:wrap type="square"/>
              </v:shape>
            </w:pict>
          </mc:Fallback>
        </mc:AlternateContent>
      </w:r>
      <w:r>
        <w:t>f</w:t>
      </w:r>
      <w:r w:rsidRPr="001F7E7B">
        <w:t>iguur 1</w:t>
      </w:r>
      <w:r w:rsidR="004019BF">
        <w:t>5</w:t>
      </w:r>
      <w:r w:rsidRPr="001F7E7B">
        <w:t xml:space="preserve"> </w:t>
      </w:r>
      <w:r>
        <w:t>staan deze onderdelen</w:t>
      </w:r>
      <w:r w:rsidRPr="001F7E7B">
        <w:t xml:space="preserve">. Hierbij ligt de focus op de back-end en is in de scope van het afstuderen de front-end een proof of concept. </w:t>
      </w:r>
    </w:p>
    <w:p w14:paraId="6BDAA4A6" w14:textId="77777777" w:rsidR="006510E4" w:rsidRPr="001F7E7B" w:rsidRDefault="006510E4" w:rsidP="006510E4">
      <w:pPr>
        <w:pStyle w:val="Geenafstand"/>
      </w:pPr>
    </w:p>
    <w:p w14:paraId="3DEB6BF7" w14:textId="77777777" w:rsidR="006510E4" w:rsidRPr="001F7E7B" w:rsidRDefault="006510E4" w:rsidP="006510E4">
      <w:pPr>
        <w:pStyle w:val="Geenafstand"/>
      </w:pPr>
      <w:r w:rsidRPr="001F7E7B">
        <w:t>Voor de basisstructuur wil Jonke</w:t>
      </w:r>
      <w:r>
        <w:t xml:space="preserve">r geadviseerd worden welke types </w:t>
      </w:r>
      <w:r w:rsidRPr="001F7E7B">
        <w:t xml:space="preserve"> databases</w:t>
      </w:r>
      <w:r>
        <w:t xml:space="preserve"> er tegenwoordig worden aangeboden en welke</w:t>
      </w:r>
      <w:r w:rsidRPr="001F7E7B">
        <w:t xml:space="preserve"> </w:t>
      </w:r>
      <w:r>
        <w:t xml:space="preserve">het best </w:t>
      </w:r>
      <w:r w:rsidRPr="001F7E7B">
        <w:t xml:space="preserve">geschikt zijn voor de data die ze verwerken. </w:t>
      </w:r>
    </w:p>
    <w:p w14:paraId="0B99BFB8" w14:textId="77777777" w:rsidR="006510E4" w:rsidRPr="001F7E7B" w:rsidRDefault="006510E4" w:rsidP="006510E4">
      <w:pPr>
        <w:pStyle w:val="Geenafstand"/>
      </w:pPr>
    </w:p>
    <w:p w14:paraId="245CB948" w14:textId="77777777" w:rsidR="006510E4" w:rsidRDefault="006510E4" w:rsidP="006510E4">
      <w:pPr>
        <w:pStyle w:val="Geenafstand"/>
      </w:pPr>
      <w:r w:rsidRPr="001F7E7B">
        <w:t xml:space="preserve">De </w:t>
      </w:r>
      <w:r>
        <w:t xml:space="preserve">nog op te zetten </w:t>
      </w:r>
      <w:r w:rsidRPr="001F7E7B">
        <w:t xml:space="preserve">service laag moet </w:t>
      </w:r>
      <w:r>
        <w:t xml:space="preserve">uiteindelijk </w:t>
      </w:r>
      <w:r w:rsidRPr="001F7E7B">
        <w:t>te koppelen zijn met meerdere soorten clients, waaronder mobiele apps, standalone en web clients. Er zal onderzocht moeten worden welke communicatie</w:t>
      </w:r>
      <w:r>
        <w:t>methoden er</w:t>
      </w:r>
      <w:r w:rsidRPr="001F7E7B">
        <w:t xml:space="preserve"> gebruikt kunnen worden en wat de voor en nadelen van elk zijn. </w:t>
      </w:r>
      <w:r>
        <w:t>Daarnaast</w:t>
      </w:r>
      <w:r w:rsidRPr="001F7E7B">
        <w:t xml:space="preserve"> zal bekeken moeten worden hoe de business logic die nu nog in de clients zelf staat gescheiden kan worden in </w:t>
      </w:r>
      <w:r>
        <w:t>de</w:t>
      </w:r>
      <w:r w:rsidRPr="001F7E7B">
        <w:t xml:space="preserve"> service laag en de clients.</w:t>
      </w:r>
    </w:p>
    <w:p w14:paraId="143CC4EB" w14:textId="77777777" w:rsidR="006510E4" w:rsidRDefault="006510E4" w:rsidP="006510E4">
      <w:pPr>
        <w:pStyle w:val="Geenafstand"/>
      </w:pPr>
    </w:p>
    <w:p w14:paraId="7A5B22F7" w14:textId="77777777" w:rsidR="006510E4" w:rsidRPr="001F7E7B" w:rsidRDefault="006510E4" w:rsidP="006510E4">
      <w:pPr>
        <w:pStyle w:val="Geenafstand"/>
      </w:pPr>
      <w:r>
        <w:t>Ook</w:t>
      </w:r>
      <w:r w:rsidRPr="001F7E7B">
        <w:t xml:space="preserve"> is het gewenst voor Jonker geadviseerd te worden over de mogelijkheden van een persistence laag </w:t>
      </w:r>
      <w:r>
        <w:t>die goed samenwerkt met</w:t>
      </w:r>
      <w:r w:rsidRPr="001F7E7B">
        <w:t xml:space="preserve"> de</w:t>
      </w:r>
      <w:r>
        <w:t xml:space="preserve"> service laag en de</w:t>
      </w:r>
      <w:r w:rsidRPr="001F7E7B">
        <w:t xml:space="preserve"> gekozen database. Jonker wil graag weten hoe een aantal complexe query’s die ze nu gebruiken uitgevoerd zouden kunnen worden in de persistence frameworks die er op de markt zijn, ook willen ze graag weten wat de andere voor en nadelen zijn van het gebruik van deze </w:t>
      </w:r>
      <w:r>
        <w:t xml:space="preserve">persistence </w:t>
      </w:r>
      <w:r w:rsidRPr="001F7E7B">
        <w:t>frameworks.</w:t>
      </w:r>
    </w:p>
    <w:p w14:paraId="15595565" w14:textId="77777777" w:rsidR="006510E4" w:rsidRPr="001F7E7B" w:rsidRDefault="006510E4" w:rsidP="006510E4">
      <w:pPr>
        <w:pStyle w:val="Geenafstand"/>
      </w:pPr>
    </w:p>
    <w:p w14:paraId="1F2DBA51" w14:textId="77777777" w:rsidR="006510E4" w:rsidRPr="001F7E7B" w:rsidRDefault="006510E4" w:rsidP="006510E4">
      <w:pPr>
        <w:pStyle w:val="Geenafstand"/>
      </w:pPr>
      <w:r w:rsidRPr="001F7E7B">
        <w:t xml:space="preserve">Voorheen werd alleen door de klant op eigen lokale server ingelogd. De huidige manier van inloggen moet worden herzien om dit via het internet bereikbaar te maken. </w:t>
      </w:r>
      <w:r>
        <w:t>Daarnaast</w:t>
      </w:r>
      <w:r w:rsidRPr="001F7E7B">
        <w:t xml:space="preserve"> moet worden onderzocht of het mogelijk is dat de gebruiker kan wisselen tussen de software pakketten van Jonker zonder dat de gebruiker opnieuw moet inloggen.</w:t>
      </w:r>
    </w:p>
    <w:p w14:paraId="385178DD" w14:textId="77777777" w:rsidR="006510E4" w:rsidRPr="001F7E7B" w:rsidRDefault="006510E4" w:rsidP="006510E4">
      <w:pPr>
        <w:pStyle w:val="Geenafstand"/>
      </w:pPr>
    </w:p>
    <w:p w14:paraId="28967C0C" w14:textId="77777777" w:rsidR="006510E4" w:rsidRPr="001F7E7B" w:rsidRDefault="006510E4" w:rsidP="006510E4">
      <w:pPr>
        <w:pStyle w:val="Geenafstand"/>
      </w:pPr>
      <w:r w:rsidRPr="001F7E7B">
        <w:t xml:space="preserve">Uit elk van de bovenstaande adviezen wordt samen met Jonker een keuze gemaakt voor de nieuw te realiseren back-end. </w:t>
      </w:r>
    </w:p>
    <w:p w14:paraId="30218FF5" w14:textId="77777777" w:rsidR="006510E4" w:rsidRPr="001F7E7B" w:rsidRDefault="006510E4" w:rsidP="006510E4">
      <w:pPr>
        <w:pStyle w:val="Geenafstand"/>
      </w:pPr>
    </w:p>
    <w:p w14:paraId="129C7B4E" w14:textId="77777777" w:rsidR="006510E4" w:rsidRPr="001F7E7B" w:rsidRDefault="006510E4" w:rsidP="006510E4">
      <w:pPr>
        <w:pStyle w:val="Geenafstand"/>
      </w:pPr>
      <w:r>
        <w:t xml:space="preserve">Naast het geven van advies </w:t>
      </w:r>
      <w:r w:rsidRPr="001F7E7B">
        <w:t xml:space="preserve">omvat </w:t>
      </w:r>
      <w:r>
        <w:t xml:space="preserve">de opdracht ook het </w:t>
      </w:r>
      <w:r w:rsidRPr="001F7E7B">
        <w:t>maken van een proof of concept</w:t>
      </w:r>
      <w:r>
        <w:t xml:space="preserve"> ondersteund met technische documentatie. In het proof of concept</w:t>
      </w:r>
      <w:r w:rsidRPr="001F7E7B">
        <w:t xml:space="preserve"> </w:t>
      </w:r>
      <w:r>
        <w:t>zal</w:t>
      </w:r>
      <w:r w:rsidRPr="001F7E7B">
        <w:t xml:space="preserve"> één van de so</w:t>
      </w:r>
      <w:r>
        <w:t>ftwarepakketten van Jonker worden</w:t>
      </w:r>
      <w:r w:rsidRPr="001F7E7B">
        <w:t xml:space="preserve"> omgezet</w:t>
      </w:r>
      <w:r>
        <w:t>,</w:t>
      </w:r>
      <w:r w:rsidRPr="001F7E7B">
        <w:t xml:space="preserve"> zodat deze ge</w:t>
      </w:r>
      <w:r>
        <w:t>bruik maakt van de nieuwe basis</w:t>
      </w:r>
      <w:r w:rsidRPr="001F7E7B">
        <w:t>.</w:t>
      </w:r>
      <w:r>
        <w:t xml:space="preserve"> </w:t>
      </w:r>
    </w:p>
    <w:p w14:paraId="183315E3" w14:textId="77777777" w:rsidR="006510E4" w:rsidRPr="001F7E7B" w:rsidRDefault="006510E4" w:rsidP="00C050E1">
      <w:pPr>
        <w:pStyle w:val="Kop2"/>
      </w:pPr>
      <w:bookmarkStart w:id="907" w:name="_Toc295650512"/>
      <w:bookmarkStart w:id="908" w:name="_Toc299613982"/>
      <w:bookmarkStart w:id="909" w:name="_Toc306202221"/>
      <w:bookmarkStart w:id="910" w:name="_Toc306202365"/>
      <w:bookmarkStart w:id="911" w:name="_Toc306211789"/>
      <w:bookmarkStart w:id="912" w:name="_Toc306211986"/>
      <w:bookmarkStart w:id="913" w:name="_Toc306212183"/>
      <w:bookmarkStart w:id="914" w:name="_Toc306218458"/>
      <w:bookmarkStart w:id="915" w:name="_Toc306218683"/>
      <w:bookmarkStart w:id="916" w:name="_Toc306229783"/>
      <w:bookmarkStart w:id="917" w:name="_Toc306279194"/>
      <w:bookmarkStart w:id="918" w:name="_Toc306320010"/>
      <w:bookmarkStart w:id="919" w:name="_Toc306320296"/>
      <w:bookmarkStart w:id="920" w:name="_Toc306320582"/>
      <w:bookmarkStart w:id="921" w:name="_Toc306320868"/>
      <w:bookmarkStart w:id="922" w:name="_Toc306321154"/>
      <w:r w:rsidRPr="001F7E7B">
        <w:t>Hoofdvraag</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7ADB61EE" w14:textId="77777777" w:rsidR="006510E4" w:rsidRPr="001F7E7B" w:rsidRDefault="006510E4" w:rsidP="006510E4">
      <w:pPr>
        <w:pStyle w:val="Geenafstand"/>
      </w:pPr>
      <w:r w:rsidRPr="001F7E7B">
        <w:t xml:space="preserve">In het onderzoek bestaat er één hoofdvraag die is opgedeeld in kleinere deelvragen die erbij helpen de hoofdvraag te beantwoorden. De vraag die centraal staat in het onderzoek luidt: </w:t>
      </w:r>
      <w:r w:rsidRPr="001F7E7B">
        <w:rPr>
          <w:rStyle w:val="CitaatChar"/>
        </w:rPr>
        <w:t>“Hoe kan de huidig gedecentraliseerde back-end van Jonker’s administratiesoftware omgezet worden naar een gecentraliseerde omgeving die ontsloten wordt naar verschillende clients door middel van een generieke service laag?”</w:t>
      </w:r>
      <w:r w:rsidRPr="001F7E7B">
        <w:t xml:space="preserve"> </w:t>
      </w:r>
    </w:p>
    <w:p w14:paraId="4D48D7B4" w14:textId="77777777" w:rsidR="006510E4" w:rsidRPr="001F7E7B" w:rsidRDefault="006510E4" w:rsidP="00C050E1">
      <w:pPr>
        <w:pStyle w:val="Kop2"/>
      </w:pPr>
      <w:bookmarkStart w:id="923" w:name="_Toc295650513"/>
      <w:bookmarkStart w:id="924" w:name="_Toc299613983"/>
      <w:bookmarkStart w:id="925" w:name="_Toc306202222"/>
      <w:bookmarkStart w:id="926" w:name="_Toc306202366"/>
      <w:bookmarkStart w:id="927" w:name="_Toc306211790"/>
      <w:bookmarkStart w:id="928" w:name="_Toc306211987"/>
      <w:bookmarkStart w:id="929" w:name="_Toc306212184"/>
      <w:bookmarkStart w:id="930" w:name="_Toc306218459"/>
      <w:bookmarkStart w:id="931" w:name="_Toc306218684"/>
      <w:bookmarkStart w:id="932" w:name="_Toc306229784"/>
      <w:bookmarkStart w:id="933" w:name="_Toc306279195"/>
      <w:bookmarkStart w:id="934" w:name="_Toc306320011"/>
      <w:bookmarkStart w:id="935" w:name="_Toc306320297"/>
      <w:bookmarkStart w:id="936" w:name="_Toc306320583"/>
      <w:bookmarkStart w:id="937" w:name="_Toc306320869"/>
      <w:bookmarkStart w:id="938" w:name="_Toc306321155"/>
      <w:r w:rsidRPr="001F7E7B">
        <w:t>Deelvragen</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7E87F21F" w14:textId="77777777" w:rsidR="006510E4" w:rsidRPr="001F7E7B" w:rsidRDefault="006510E4" w:rsidP="006510E4">
      <w:pPr>
        <w:pStyle w:val="Geenafstand"/>
      </w:pPr>
      <w:r w:rsidRPr="001F7E7B">
        <w:t>Er zijn een aantal deelvragen opgesteld, de antwoorden op deze vragen zullen helpen bij het beantwoorden van de hoofdvraag. De deelvragen luiden als volgt:</w:t>
      </w:r>
    </w:p>
    <w:p w14:paraId="40609861" w14:textId="77777777" w:rsidR="006510E4" w:rsidRPr="001F7E7B" w:rsidRDefault="006510E4" w:rsidP="0035636B">
      <w:pPr>
        <w:pStyle w:val="Geenafstand"/>
        <w:numPr>
          <w:ilvl w:val="0"/>
          <w:numId w:val="1"/>
        </w:numPr>
      </w:pPr>
      <w:r w:rsidRPr="001F7E7B">
        <w:t>Is de huidige database nog het meest geschikt voor een gecentraliseerde opzet van de administratiesoftware?</w:t>
      </w:r>
    </w:p>
    <w:p w14:paraId="54C2AAA9" w14:textId="77777777" w:rsidR="006510E4" w:rsidRPr="001F7E7B" w:rsidRDefault="006510E4" w:rsidP="0035636B">
      <w:pPr>
        <w:pStyle w:val="Geenafstand"/>
        <w:numPr>
          <w:ilvl w:val="0"/>
          <w:numId w:val="1"/>
        </w:numPr>
      </w:pPr>
      <w:r>
        <w:t xml:space="preserve">Kunnen </w:t>
      </w:r>
      <w:r w:rsidRPr="001F7E7B">
        <w:t>bestaande persistence frameworks voordelen opleveren voor de nieuwe back-end?</w:t>
      </w:r>
      <w:r>
        <w:t xml:space="preserve"> Zo ja, op welke manier?</w:t>
      </w:r>
    </w:p>
    <w:p w14:paraId="4B1A050A" w14:textId="77777777" w:rsidR="006510E4" w:rsidRPr="001F7E7B" w:rsidRDefault="006510E4" w:rsidP="0035636B">
      <w:pPr>
        <w:pStyle w:val="Geenafstand"/>
        <w:numPr>
          <w:ilvl w:val="0"/>
          <w:numId w:val="1"/>
        </w:numPr>
      </w:pPr>
      <w:r w:rsidRPr="001F7E7B">
        <w:t>Welke web services zijn er geschikt voor de nieuwe back-end en wat zijn de voor en nadelen van elk?</w:t>
      </w:r>
    </w:p>
    <w:p w14:paraId="40401CD6" w14:textId="77777777" w:rsidR="006510E4" w:rsidRPr="001F7E7B" w:rsidRDefault="006510E4" w:rsidP="0035636B">
      <w:pPr>
        <w:pStyle w:val="Geenafstand"/>
        <w:numPr>
          <w:ilvl w:val="0"/>
          <w:numId w:val="1"/>
        </w:numPr>
      </w:pPr>
      <w:r w:rsidRPr="001F7E7B">
        <w:t>Welke authenticatiemethode kan gebruikt worden om de klant remote te laten inloggen in het systeem, waarmee de klant ook kan wisselen tussen de software pakketten zonder opnieuw in te moeten loggen?</w:t>
      </w:r>
    </w:p>
    <w:p w14:paraId="769F0D2A" w14:textId="77777777" w:rsidR="006510E4" w:rsidRPr="001F7E7B" w:rsidRDefault="006510E4" w:rsidP="0035636B">
      <w:pPr>
        <w:pStyle w:val="Geenafstand"/>
        <w:numPr>
          <w:ilvl w:val="0"/>
          <w:numId w:val="1"/>
        </w:numPr>
      </w:pPr>
      <w:r w:rsidRPr="001F7E7B">
        <w:t>Welke business logica uit het softwarepakket wat omgezet gaat worden naar de nieuwe back-end kan worden verplaatst in de service laag.</w:t>
      </w:r>
    </w:p>
    <w:p w14:paraId="4EC8F2C7" w14:textId="77777777" w:rsidR="006510E4" w:rsidRPr="001F7E7B" w:rsidRDefault="006510E4" w:rsidP="0035636B">
      <w:pPr>
        <w:pStyle w:val="Geenafstand"/>
        <w:numPr>
          <w:ilvl w:val="0"/>
          <w:numId w:val="1"/>
        </w:numPr>
      </w:pPr>
      <w:r w:rsidRPr="001F7E7B">
        <w:t>Hoe kan er aangetoond worden dat het omgezette softwarepakket hetzelfde functioneert als voor de omzetting.</w:t>
      </w:r>
    </w:p>
    <w:p w14:paraId="0E169323" w14:textId="77777777" w:rsidR="006510E4" w:rsidRPr="001F7E7B" w:rsidRDefault="006510E4" w:rsidP="00C050E1">
      <w:pPr>
        <w:pStyle w:val="Kop2"/>
      </w:pPr>
      <w:bookmarkStart w:id="939" w:name="_Toc295650515"/>
      <w:bookmarkStart w:id="940" w:name="_Toc299613984"/>
      <w:bookmarkStart w:id="941" w:name="_Toc306202223"/>
      <w:bookmarkStart w:id="942" w:name="_Toc306202367"/>
      <w:bookmarkStart w:id="943" w:name="_Toc306211791"/>
      <w:bookmarkStart w:id="944" w:name="_Toc306211988"/>
      <w:bookmarkStart w:id="945" w:name="_Toc306212185"/>
      <w:bookmarkStart w:id="946" w:name="_Toc306218460"/>
      <w:bookmarkStart w:id="947" w:name="_Toc306218685"/>
      <w:bookmarkStart w:id="948" w:name="_Toc306229785"/>
      <w:bookmarkStart w:id="949" w:name="_Toc306279196"/>
      <w:bookmarkStart w:id="950" w:name="_Toc306320012"/>
      <w:bookmarkStart w:id="951" w:name="_Toc306320298"/>
      <w:bookmarkStart w:id="952" w:name="_Toc306320584"/>
      <w:bookmarkStart w:id="953" w:name="_Toc306320870"/>
      <w:bookmarkStart w:id="954" w:name="_Toc306321156"/>
      <w:r w:rsidRPr="001F7E7B">
        <w:t>Kwaliteits</w:t>
      </w:r>
      <w:bookmarkEnd w:id="939"/>
      <w:r>
        <w:t>criteria</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13176D33" w14:textId="77777777" w:rsidR="006510E4" w:rsidRPr="001F7E7B" w:rsidRDefault="006510E4" w:rsidP="006510E4">
      <w:pPr>
        <w:pStyle w:val="Geenafstand"/>
      </w:pPr>
      <w:r w:rsidRPr="001F7E7B">
        <w:t xml:space="preserve">In dit hoofdstuk worden een aantal maatregelen benoemd die betrekking hebben op de kwaliteitswaarborging van de producten en diensten die worden opgeleverd. </w:t>
      </w:r>
    </w:p>
    <w:p w14:paraId="04C4FBF2" w14:textId="77777777" w:rsidR="006510E4" w:rsidRPr="00C050E1" w:rsidRDefault="006510E4" w:rsidP="00C050E1">
      <w:pPr>
        <w:pStyle w:val="Kop3"/>
      </w:pPr>
      <w:bookmarkStart w:id="955" w:name="_Toc295650516"/>
      <w:bookmarkStart w:id="956" w:name="_Toc299613985"/>
      <w:bookmarkStart w:id="957" w:name="_Toc306202224"/>
      <w:bookmarkStart w:id="958" w:name="_Toc306202368"/>
      <w:bookmarkStart w:id="959" w:name="_Toc306211792"/>
      <w:bookmarkStart w:id="960" w:name="_Toc306211989"/>
      <w:bookmarkStart w:id="961" w:name="_Toc306212186"/>
      <w:bookmarkStart w:id="962" w:name="_Toc306218461"/>
      <w:bookmarkStart w:id="963" w:name="_Toc306218686"/>
      <w:bookmarkStart w:id="964" w:name="_Toc306229786"/>
      <w:bookmarkStart w:id="965" w:name="_Toc306279197"/>
      <w:bookmarkStart w:id="966" w:name="_Toc306320013"/>
      <w:bookmarkStart w:id="967" w:name="_Toc306320299"/>
      <w:bookmarkStart w:id="968" w:name="_Toc306320585"/>
      <w:bookmarkStart w:id="969" w:name="_Toc306320871"/>
      <w:bookmarkStart w:id="970" w:name="_Toc306321157"/>
      <w:r w:rsidRPr="00C050E1">
        <w:t>Documenten</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14023228" w14:textId="77777777" w:rsidR="006510E4" w:rsidRPr="001F7E7B" w:rsidRDefault="006510E4" w:rsidP="006510E4">
      <w:pPr>
        <w:pStyle w:val="Geenafstand"/>
      </w:pPr>
      <w:r w:rsidRPr="001F7E7B">
        <w:t>Documenten zullen pas definitief worden opgeleverd nadat deze grondig gecontroleerd zijn op correct Nederlands taalgebruik. spel- en taalfouten</w:t>
      </w:r>
      <w:r>
        <w:t>.</w:t>
      </w:r>
    </w:p>
    <w:p w14:paraId="334AE7B2" w14:textId="77777777" w:rsidR="006510E4" w:rsidRPr="00C050E1" w:rsidRDefault="006510E4" w:rsidP="00C050E1">
      <w:pPr>
        <w:pStyle w:val="Kop3"/>
      </w:pPr>
      <w:bookmarkStart w:id="971" w:name="_Toc295650517"/>
      <w:bookmarkStart w:id="972" w:name="_Toc299613986"/>
      <w:bookmarkStart w:id="973" w:name="_Toc306202225"/>
      <w:bookmarkStart w:id="974" w:name="_Toc306202369"/>
      <w:bookmarkStart w:id="975" w:name="_Toc306211793"/>
      <w:bookmarkStart w:id="976" w:name="_Toc306211990"/>
      <w:bookmarkStart w:id="977" w:name="_Toc306212187"/>
      <w:bookmarkStart w:id="978" w:name="_Toc306218462"/>
      <w:bookmarkStart w:id="979" w:name="_Toc306218687"/>
      <w:bookmarkStart w:id="980" w:name="_Toc306229787"/>
      <w:bookmarkStart w:id="981" w:name="_Toc306279198"/>
      <w:bookmarkStart w:id="982" w:name="_Toc306320014"/>
      <w:bookmarkStart w:id="983" w:name="_Toc306320300"/>
      <w:bookmarkStart w:id="984" w:name="_Toc306320586"/>
      <w:bookmarkStart w:id="985" w:name="_Toc306320872"/>
      <w:bookmarkStart w:id="986" w:name="_Toc306321158"/>
      <w:r w:rsidRPr="00C050E1">
        <w:t>Proof of concept</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5BA77639" w14:textId="77777777" w:rsidR="006510E4" w:rsidRPr="001F7E7B" w:rsidRDefault="006510E4" w:rsidP="006510E4">
      <w:pPr>
        <w:pStyle w:val="Geenafstand"/>
      </w:pPr>
      <w:r w:rsidRPr="001F7E7B">
        <w:t xml:space="preserve">Om te kunnen waarborgen dat de functionaliteit van het softwarepakket wat wordt omgezet naar de nieuwe omgeving hetzelfde blijft, wordt er een </w:t>
      </w:r>
      <w:r>
        <w:t>unitt</w:t>
      </w:r>
      <w:r w:rsidRPr="001F7E7B">
        <w:t xml:space="preserve">est uitgevoerd op </w:t>
      </w:r>
      <w:r>
        <w:t>de nieuwe en de huidige versie</w:t>
      </w:r>
      <w:r w:rsidRPr="001F7E7B">
        <w:t xml:space="preserve"> van het pakket. </w:t>
      </w:r>
      <w:r>
        <w:t>Als</w:t>
      </w:r>
      <w:r w:rsidRPr="001F7E7B">
        <w:t xml:space="preserve"> deze test succesvol verlopen is, </w:t>
      </w:r>
      <w:r>
        <w:t>dan kan het proof of concept als af benoemd worden.</w:t>
      </w:r>
    </w:p>
    <w:p w14:paraId="426F4B63" w14:textId="77777777" w:rsidR="006510E4" w:rsidRPr="00C050E1" w:rsidRDefault="006510E4" w:rsidP="00C050E1">
      <w:pPr>
        <w:pStyle w:val="Kop3"/>
      </w:pPr>
      <w:bookmarkStart w:id="987" w:name="_Toc295650518"/>
      <w:bookmarkStart w:id="988" w:name="_Toc299613987"/>
      <w:bookmarkStart w:id="989" w:name="_Toc306202226"/>
      <w:bookmarkStart w:id="990" w:name="_Toc306202370"/>
      <w:bookmarkStart w:id="991" w:name="_Toc306211794"/>
      <w:bookmarkStart w:id="992" w:name="_Toc306211991"/>
      <w:bookmarkStart w:id="993" w:name="_Toc306212188"/>
      <w:bookmarkStart w:id="994" w:name="_Toc306218463"/>
      <w:bookmarkStart w:id="995" w:name="_Toc306218688"/>
      <w:bookmarkStart w:id="996" w:name="_Toc306229788"/>
      <w:bookmarkStart w:id="997" w:name="_Toc306279199"/>
      <w:bookmarkStart w:id="998" w:name="_Toc306320015"/>
      <w:bookmarkStart w:id="999" w:name="_Toc306320301"/>
      <w:bookmarkStart w:id="1000" w:name="_Toc306320587"/>
      <w:bookmarkStart w:id="1001" w:name="_Toc306320873"/>
      <w:bookmarkStart w:id="1002" w:name="_Toc306321159"/>
      <w:r w:rsidRPr="00C050E1">
        <w:t>Onderzoek</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42ABF745" w14:textId="77777777" w:rsidR="006510E4" w:rsidRPr="001F7E7B" w:rsidRDefault="006510E4" w:rsidP="006510E4">
      <w:pPr>
        <w:pStyle w:val="Geenafstand"/>
      </w:pPr>
      <w:r w:rsidRPr="001F7E7B">
        <w:t>Een groot gedeelte van dit project zal bestaan uit onderzoek. Er worden daarom aantal afspraken gemaakt voor het doen van dit onderzoek.</w:t>
      </w:r>
    </w:p>
    <w:p w14:paraId="5A39F7E5" w14:textId="77777777" w:rsidR="006510E4" w:rsidRPr="001F7E7B" w:rsidRDefault="006510E4" w:rsidP="006510E4">
      <w:pPr>
        <w:pStyle w:val="Geenafstand"/>
      </w:pPr>
      <w:r w:rsidRPr="001F7E7B">
        <w:t>Zo zal bij het zoeken naar informatie als eerst gezocht worden in de databanken die aangeboden worden door de Hogeschool Utrecht, dit zijn bijvoorbeeld Gartner (</w:t>
      </w:r>
      <w:hyperlink r:id="rId38" w:history="1">
        <w:r w:rsidRPr="001F7E7B">
          <w:rPr>
            <w:rStyle w:val="Hyperlink"/>
          </w:rPr>
          <w:t>http://www.gartner.com/</w:t>
        </w:r>
      </w:hyperlink>
      <w:r w:rsidRPr="001F7E7B">
        <w:t>) en ACM (</w:t>
      </w:r>
      <w:hyperlink r:id="rId39" w:history="1">
        <w:r w:rsidRPr="001F7E7B">
          <w:rPr>
            <w:rStyle w:val="Hyperlink"/>
          </w:rPr>
          <w:t>http://dl.acm.org/</w:t>
        </w:r>
      </w:hyperlink>
      <w:r w:rsidRPr="001F7E7B">
        <w:t>)</w:t>
      </w:r>
      <w:r>
        <w:t>.</w:t>
      </w:r>
      <w:r w:rsidRPr="001F7E7B">
        <w:t xml:space="preserve"> </w:t>
      </w:r>
      <w:r>
        <w:t>De informatie uit deze databanken zijn namelijk een betrouwbare bron.</w:t>
      </w:r>
    </w:p>
    <w:p w14:paraId="7CE7E042" w14:textId="77777777" w:rsidR="006510E4" w:rsidRDefault="006510E4" w:rsidP="006510E4">
      <w:pPr>
        <w:pStyle w:val="Geenafstand"/>
      </w:pPr>
      <w:r>
        <w:t>Als</w:t>
      </w:r>
      <w:r w:rsidRPr="001F7E7B">
        <w:t xml:space="preserve"> de benodigde informatie niet te vinden is </w:t>
      </w:r>
      <w:r>
        <w:t xml:space="preserve">via de databanken </w:t>
      </w:r>
      <w:r w:rsidRPr="001F7E7B">
        <w:t xml:space="preserve">wordt er pas gezocht op de rest van het internet of in het beschikbare literatuur op de werklocatie. Als binnen het onderzoek informatie uit een </w:t>
      </w:r>
      <w:r>
        <w:t xml:space="preserve">externe </w:t>
      </w:r>
      <w:r w:rsidRPr="001F7E7B">
        <w:t xml:space="preserve">bron </w:t>
      </w:r>
      <w:r>
        <w:t>wordt</w:t>
      </w:r>
      <w:r w:rsidRPr="001F7E7B">
        <w:t xml:space="preserve"> gebruikt, zal er worden gerefereerd naar de bron waar de betreffende informatie vandaan komt. Voor de bronvermelding wordt enkel gebruik gemaakt van APA richtlijnen (</w:t>
      </w:r>
      <w:hyperlink r:id="rId40" w:history="1">
        <w:r w:rsidRPr="001F7E7B">
          <w:rPr>
            <w:rStyle w:val="Hyperlink"/>
          </w:rPr>
          <w:t>http://itswww.uvt.nl/lis/es/apa/apa-handleiding.pdf</w:t>
        </w:r>
      </w:hyperlink>
      <w:r w:rsidRPr="001F7E7B">
        <w:t>)</w:t>
      </w:r>
    </w:p>
    <w:p w14:paraId="66933C89" w14:textId="77777777" w:rsidR="006510E4" w:rsidRDefault="006510E4" w:rsidP="006510E4">
      <w:pPr>
        <w:pStyle w:val="Geenafstand"/>
      </w:pPr>
    </w:p>
    <w:p w14:paraId="398637A6" w14:textId="77777777" w:rsidR="006510E4" w:rsidRDefault="006510E4" w:rsidP="006510E4">
      <w:pPr>
        <w:pStyle w:val="Geenafstand"/>
      </w:pPr>
      <w:r>
        <w:t>Bij het onderzoek wordt vooraf samen met Jonker bepaald welke onderdelen belangrijk zijn in de nieuwe omgeving, zodat een goede afbakening gemaakt kan worden voor wat in het onderzoek moet worden onderzocht en wat niet.</w:t>
      </w:r>
    </w:p>
    <w:p w14:paraId="6D11BA03" w14:textId="77777777" w:rsidR="006510E4" w:rsidRPr="001F7E7B" w:rsidRDefault="006510E4" w:rsidP="006510E4">
      <w:pPr>
        <w:pStyle w:val="Geenafstand"/>
      </w:pPr>
    </w:p>
    <w:p w14:paraId="5C19F5B5" w14:textId="77777777" w:rsidR="006510E4" w:rsidRDefault="006510E4" w:rsidP="006510E4">
      <w:pPr>
        <w:pStyle w:val="Geenafstand"/>
      </w:pPr>
      <w:r>
        <w:t>Verder wordt v</w:t>
      </w:r>
      <w:r w:rsidRPr="001F7E7B">
        <w:t xml:space="preserve">oor het onderzoek alleen vragen onderzocht die </w:t>
      </w:r>
      <w:r>
        <w:t>staan beschreven</w:t>
      </w:r>
      <w:r w:rsidRPr="001F7E7B">
        <w:t xml:space="preserve"> </w:t>
      </w:r>
      <w:r>
        <w:t xml:space="preserve">in hoofdstuk 4.2 en 4.3 en </w:t>
      </w:r>
      <w:r w:rsidRPr="001F7E7B">
        <w:t xml:space="preserve">wordt </w:t>
      </w:r>
      <w:r>
        <w:t xml:space="preserve">er </w:t>
      </w:r>
      <w:r w:rsidRPr="001F7E7B">
        <w:t>gebruik gemaakt van vooraf bepaalde onderzoeksmethoden</w:t>
      </w:r>
      <w:r>
        <w:t xml:space="preserve"> zoals beschreven in hoofdstuk 5.2.</w:t>
      </w:r>
    </w:p>
    <w:p w14:paraId="6AF3FAE4" w14:textId="77777777" w:rsidR="006510E4" w:rsidRPr="00C050E1" w:rsidRDefault="006510E4" w:rsidP="00C050E1">
      <w:pPr>
        <w:pStyle w:val="Kop3"/>
      </w:pPr>
      <w:bookmarkStart w:id="1003" w:name="_Toc299613988"/>
      <w:bookmarkStart w:id="1004" w:name="_Toc306202227"/>
      <w:bookmarkStart w:id="1005" w:name="_Toc306202371"/>
      <w:bookmarkStart w:id="1006" w:name="_Toc306211795"/>
      <w:bookmarkStart w:id="1007" w:name="_Toc306211992"/>
      <w:bookmarkStart w:id="1008" w:name="_Toc306212189"/>
      <w:bookmarkStart w:id="1009" w:name="_Toc306218464"/>
      <w:bookmarkStart w:id="1010" w:name="_Toc306218689"/>
      <w:bookmarkStart w:id="1011" w:name="_Toc306229789"/>
      <w:bookmarkStart w:id="1012" w:name="_Toc306279200"/>
      <w:bookmarkStart w:id="1013" w:name="_Toc306320016"/>
      <w:bookmarkStart w:id="1014" w:name="_Toc306320302"/>
      <w:bookmarkStart w:id="1015" w:name="_Toc306320588"/>
      <w:bookmarkStart w:id="1016" w:name="_Toc306320874"/>
      <w:bookmarkStart w:id="1017" w:name="_Toc306321160"/>
      <w:r w:rsidRPr="00C050E1">
        <w:t>Risico’s</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2CECEA60" w14:textId="77777777" w:rsidR="006510E4" w:rsidRDefault="006510E4" w:rsidP="006510E4">
      <w:pPr>
        <w:pStyle w:val="Geenafstand"/>
      </w:pPr>
      <w:r>
        <w:t>In het plan van aanpak staan de mogelijke risico’s van dit project, om de risico’s te beperken zijn maatregelen opgesteld. Deze zijn te vinden in hoofdstuk 6.3.</w:t>
      </w:r>
    </w:p>
    <w:p w14:paraId="17E82DEF" w14:textId="77777777" w:rsidR="006510E4" w:rsidRPr="001F7E7B" w:rsidRDefault="006510E4" w:rsidP="00C050E1">
      <w:pPr>
        <w:pStyle w:val="Kop2"/>
      </w:pPr>
      <w:bookmarkStart w:id="1018" w:name="_Toc295650514"/>
      <w:bookmarkStart w:id="1019" w:name="_Toc299613989"/>
      <w:bookmarkStart w:id="1020" w:name="_Toc306202228"/>
      <w:bookmarkStart w:id="1021" w:name="_Toc306202372"/>
      <w:bookmarkStart w:id="1022" w:name="_Toc306211796"/>
      <w:bookmarkStart w:id="1023" w:name="_Toc306211993"/>
      <w:bookmarkStart w:id="1024" w:name="_Toc306212190"/>
      <w:bookmarkStart w:id="1025" w:name="_Toc306218465"/>
      <w:bookmarkStart w:id="1026" w:name="_Toc306218690"/>
      <w:bookmarkStart w:id="1027" w:name="_Toc306229790"/>
      <w:bookmarkStart w:id="1028" w:name="_Toc306279201"/>
      <w:bookmarkStart w:id="1029" w:name="_Toc306320017"/>
      <w:bookmarkStart w:id="1030" w:name="_Toc306320303"/>
      <w:bookmarkStart w:id="1031" w:name="_Toc306320589"/>
      <w:bookmarkStart w:id="1032" w:name="_Toc306320875"/>
      <w:bookmarkStart w:id="1033" w:name="_Toc306321161"/>
      <w:r w:rsidRPr="001F7E7B">
        <w:t>Op te leveren producten</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4136E11F" w14:textId="77777777" w:rsidR="006510E4" w:rsidRDefault="006510E4" w:rsidP="006510E4">
      <w:pPr>
        <w:pStyle w:val="Geenafstand"/>
      </w:pPr>
      <w:r w:rsidRPr="001F7E7B">
        <w:t>Tijdens dit project dienen een aantal producten te worden opgeleverd aan de opdrachtgever. Hieronder worden deze producten benoemd.</w:t>
      </w:r>
    </w:p>
    <w:p w14:paraId="71673E0C" w14:textId="77777777" w:rsidR="006510E4" w:rsidRPr="00C050E1" w:rsidRDefault="006510E4" w:rsidP="00C050E1">
      <w:pPr>
        <w:pStyle w:val="Kop3"/>
      </w:pPr>
      <w:bookmarkStart w:id="1034" w:name="_Toc299613990"/>
      <w:bookmarkStart w:id="1035" w:name="_Toc306202229"/>
      <w:bookmarkStart w:id="1036" w:name="_Toc306202373"/>
      <w:bookmarkStart w:id="1037" w:name="_Toc306211797"/>
      <w:bookmarkStart w:id="1038" w:name="_Toc306211994"/>
      <w:bookmarkStart w:id="1039" w:name="_Toc306212191"/>
      <w:bookmarkStart w:id="1040" w:name="_Toc306218466"/>
      <w:bookmarkStart w:id="1041" w:name="_Toc306218691"/>
      <w:bookmarkStart w:id="1042" w:name="_Toc306229791"/>
      <w:bookmarkStart w:id="1043" w:name="_Toc306279202"/>
      <w:bookmarkStart w:id="1044" w:name="_Toc306320018"/>
      <w:bookmarkStart w:id="1045" w:name="_Toc306320304"/>
      <w:bookmarkStart w:id="1046" w:name="_Toc306320590"/>
      <w:bookmarkStart w:id="1047" w:name="_Toc306320876"/>
      <w:bookmarkStart w:id="1048" w:name="_Toc306321162"/>
      <w:r w:rsidRPr="00C050E1">
        <w:t>Onderzoeksrapport</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20C43FC2" w14:textId="77777777" w:rsidR="006510E4" w:rsidRDefault="006510E4" w:rsidP="006510E4">
      <w:pPr>
        <w:pStyle w:val="Geenafstand"/>
      </w:pPr>
      <w:r>
        <w:t>Er zullen meerdere onderzoeken verricht worden die tezamen het advies voor Jonker moeten ondersteunen. Zo zal er onderzoek worden gedaan naar databases, persistence frameworks, service lagen en authenticatiemethodes. Elk van deze onderzoek zal worden opgeleverd in een apart document. De aanpak van deze onderzoeken worden bepaald in hoofdstuk 5.2.</w:t>
      </w:r>
    </w:p>
    <w:p w14:paraId="23CEB072" w14:textId="77777777" w:rsidR="006510E4" w:rsidRPr="00C050E1" w:rsidRDefault="006510E4" w:rsidP="00C050E1">
      <w:pPr>
        <w:pStyle w:val="Kop3"/>
      </w:pPr>
      <w:bookmarkStart w:id="1049" w:name="_Toc299613991"/>
      <w:bookmarkStart w:id="1050" w:name="_Toc306202230"/>
      <w:bookmarkStart w:id="1051" w:name="_Toc306202374"/>
      <w:bookmarkStart w:id="1052" w:name="_Toc306211798"/>
      <w:bookmarkStart w:id="1053" w:name="_Toc306211995"/>
      <w:bookmarkStart w:id="1054" w:name="_Toc306212192"/>
      <w:bookmarkStart w:id="1055" w:name="_Toc306218467"/>
      <w:bookmarkStart w:id="1056" w:name="_Toc306218692"/>
      <w:bookmarkStart w:id="1057" w:name="_Toc306229792"/>
      <w:bookmarkStart w:id="1058" w:name="_Toc306279203"/>
      <w:bookmarkStart w:id="1059" w:name="_Toc306320019"/>
      <w:bookmarkStart w:id="1060" w:name="_Toc306320305"/>
      <w:bookmarkStart w:id="1061" w:name="_Toc306320591"/>
      <w:bookmarkStart w:id="1062" w:name="_Toc306320877"/>
      <w:bookmarkStart w:id="1063" w:name="_Toc306321163"/>
      <w:r w:rsidRPr="00C050E1">
        <w:t>Proof of concept</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4B53DD61" w14:textId="77777777" w:rsidR="006510E4" w:rsidRDefault="006510E4" w:rsidP="006510E4">
      <w:pPr>
        <w:pStyle w:val="Geenafstand"/>
      </w:pPr>
      <w:r>
        <w:t xml:space="preserve">Aan de hand van de adviezen zal Jonker een aantal technieken kiezen voor de nieuwe service laag. Er wordt binnen de tClick software één module gekozen die moet worden omgezet zodat deze gebruik maakt van de nieuwe service laag. </w:t>
      </w:r>
    </w:p>
    <w:p w14:paraId="6B60B584" w14:textId="77777777" w:rsidR="006510E4" w:rsidRDefault="006510E4" w:rsidP="006510E4">
      <w:pPr>
        <w:pStyle w:val="Geenafstand"/>
      </w:pPr>
      <w:r>
        <w:t xml:space="preserve">Bij voorkeur wordt de orders module omgezet, echter als de bedrijfsbegeleider inschat dat er te weinig tijd voor is kan er voor een kleinere module worden gekozen. Er moet een technische implementatie van de service laag worden gemaakt en opgeleverd. In de service laag moet de business logica van de gekozen softwaremodule aan te roepen zijn. De code van de service laag moet worden opgeleverd aan Jonker. </w:t>
      </w:r>
    </w:p>
    <w:p w14:paraId="78207CA4" w14:textId="77777777" w:rsidR="006510E4" w:rsidRDefault="006510E4" w:rsidP="006510E4">
      <w:pPr>
        <w:pStyle w:val="Geenafstand"/>
      </w:pPr>
      <w:r>
        <w:t>Daarnaast zal ook de standalone client code van de gekozen module moeten worden aangepast en opgeleverd. Technische documentatie</w:t>
      </w:r>
    </w:p>
    <w:p w14:paraId="115A8ACE" w14:textId="77777777" w:rsidR="006510E4" w:rsidRPr="00E80963" w:rsidRDefault="006510E4" w:rsidP="006510E4">
      <w:pPr>
        <w:pStyle w:val="Geenafstand"/>
      </w:pPr>
      <w:r>
        <w:t>Om Jonker te ondersteunen bij het verdere gebruik van de nieuwe technieken wordt er een handleiding geschreven die de meeste voorkomende handelingen zal beschrijven. Voor verdere ondersteuning wordt er verwezen naar handleidingen van de technieken.</w:t>
      </w:r>
    </w:p>
    <w:p w14:paraId="598BB19D" w14:textId="77777777" w:rsidR="006510E4" w:rsidRPr="00C050E1" w:rsidRDefault="006510E4" w:rsidP="00C050E1">
      <w:pPr>
        <w:pStyle w:val="Kop3"/>
      </w:pPr>
      <w:bookmarkStart w:id="1064" w:name="_Toc299613992"/>
      <w:bookmarkStart w:id="1065" w:name="_Toc306202231"/>
      <w:bookmarkStart w:id="1066" w:name="_Toc306202375"/>
      <w:bookmarkStart w:id="1067" w:name="_Toc306211799"/>
      <w:bookmarkStart w:id="1068" w:name="_Toc306211996"/>
      <w:bookmarkStart w:id="1069" w:name="_Toc306212193"/>
      <w:bookmarkStart w:id="1070" w:name="_Toc306218468"/>
      <w:bookmarkStart w:id="1071" w:name="_Toc306218693"/>
      <w:bookmarkStart w:id="1072" w:name="_Toc306229793"/>
      <w:bookmarkStart w:id="1073" w:name="_Toc306279204"/>
      <w:bookmarkStart w:id="1074" w:name="_Toc306320020"/>
      <w:bookmarkStart w:id="1075" w:name="_Toc306320306"/>
      <w:bookmarkStart w:id="1076" w:name="_Toc306320592"/>
      <w:bookmarkStart w:id="1077" w:name="_Toc306320878"/>
      <w:bookmarkStart w:id="1078" w:name="_Toc306321164"/>
      <w:r w:rsidRPr="00C050E1">
        <w:t>Test rapport</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BC4FA03" w14:textId="77777777" w:rsidR="000332F6" w:rsidRDefault="006510E4" w:rsidP="000332F6">
      <w:pPr>
        <w:pStyle w:val="Geenafstand"/>
      </w:pPr>
      <w:r>
        <w:t xml:space="preserve">Er wordt een unittest geschreven die de functionaliteit van de oude en nieuwe situatie zal gaan testen. Zowel het test plan, implementatie en de testresultaten worden aan Jonker geleverd. </w:t>
      </w:r>
      <w:bookmarkStart w:id="1079" w:name="_Toc295650519"/>
      <w:bookmarkStart w:id="1080" w:name="_Toc299613993"/>
      <w:bookmarkStart w:id="1081" w:name="_Toc306202232"/>
      <w:bookmarkStart w:id="1082" w:name="_Toc306202376"/>
      <w:bookmarkStart w:id="1083" w:name="_Toc306211800"/>
      <w:bookmarkStart w:id="1084" w:name="_Toc306211997"/>
      <w:bookmarkStart w:id="1085" w:name="_Toc306212194"/>
      <w:bookmarkStart w:id="1086" w:name="_Toc306218469"/>
      <w:bookmarkStart w:id="1087" w:name="_Toc306218694"/>
      <w:bookmarkStart w:id="1088" w:name="_Toc306229794"/>
      <w:bookmarkStart w:id="1089" w:name="_Toc306279205"/>
      <w:bookmarkStart w:id="1090" w:name="_Toc306320021"/>
      <w:bookmarkStart w:id="1091" w:name="_Toc306320307"/>
      <w:bookmarkStart w:id="1092" w:name="_Toc306320593"/>
    </w:p>
    <w:p w14:paraId="7E809D67" w14:textId="77777777" w:rsidR="000332F6" w:rsidRDefault="000332F6" w:rsidP="000332F6">
      <w:pPr>
        <w:pStyle w:val="Geenafstand"/>
      </w:pPr>
    </w:p>
    <w:p w14:paraId="5E6D4B9F" w14:textId="7EB846CA" w:rsidR="006510E4" w:rsidRPr="001F7E7B" w:rsidRDefault="006510E4" w:rsidP="000332F6">
      <w:pPr>
        <w:pStyle w:val="Kop2"/>
      </w:pPr>
      <w:bookmarkStart w:id="1093" w:name="_Toc306320879"/>
      <w:bookmarkStart w:id="1094" w:name="_Toc306321165"/>
      <w:r w:rsidRPr="001F7E7B">
        <w:t>Projectgrenzen en randvoorwaarden</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21FAF9DD" w14:textId="77777777" w:rsidR="006510E4" w:rsidRPr="001F7E7B" w:rsidRDefault="006510E4" w:rsidP="006510E4">
      <w:pPr>
        <w:pStyle w:val="Geenafstand"/>
      </w:pPr>
      <w:r w:rsidRPr="001F7E7B">
        <w:t>Om te voorkomen dat er onduidelijkheid ontstaat wat er niet of wel binnen dit project valt wordt in dit hoofdstuk een aantal projectgrenzen en randvoorwaarden benoemd die gelden binnen dit project.</w:t>
      </w:r>
    </w:p>
    <w:p w14:paraId="34506ABA" w14:textId="77777777" w:rsidR="006510E4" w:rsidRPr="001F7E7B" w:rsidRDefault="006510E4" w:rsidP="0035636B">
      <w:pPr>
        <w:pStyle w:val="Geenafstand"/>
        <w:numPr>
          <w:ilvl w:val="0"/>
          <w:numId w:val="3"/>
        </w:numPr>
      </w:pPr>
      <w:r w:rsidRPr="001F7E7B">
        <w:t>Het project zal zich alleen focussen op de administratieve software van Jonker. De andere software die ze aanbieden worden buitenwege gelaten.</w:t>
      </w:r>
    </w:p>
    <w:p w14:paraId="0C1B3A70" w14:textId="77777777" w:rsidR="006510E4" w:rsidRPr="001F7E7B" w:rsidRDefault="006510E4" w:rsidP="006510E4">
      <w:pPr>
        <w:pStyle w:val="Geenafstand"/>
      </w:pPr>
    </w:p>
    <w:p w14:paraId="0B9D9E80" w14:textId="77777777" w:rsidR="006510E4" w:rsidRPr="001F7E7B" w:rsidRDefault="006510E4" w:rsidP="0035636B">
      <w:pPr>
        <w:pStyle w:val="Geenafstand"/>
        <w:numPr>
          <w:ilvl w:val="0"/>
          <w:numId w:val="3"/>
        </w:numPr>
      </w:pPr>
      <w:r w:rsidRPr="001F7E7B">
        <w:t xml:space="preserve">Het uitvoerend project lid zal enkel de in hoofdstuk 4.4 genoemde producten hoeven opleveren. </w:t>
      </w:r>
    </w:p>
    <w:p w14:paraId="38D656BD" w14:textId="77777777" w:rsidR="006510E4" w:rsidRPr="001F7E7B" w:rsidRDefault="006510E4" w:rsidP="006510E4">
      <w:pPr>
        <w:pStyle w:val="Geenafstand"/>
      </w:pPr>
    </w:p>
    <w:p w14:paraId="11CA5A05" w14:textId="77777777" w:rsidR="006510E4" w:rsidRPr="001F7E7B" w:rsidRDefault="006510E4" w:rsidP="0035636B">
      <w:pPr>
        <w:pStyle w:val="Geenafstand"/>
        <w:numPr>
          <w:ilvl w:val="0"/>
          <w:numId w:val="3"/>
        </w:numPr>
      </w:pPr>
      <w:r w:rsidRPr="001F7E7B">
        <w:t xml:space="preserve">Als er hardware (bijvoorbeeld een server)  is vereist om het proof of concept te ontwikkelen, wordt dit door de opdrachtgever ter beschikking gesteld. </w:t>
      </w:r>
    </w:p>
    <w:p w14:paraId="1AEC1EA0" w14:textId="77777777" w:rsidR="006510E4" w:rsidRPr="001F7E7B" w:rsidRDefault="006510E4" w:rsidP="006510E4">
      <w:pPr>
        <w:pStyle w:val="Geenafstand"/>
      </w:pPr>
    </w:p>
    <w:p w14:paraId="6F5FAB6D" w14:textId="77777777" w:rsidR="006510E4" w:rsidRPr="001F7E7B" w:rsidRDefault="006510E4" w:rsidP="0035636B">
      <w:pPr>
        <w:pStyle w:val="Geenafstand"/>
        <w:numPr>
          <w:ilvl w:val="0"/>
          <w:numId w:val="3"/>
        </w:numPr>
      </w:pPr>
      <w:r w:rsidRPr="001F7E7B">
        <w:t>Tijdens het project zal het uitvoerend project lid voldoende tijd krijgen om te werken aan een scriptie</w:t>
      </w:r>
    </w:p>
    <w:p w14:paraId="4440637E" w14:textId="2A44F32A" w:rsidR="006510E4" w:rsidRPr="00C050E1" w:rsidRDefault="00C050E1" w:rsidP="00C050E1">
      <w:pPr>
        <w:pStyle w:val="Kop1"/>
      </w:pPr>
      <w:bookmarkStart w:id="1095" w:name="_Toc295650520"/>
      <w:bookmarkStart w:id="1096" w:name="_Toc299613994"/>
      <w:bookmarkStart w:id="1097" w:name="_Toc306202233"/>
      <w:bookmarkStart w:id="1098" w:name="_Toc306202377"/>
      <w:bookmarkStart w:id="1099" w:name="_Toc306211801"/>
      <w:bookmarkStart w:id="1100" w:name="_Toc306211998"/>
      <w:bookmarkStart w:id="1101" w:name="_Toc306212195"/>
      <w:bookmarkStart w:id="1102" w:name="_Toc306218470"/>
      <w:bookmarkStart w:id="1103" w:name="_Toc306218695"/>
      <w:bookmarkStart w:id="1104" w:name="_Toc306229795"/>
      <w:bookmarkStart w:id="1105" w:name="_Toc306279206"/>
      <w:r>
        <w:br w:type="column"/>
      </w:r>
      <w:bookmarkStart w:id="1106" w:name="_Toc306320022"/>
      <w:bookmarkStart w:id="1107" w:name="_Toc306320308"/>
      <w:bookmarkStart w:id="1108" w:name="_Toc306320594"/>
      <w:bookmarkStart w:id="1109" w:name="_Toc306320880"/>
      <w:bookmarkStart w:id="1110" w:name="_Toc306321166"/>
      <w:r w:rsidR="006510E4" w:rsidRPr="00C050E1">
        <w:t>Aanpak</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7535AC04" w14:textId="77777777" w:rsidR="006510E4" w:rsidRPr="001F7E7B" w:rsidRDefault="006510E4" w:rsidP="00C050E1">
      <w:pPr>
        <w:pStyle w:val="Kop2"/>
      </w:pPr>
      <w:bookmarkStart w:id="1111" w:name="_Toc295650521"/>
      <w:bookmarkStart w:id="1112" w:name="_Toc299613995"/>
      <w:bookmarkStart w:id="1113" w:name="_Toc306202234"/>
      <w:bookmarkStart w:id="1114" w:name="_Toc306202378"/>
      <w:bookmarkStart w:id="1115" w:name="_Toc306211802"/>
      <w:bookmarkStart w:id="1116" w:name="_Toc306211999"/>
      <w:bookmarkStart w:id="1117" w:name="_Toc306212196"/>
      <w:bookmarkStart w:id="1118" w:name="_Toc306218471"/>
      <w:bookmarkStart w:id="1119" w:name="_Toc306218696"/>
      <w:bookmarkStart w:id="1120" w:name="_Toc306229796"/>
      <w:bookmarkStart w:id="1121" w:name="_Toc306279207"/>
      <w:bookmarkStart w:id="1122" w:name="_Toc306320023"/>
      <w:bookmarkStart w:id="1123" w:name="_Toc306320309"/>
      <w:bookmarkStart w:id="1124" w:name="_Toc306320595"/>
      <w:bookmarkStart w:id="1125" w:name="_Toc306320881"/>
      <w:bookmarkStart w:id="1126" w:name="_Toc306321167"/>
      <w:r w:rsidRPr="001F7E7B">
        <w:t>Concept inhoudsopgave scriptie</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14:paraId="27150E17" w14:textId="77777777" w:rsidR="006510E4" w:rsidRPr="001F7E7B" w:rsidRDefault="006510E4" w:rsidP="006510E4">
      <w:pPr>
        <w:pStyle w:val="Geenafstand"/>
      </w:pPr>
      <w:r w:rsidRPr="001F7E7B">
        <w:t>Voorblad</w:t>
      </w:r>
    </w:p>
    <w:p w14:paraId="6DCA4CEA" w14:textId="77777777" w:rsidR="006510E4" w:rsidRPr="001F7E7B" w:rsidRDefault="006510E4" w:rsidP="006510E4">
      <w:pPr>
        <w:pStyle w:val="Geenafstand"/>
      </w:pPr>
      <w:r w:rsidRPr="001F7E7B">
        <w:t>Voorwoord</w:t>
      </w:r>
    </w:p>
    <w:p w14:paraId="04F58E92" w14:textId="77777777" w:rsidR="006510E4" w:rsidRPr="001F7E7B" w:rsidRDefault="006510E4" w:rsidP="006510E4">
      <w:pPr>
        <w:pStyle w:val="Geenafstand"/>
      </w:pPr>
      <w:r w:rsidRPr="001F7E7B">
        <w:t>Samenvatting</w:t>
      </w:r>
    </w:p>
    <w:p w14:paraId="5B6B1755" w14:textId="77777777" w:rsidR="006510E4" w:rsidRPr="001F7E7B" w:rsidRDefault="006510E4" w:rsidP="006510E4">
      <w:pPr>
        <w:pStyle w:val="Geenafstand"/>
      </w:pPr>
      <w:r w:rsidRPr="001F7E7B">
        <w:t>Inhoudsopgave</w:t>
      </w:r>
    </w:p>
    <w:p w14:paraId="366AFCBC" w14:textId="77777777" w:rsidR="006510E4" w:rsidRPr="001F7E7B" w:rsidRDefault="006510E4" w:rsidP="006510E4">
      <w:pPr>
        <w:pStyle w:val="Geenafstand"/>
      </w:pPr>
    </w:p>
    <w:p w14:paraId="416E7E81" w14:textId="77777777" w:rsidR="006510E4" w:rsidRPr="001F7E7B" w:rsidRDefault="006510E4" w:rsidP="0035636B">
      <w:pPr>
        <w:pStyle w:val="Geenafstand"/>
        <w:numPr>
          <w:ilvl w:val="0"/>
          <w:numId w:val="4"/>
        </w:numPr>
        <w:rPr>
          <w:b/>
        </w:rPr>
      </w:pPr>
      <w:r w:rsidRPr="001F7E7B">
        <w:rPr>
          <w:b/>
        </w:rPr>
        <w:t>Inleiding</w:t>
      </w:r>
    </w:p>
    <w:p w14:paraId="46F7FC45" w14:textId="77777777" w:rsidR="006510E4" w:rsidRPr="001F7E7B" w:rsidRDefault="006510E4" w:rsidP="0035636B">
      <w:pPr>
        <w:pStyle w:val="Geenafstand"/>
        <w:numPr>
          <w:ilvl w:val="0"/>
          <w:numId w:val="4"/>
        </w:numPr>
        <w:rPr>
          <w:b/>
        </w:rPr>
      </w:pPr>
      <w:r w:rsidRPr="001F7E7B">
        <w:rPr>
          <w:b/>
        </w:rPr>
        <w:t>Achtergrond</w:t>
      </w:r>
    </w:p>
    <w:p w14:paraId="3295C200" w14:textId="77777777" w:rsidR="006510E4" w:rsidRPr="001F7E7B" w:rsidRDefault="006510E4" w:rsidP="0035636B">
      <w:pPr>
        <w:pStyle w:val="Geenafstand"/>
        <w:numPr>
          <w:ilvl w:val="1"/>
          <w:numId w:val="4"/>
        </w:numPr>
      </w:pPr>
      <w:r w:rsidRPr="001F7E7B">
        <w:t>Jonker</w:t>
      </w:r>
    </w:p>
    <w:p w14:paraId="36405929" w14:textId="77777777" w:rsidR="006510E4" w:rsidRPr="001F7E7B" w:rsidRDefault="006510E4" w:rsidP="0035636B">
      <w:pPr>
        <w:pStyle w:val="Geenafstand"/>
        <w:numPr>
          <w:ilvl w:val="1"/>
          <w:numId w:val="4"/>
        </w:numPr>
      </w:pPr>
      <w:r w:rsidRPr="001F7E7B">
        <w:t>Afstudeerder</w:t>
      </w:r>
    </w:p>
    <w:p w14:paraId="5DA94798" w14:textId="77777777" w:rsidR="006510E4" w:rsidRPr="001F7E7B" w:rsidRDefault="006510E4" w:rsidP="0035636B">
      <w:pPr>
        <w:pStyle w:val="Geenafstand"/>
        <w:numPr>
          <w:ilvl w:val="0"/>
          <w:numId w:val="4"/>
        </w:numPr>
        <w:rPr>
          <w:b/>
        </w:rPr>
      </w:pPr>
      <w:r w:rsidRPr="001F7E7B">
        <w:rPr>
          <w:b/>
        </w:rPr>
        <w:t>Opdrachtomschrijving</w:t>
      </w:r>
    </w:p>
    <w:p w14:paraId="422C79EB" w14:textId="77777777" w:rsidR="006510E4" w:rsidRPr="001F7E7B" w:rsidRDefault="006510E4" w:rsidP="0035636B">
      <w:pPr>
        <w:pStyle w:val="Geenafstand"/>
        <w:numPr>
          <w:ilvl w:val="1"/>
          <w:numId w:val="4"/>
        </w:numPr>
      </w:pPr>
      <w:r w:rsidRPr="001F7E7B">
        <w:t>Probleem</w:t>
      </w:r>
    </w:p>
    <w:p w14:paraId="3F4E1532" w14:textId="77777777" w:rsidR="006510E4" w:rsidRPr="001F7E7B" w:rsidRDefault="006510E4" w:rsidP="0035636B">
      <w:pPr>
        <w:pStyle w:val="Geenafstand"/>
        <w:numPr>
          <w:ilvl w:val="1"/>
          <w:numId w:val="4"/>
        </w:numPr>
      </w:pPr>
      <w:r w:rsidRPr="001F7E7B">
        <w:t>Opdrachtformulering</w:t>
      </w:r>
    </w:p>
    <w:p w14:paraId="318FFD6D" w14:textId="77777777" w:rsidR="006510E4" w:rsidRPr="001F7E7B" w:rsidRDefault="006510E4" w:rsidP="0035636B">
      <w:pPr>
        <w:pStyle w:val="Geenafstand"/>
        <w:numPr>
          <w:ilvl w:val="1"/>
          <w:numId w:val="4"/>
        </w:numPr>
      </w:pPr>
      <w:r w:rsidRPr="001F7E7B">
        <w:t>Doelstelling</w:t>
      </w:r>
    </w:p>
    <w:p w14:paraId="7BFA0567" w14:textId="77777777" w:rsidR="006510E4" w:rsidRPr="001F7E7B" w:rsidRDefault="006510E4" w:rsidP="0035636B">
      <w:pPr>
        <w:pStyle w:val="Geenafstand"/>
        <w:numPr>
          <w:ilvl w:val="1"/>
          <w:numId w:val="4"/>
        </w:numPr>
      </w:pPr>
      <w:r w:rsidRPr="001F7E7B">
        <w:t>Onderzoeksvragen</w:t>
      </w:r>
    </w:p>
    <w:p w14:paraId="41AE3335" w14:textId="77777777" w:rsidR="006510E4" w:rsidRPr="001F7E7B" w:rsidRDefault="006510E4" w:rsidP="0035636B">
      <w:pPr>
        <w:pStyle w:val="Geenafstand"/>
        <w:numPr>
          <w:ilvl w:val="0"/>
          <w:numId w:val="4"/>
        </w:numPr>
        <w:rPr>
          <w:b/>
        </w:rPr>
      </w:pPr>
      <w:r w:rsidRPr="001F7E7B">
        <w:rPr>
          <w:b/>
        </w:rPr>
        <w:t>Aanpak</w:t>
      </w:r>
    </w:p>
    <w:p w14:paraId="52EF5C95" w14:textId="77777777" w:rsidR="006510E4" w:rsidRPr="001F7E7B" w:rsidRDefault="006510E4" w:rsidP="0035636B">
      <w:pPr>
        <w:pStyle w:val="Geenafstand"/>
        <w:numPr>
          <w:ilvl w:val="1"/>
          <w:numId w:val="4"/>
        </w:numPr>
      </w:pPr>
      <w:r w:rsidRPr="001F7E7B">
        <w:t>Projectactiviteiten</w:t>
      </w:r>
    </w:p>
    <w:p w14:paraId="43BFA249" w14:textId="77777777" w:rsidR="006510E4" w:rsidRPr="001F7E7B" w:rsidRDefault="006510E4" w:rsidP="0035636B">
      <w:pPr>
        <w:pStyle w:val="Geenafstand"/>
        <w:numPr>
          <w:ilvl w:val="1"/>
          <w:numId w:val="4"/>
        </w:numPr>
      </w:pPr>
      <w:r w:rsidRPr="001F7E7B">
        <w:t>Methode van onderzoek</w:t>
      </w:r>
    </w:p>
    <w:p w14:paraId="29C1A269" w14:textId="77777777" w:rsidR="006510E4" w:rsidRPr="001F7E7B" w:rsidRDefault="006510E4" w:rsidP="0035636B">
      <w:pPr>
        <w:pStyle w:val="Geenafstand"/>
        <w:numPr>
          <w:ilvl w:val="0"/>
          <w:numId w:val="4"/>
        </w:numPr>
        <w:rPr>
          <w:b/>
        </w:rPr>
      </w:pPr>
      <w:r w:rsidRPr="001F7E7B">
        <w:rPr>
          <w:b/>
        </w:rPr>
        <w:t>Huidige situatiebeschrijving</w:t>
      </w:r>
    </w:p>
    <w:p w14:paraId="04807276" w14:textId="77777777" w:rsidR="006510E4" w:rsidRDefault="006510E4" w:rsidP="0035636B">
      <w:pPr>
        <w:pStyle w:val="Geenafstand"/>
        <w:numPr>
          <w:ilvl w:val="1"/>
          <w:numId w:val="4"/>
        </w:numPr>
      </w:pPr>
      <w:r>
        <w:t>Scopebepaling</w:t>
      </w:r>
    </w:p>
    <w:p w14:paraId="4EB3C3F3" w14:textId="77777777" w:rsidR="006510E4" w:rsidRPr="001F7E7B" w:rsidRDefault="006510E4" w:rsidP="0035636B">
      <w:pPr>
        <w:pStyle w:val="Geenafstand"/>
        <w:numPr>
          <w:ilvl w:val="1"/>
          <w:numId w:val="4"/>
        </w:numPr>
      </w:pPr>
      <w:r w:rsidRPr="001F7E7B">
        <w:t>Database</w:t>
      </w:r>
    </w:p>
    <w:p w14:paraId="61712C20" w14:textId="77777777" w:rsidR="006510E4" w:rsidRPr="001F7E7B" w:rsidRDefault="006510E4" w:rsidP="0035636B">
      <w:pPr>
        <w:pStyle w:val="Geenafstand"/>
        <w:numPr>
          <w:ilvl w:val="1"/>
          <w:numId w:val="4"/>
        </w:numPr>
      </w:pPr>
      <w:r w:rsidRPr="001F7E7B">
        <w:t>Client software</w:t>
      </w:r>
    </w:p>
    <w:p w14:paraId="4DB6A236" w14:textId="77777777" w:rsidR="006510E4" w:rsidRPr="001F7E7B" w:rsidRDefault="006510E4" w:rsidP="0035636B">
      <w:pPr>
        <w:pStyle w:val="Geenafstand"/>
        <w:numPr>
          <w:ilvl w:val="1"/>
          <w:numId w:val="4"/>
        </w:numPr>
      </w:pPr>
      <w:r w:rsidRPr="001F7E7B">
        <w:t>Uitgevoerde tests huidige omgeving</w:t>
      </w:r>
    </w:p>
    <w:p w14:paraId="7279E29B" w14:textId="77777777" w:rsidR="006510E4" w:rsidRPr="001F7E7B" w:rsidRDefault="006510E4" w:rsidP="0035636B">
      <w:pPr>
        <w:pStyle w:val="Geenafstand"/>
        <w:numPr>
          <w:ilvl w:val="0"/>
          <w:numId w:val="4"/>
        </w:numPr>
        <w:rPr>
          <w:b/>
        </w:rPr>
      </w:pPr>
      <w:r w:rsidRPr="001F7E7B">
        <w:rPr>
          <w:b/>
        </w:rPr>
        <w:t>Onderzoeksresultaten</w:t>
      </w:r>
    </w:p>
    <w:p w14:paraId="48F75137" w14:textId="77777777" w:rsidR="006510E4" w:rsidRPr="001F7E7B" w:rsidRDefault="006510E4" w:rsidP="0035636B">
      <w:pPr>
        <w:pStyle w:val="Geenafstand"/>
        <w:numPr>
          <w:ilvl w:val="1"/>
          <w:numId w:val="4"/>
        </w:numPr>
      </w:pPr>
      <w:r w:rsidRPr="001F7E7B">
        <w:t>Database</w:t>
      </w:r>
    </w:p>
    <w:p w14:paraId="52F37D07" w14:textId="77777777" w:rsidR="006510E4" w:rsidRPr="001F7E7B" w:rsidRDefault="006510E4" w:rsidP="0035636B">
      <w:pPr>
        <w:pStyle w:val="Geenafstand"/>
        <w:numPr>
          <w:ilvl w:val="1"/>
          <w:numId w:val="4"/>
        </w:numPr>
      </w:pPr>
      <w:r w:rsidRPr="001F7E7B">
        <w:t>Persistence</w:t>
      </w:r>
    </w:p>
    <w:p w14:paraId="62104B69" w14:textId="77777777" w:rsidR="006510E4" w:rsidRPr="001F7E7B" w:rsidRDefault="006510E4" w:rsidP="0035636B">
      <w:pPr>
        <w:pStyle w:val="Geenafstand"/>
        <w:numPr>
          <w:ilvl w:val="1"/>
          <w:numId w:val="4"/>
        </w:numPr>
      </w:pPr>
      <w:r w:rsidRPr="001F7E7B">
        <w:t>Service laag en authenticatie</w:t>
      </w:r>
    </w:p>
    <w:p w14:paraId="2629DB21" w14:textId="77777777" w:rsidR="006510E4" w:rsidRPr="001F7E7B" w:rsidRDefault="006510E4" w:rsidP="0035636B">
      <w:pPr>
        <w:pStyle w:val="Geenafstand"/>
        <w:numPr>
          <w:ilvl w:val="1"/>
          <w:numId w:val="4"/>
        </w:numPr>
      </w:pPr>
      <w:r w:rsidRPr="001F7E7B">
        <w:t>Client software</w:t>
      </w:r>
    </w:p>
    <w:p w14:paraId="2EC84E9E" w14:textId="77777777" w:rsidR="006510E4" w:rsidRPr="001F7E7B" w:rsidRDefault="006510E4" w:rsidP="0035636B">
      <w:pPr>
        <w:pStyle w:val="Geenafstand"/>
        <w:numPr>
          <w:ilvl w:val="0"/>
          <w:numId w:val="4"/>
        </w:numPr>
        <w:rPr>
          <w:b/>
        </w:rPr>
      </w:pPr>
      <w:r w:rsidRPr="001F7E7B">
        <w:rPr>
          <w:b/>
        </w:rPr>
        <w:t>Nieuwe situatiebeschrijving</w:t>
      </w:r>
    </w:p>
    <w:p w14:paraId="557CBDC4" w14:textId="77777777" w:rsidR="006510E4" w:rsidRPr="001F7E7B" w:rsidRDefault="006510E4" w:rsidP="0035636B">
      <w:pPr>
        <w:pStyle w:val="Geenafstand"/>
        <w:numPr>
          <w:ilvl w:val="1"/>
          <w:numId w:val="4"/>
        </w:numPr>
      </w:pPr>
      <w:r w:rsidRPr="001F7E7B">
        <w:t>Database</w:t>
      </w:r>
    </w:p>
    <w:p w14:paraId="2D88F526" w14:textId="77777777" w:rsidR="006510E4" w:rsidRPr="001F7E7B" w:rsidRDefault="006510E4" w:rsidP="0035636B">
      <w:pPr>
        <w:pStyle w:val="Geenafstand"/>
        <w:numPr>
          <w:ilvl w:val="1"/>
          <w:numId w:val="4"/>
        </w:numPr>
      </w:pPr>
      <w:r w:rsidRPr="001F7E7B">
        <w:t>Persistence</w:t>
      </w:r>
    </w:p>
    <w:p w14:paraId="7A3190B0" w14:textId="77777777" w:rsidR="006510E4" w:rsidRPr="001F7E7B" w:rsidRDefault="006510E4" w:rsidP="0035636B">
      <w:pPr>
        <w:pStyle w:val="Geenafstand"/>
        <w:numPr>
          <w:ilvl w:val="1"/>
          <w:numId w:val="4"/>
        </w:numPr>
      </w:pPr>
      <w:r w:rsidRPr="001F7E7B">
        <w:t>Service laag en authenticatie</w:t>
      </w:r>
    </w:p>
    <w:p w14:paraId="5A88A0A1" w14:textId="77777777" w:rsidR="006510E4" w:rsidRPr="001F7E7B" w:rsidRDefault="006510E4" w:rsidP="0035636B">
      <w:pPr>
        <w:pStyle w:val="Geenafstand"/>
        <w:numPr>
          <w:ilvl w:val="1"/>
          <w:numId w:val="4"/>
        </w:numPr>
      </w:pPr>
      <w:r w:rsidRPr="001F7E7B">
        <w:t>Client software</w:t>
      </w:r>
    </w:p>
    <w:p w14:paraId="46872185" w14:textId="77777777" w:rsidR="006510E4" w:rsidRDefault="006510E4" w:rsidP="0035636B">
      <w:pPr>
        <w:pStyle w:val="Geenafstand"/>
        <w:numPr>
          <w:ilvl w:val="0"/>
          <w:numId w:val="4"/>
        </w:numPr>
        <w:rPr>
          <w:b/>
        </w:rPr>
      </w:pPr>
      <w:r w:rsidRPr="00DA54E1">
        <w:rPr>
          <w:b/>
        </w:rPr>
        <w:t>Proof of Concept</w:t>
      </w:r>
    </w:p>
    <w:p w14:paraId="491DCDC6" w14:textId="77777777" w:rsidR="006510E4" w:rsidRPr="00DF234E" w:rsidRDefault="006510E4" w:rsidP="0035636B">
      <w:pPr>
        <w:pStyle w:val="Geenafstand"/>
        <w:numPr>
          <w:ilvl w:val="1"/>
          <w:numId w:val="4"/>
        </w:numPr>
      </w:pPr>
      <w:r>
        <w:t>Technisch ontwerp</w:t>
      </w:r>
    </w:p>
    <w:p w14:paraId="176BF255" w14:textId="77777777" w:rsidR="006510E4" w:rsidRPr="001F7E7B" w:rsidRDefault="006510E4" w:rsidP="0035636B">
      <w:pPr>
        <w:pStyle w:val="Geenafstand"/>
        <w:numPr>
          <w:ilvl w:val="1"/>
          <w:numId w:val="4"/>
        </w:numPr>
      </w:pPr>
      <w:r>
        <w:t>Uitgevoerde tests</w:t>
      </w:r>
    </w:p>
    <w:p w14:paraId="233C72B5" w14:textId="77777777" w:rsidR="006510E4" w:rsidRPr="001F7E7B" w:rsidRDefault="006510E4" w:rsidP="0035636B">
      <w:pPr>
        <w:pStyle w:val="Geenafstand"/>
        <w:numPr>
          <w:ilvl w:val="0"/>
          <w:numId w:val="4"/>
        </w:numPr>
        <w:rPr>
          <w:b/>
        </w:rPr>
      </w:pPr>
      <w:r w:rsidRPr="001F7E7B">
        <w:rPr>
          <w:b/>
        </w:rPr>
        <w:t>Conclusie</w:t>
      </w:r>
    </w:p>
    <w:p w14:paraId="61095CB3" w14:textId="77777777" w:rsidR="006510E4" w:rsidRPr="001F7E7B" w:rsidRDefault="006510E4" w:rsidP="0035636B">
      <w:pPr>
        <w:pStyle w:val="Geenafstand"/>
        <w:numPr>
          <w:ilvl w:val="1"/>
          <w:numId w:val="4"/>
        </w:numPr>
      </w:pPr>
      <w:r w:rsidRPr="001F7E7B">
        <w:t>Deelvragen</w:t>
      </w:r>
    </w:p>
    <w:p w14:paraId="3F361BCA" w14:textId="77777777" w:rsidR="006510E4" w:rsidRPr="001F7E7B" w:rsidRDefault="006510E4" w:rsidP="0035636B">
      <w:pPr>
        <w:pStyle w:val="Geenafstand"/>
        <w:numPr>
          <w:ilvl w:val="1"/>
          <w:numId w:val="4"/>
        </w:numPr>
      </w:pPr>
      <w:r w:rsidRPr="001F7E7B">
        <w:t>Hoofdvraag</w:t>
      </w:r>
    </w:p>
    <w:p w14:paraId="19D4E947" w14:textId="77777777" w:rsidR="006510E4" w:rsidRPr="001F7E7B" w:rsidRDefault="006510E4" w:rsidP="0035636B">
      <w:pPr>
        <w:pStyle w:val="Geenafstand"/>
        <w:numPr>
          <w:ilvl w:val="0"/>
          <w:numId w:val="4"/>
        </w:numPr>
        <w:rPr>
          <w:b/>
        </w:rPr>
      </w:pPr>
      <w:r w:rsidRPr="001F7E7B">
        <w:rPr>
          <w:b/>
        </w:rPr>
        <w:t>Evaluatie</w:t>
      </w:r>
    </w:p>
    <w:p w14:paraId="18061AEB" w14:textId="77777777" w:rsidR="006510E4" w:rsidRPr="001F7E7B" w:rsidRDefault="006510E4" w:rsidP="0035636B">
      <w:pPr>
        <w:pStyle w:val="Geenafstand"/>
        <w:numPr>
          <w:ilvl w:val="0"/>
          <w:numId w:val="4"/>
        </w:numPr>
        <w:rPr>
          <w:b/>
        </w:rPr>
      </w:pPr>
      <w:r w:rsidRPr="001F7E7B">
        <w:rPr>
          <w:b/>
        </w:rPr>
        <w:t>Literatuurlijst</w:t>
      </w:r>
    </w:p>
    <w:p w14:paraId="3D435FD8" w14:textId="77777777" w:rsidR="006510E4" w:rsidRPr="001F7E7B" w:rsidRDefault="006510E4" w:rsidP="0035636B">
      <w:pPr>
        <w:pStyle w:val="Geenafstand"/>
        <w:numPr>
          <w:ilvl w:val="0"/>
          <w:numId w:val="4"/>
        </w:numPr>
        <w:rPr>
          <w:b/>
        </w:rPr>
      </w:pPr>
      <w:r w:rsidRPr="001F7E7B">
        <w:rPr>
          <w:b/>
        </w:rPr>
        <w:t>Bijlagen</w:t>
      </w:r>
    </w:p>
    <w:p w14:paraId="5CC0BD54" w14:textId="77777777" w:rsidR="006510E4" w:rsidRPr="001F7E7B" w:rsidRDefault="006510E4" w:rsidP="00C050E1">
      <w:pPr>
        <w:pStyle w:val="Kop2"/>
      </w:pPr>
      <w:bookmarkStart w:id="1127" w:name="_Toc295650522"/>
      <w:r>
        <w:br w:type="column"/>
      </w:r>
      <w:bookmarkStart w:id="1128" w:name="_Toc299613996"/>
      <w:bookmarkStart w:id="1129" w:name="_Toc306202235"/>
      <w:bookmarkStart w:id="1130" w:name="_Toc306202379"/>
      <w:bookmarkStart w:id="1131" w:name="_Toc306211803"/>
      <w:bookmarkStart w:id="1132" w:name="_Toc306212000"/>
      <w:bookmarkStart w:id="1133" w:name="_Toc306212197"/>
      <w:bookmarkStart w:id="1134" w:name="_Toc306218472"/>
      <w:bookmarkStart w:id="1135" w:name="_Toc306218697"/>
      <w:bookmarkStart w:id="1136" w:name="_Toc306229797"/>
      <w:bookmarkStart w:id="1137" w:name="_Toc306279208"/>
      <w:bookmarkStart w:id="1138" w:name="_Toc306320024"/>
      <w:bookmarkStart w:id="1139" w:name="_Toc306320310"/>
      <w:bookmarkStart w:id="1140" w:name="_Toc306320596"/>
      <w:bookmarkStart w:id="1141" w:name="_Toc306320882"/>
      <w:bookmarkStart w:id="1142" w:name="_Toc306321168"/>
      <w:r w:rsidRPr="001F7E7B">
        <w:t>Onderzoeksmethoden</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692C33E1" w14:textId="77777777" w:rsidR="006510E4" w:rsidRPr="001F7E7B" w:rsidRDefault="006510E4" w:rsidP="006510E4">
      <w:pPr>
        <w:pStyle w:val="Geenafstand"/>
      </w:pPr>
      <w:r w:rsidRPr="001F7E7B">
        <w:t xml:space="preserve">Om de doelstelling van dit project te halen zal er kwalitatief onderzoek uitgevoerd worden. Door een combinatie te gebruiken van een casestudie en regulier </w:t>
      </w:r>
      <w:r>
        <w:t>literatuurstudie</w:t>
      </w:r>
      <w:r w:rsidRPr="001F7E7B">
        <w:t xml:space="preserve"> zal de hoofdvraag en de deelvragen beantwoord kunnen worden.</w:t>
      </w:r>
    </w:p>
    <w:p w14:paraId="5FCF1BF3" w14:textId="77777777" w:rsidR="006510E4" w:rsidRPr="001F7E7B" w:rsidRDefault="006510E4" w:rsidP="006510E4">
      <w:pPr>
        <w:pStyle w:val="Geenafstand"/>
      </w:pPr>
    </w:p>
    <w:p w14:paraId="2770119F" w14:textId="77777777" w:rsidR="006510E4" w:rsidRDefault="006510E4" w:rsidP="006510E4">
      <w:pPr>
        <w:pStyle w:val="Geenafstand"/>
      </w:pPr>
      <w:r>
        <w:t>Als eerst</w:t>
      </w:r>
      <w:r w:rsidRPr="001F7E7B">
        <w:t xml:space="preserve"> zal</w:t>
      </w:r>
      <w:r>
        <w:t xml:space="preserve"> er een casestudie gedaan worden naar de huidige database, dit onderzoek moet achterhalen welke data er op dit moment in de tClick software wordt verwerkt. Hiervoor wordt eerst de opbouw van de database bekeken om zo te kunnen zien welke data er wordt opgeslagen, daarna wordt de source code van tClick gedownload en bekeken op welke manier met de database gecommuniceerd wordt. </w:t>
      </w:r>
    </w:p>
    <w:p w14:paraId="1160BA29" w14:textId="77777777" w:rsidR="006510E4" w:rsidRDefault="006510E4" w:rsidP="006510E4">
      <w:pPr>
        <w:pStyle w:val="Geenafstand"/>
      </w:pPr>
    </w:p>
    <w:p w14:paraId="1210C722" w14:textId="2949D814" w:rsidR="006510E4" w:rsidRDefault="006510E4" w:rsidP="006510E4">
      <w:pPr>
        <w:pStyle w:val="Geenafstand"/>
      </w:pPr>
      <w:r>
        <w:t>Na het onderzoeken van de huidige database wordt er een gesprek met de begeleider gepland waarin samen de precieze requirements van de nieuwe omgeving zullen worden opgesteld. Door middel van literatuurstudie wordt bekeken of er tegenwoordig databases op de markt zijn die beter passen bij de requirements van Jonker dan de huidige database. Door te zoeken via google en databanken wordt eerst onderzoek gedaan naar de mogelijkheden van NoSQL databases. De resultaten worden getoond aan Jonker waarna een keuze wordt gemaakt of er een NoSQL of een relationele database wordt gebruikt. Aan de hand van deze keuze worden databases gezocht die aan de eisen van Jonker voldoen. Deze databases worden vergeleken met elkaar om zo van elke database de voordelen en nadelen voor Jonker op een rijtje te zetten.</w:t>
      </w:r>
    </w:p>
    <w:p w14:paraId="28B428D0" w14:textId="77777777" w:rsidR="006510E4" w:rsidRDefault="006510E4" w:rsidP="006510E4">
      <w:pPr>
        <w:pStyle w:val="Geenafstand"/>
      </w:pPr>
      <w:r>
        <w:t>Na het kiezen van een database kan er literatuurstudie gedaan worden om er achter te komen op welke manieren de service laag kan worden toegepast in de nieuwe omgeving. Eerst zal er gezocht worden op internet naar de verschillende mogelijkheden om een service laag te implementeren en de verschillende manieren van communiceren met de service laag. Deze informatie wordt gedocumenteerd, zodat een samen met Jonker bepaald kan worden hoe de service laag zal worden opgezet.</w:t>
      </w:r>
    </w:p>
    <w:p w14:paraId="228E75A7" w14:textId="77777777" w:rsidR="006510E4" w:rsidRDefault="006510E4" w:rsidP="006510E4">
      <w:pPr>
        <w:pStyle w:val="Geenafstand"/>
      </w:pPr>
    </w:p>
    <w:p w14:paraId="2BCE7E68" w14:textId="323152FF" w:rsidR="006510E4" w:rsidRPr="001F7E7B" w:rsidRDefault="006510E4" w:rsidP="006510E4">
      <w:pPr>
        <w:pStyle w:val="Geenafstand"/>
      </w:pPr>
      <w:r>
        <w:t>Als er is bepaald op welke manier de service laag wordt opgezet kan er gekeken worden naar een persistence laag passend bij de gekozen database en de service laag. Er wordt literatuuronderzoek gedaan naar welke verschillende persistence frameworks er bestaan die de nieuwe omgeving van Jonker kunnen ondersteunen. Door op internet te zoeken naar de voor en nadelen van de persistence frameworks kan er samen met Jonker een framework worden uitgekozen.</w:t>
      </w:r>
    </w:p>
    <w:p w14:paraId="2BD42656" w14:textId="77777777" w:rsidR="006510E4" w:rsidRDefault="006510E4" w:rsidP="006510E4">
      <w:pPr>
        <w:pStyle w:val="Geenafstand"/>
      </w:pPr>
      <w:r>
        <w:t xml:space="preserve">Een literatuurstudie naar mogelijke authenticatiemethodes moet daarna aantonen welke authenticatie kan worden gebruikt om de klanten van Jonker ingelogd te laten blijven tijdens het gebruik van tClick. Er wordt op internet gezocht naar authenticatiemethodes waarbij gelet wordt op de mate van veiligheid en de snelheid.  </w:t>
      </w:r>
    </w:p>
    <w:p w14:paraId="04CF80D2" w14:textId="77777777" w:rsidR="006510E4" w:rsidRPr="001F7E7B" w:rsidRDefault="006510E4" w:rsidP="006510E4">
      <w:pPr>
        <w:pStyle w:val="Geenafstand"/>
      </w:pPr>
    </w:p>
    <w:p w14:paraId="278DA805" w14:textId="77777777" w:rsidR="006510E4" w:rsidRDefault="006510E4" w:rsidP="006510E4">
      <w:pPr>
        <w:pStyle w:val="Geenafstand"/>
      </w:pPr>
      <w:r>
        <w:t>Nadat alle te gebruiken technieken zijn bepaald wordt er een proof of concept gemaakt waarbij de nieuwe technieken in een van Jonker’s software modules worden ingezet. Als eerst wordt de service laag geïmplementeerd op een lokale server, waarna business logica uit de software module gehaald en geplaatst in de service laag. De Java softwaremodule wordt aangepast en hierna wordt door een unittest test uit te voeren bekeken of het proof of concept nog dezelfde functionaliteit heeft als voor de omzetting.</w:t>
      </w:r>
      <w:bookmarkStart w:id="1143" w:name="_Toc295650523"/>
      <w:r>
        <w:t xml:space="preserve"> </w:t>
      </w:r>
    </w:p>
    <w:p w14:paraId="00739658" w14:textId="77777777" w:rsidR="006510E4" w:rsidRPr="001F7E7B" w:rsidRDefault="006510E4" w:rsidP="00C050E1">
      <w:pPr>
        <w:pStyle w:val="Kop2"/>
      </w:pPr>
      <w:r>
        <w:br w:type="column"/>
      </w:r>
      <w:bookmarkStart w:id="1144" w:name="_Toc299613997"/>
      <w:bookmarkStart w:id="1145" w:name="_Toc306202236"/>
      <w:bookmarkStart w:id="1146" w:name="_Toc306202380"/>
      <w:bookmarkStart w:id="1147" w:name="_Toc306211804"/>
      <w:bookmarkStart w:id="1148" w:name="_Toc306212001"/>
      <w:bookmarkStart w:id="1149" w:name="_Toc306212198"/>
      <w:bookmarkStart w:id="1150" w:name="_Toc306218473"/>
      <w:bookmarkStart w:id="1151" w:name="_Toc306218698"/>
      <w:bookmarkStart w:id="1152" w:name="_Toc306229798"/>
      <w:bookmarkStart w:id="1153" w:name="_Toc306279209"/>
      <w:bookmarkStart w:id="1154" w:name="_Toc306320025"/>
      <w:bookmarkStart w:id="1155" w:name="_Toc306320311"/>
      <w:bookmarkStart w:id="1156" w:name="_Toc306320597"/>
      <w:bookmarkStart w:id="1157" w:name="_Toc306320883"/>
      <w:bookmarkStart w:id="1158" w:name="_Toc306321169"/>
      <w:r w:rsidRPr="001F7E7B">
        <w:t>Globale planning</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6D5B6F3B" w14:textId="4E345DD1" w:rsidR="006510E4" w:rsidRPr="001F7E7B" w:rsidRDefault="006510E4" w:rsidP="006510E4">
      <w:r w:rsidRPr="001F7E7B">
        <w:t xml:space="preserve">Hieronder in figuur </w:t>
      </w:r>
      <w:r w:rsidR="004019BF">
        <w:t>16</w:t>
      </w:r>
      <w:r w:rsidRPr="001F7E7B">
        <w:t xml:space="preserve"> staat een globale planning van de taken binnen het project. De nummers bovenin geven de weeknummers aan waarin deze taak uitgevoerd zal worden. Als het</w:t>
      </w:r>
      <w:r>
        <w:t xml:space="preserve"> vakje blauwgekleurd is betekent</w:t>
      </w:r>
      <w:r w:rsidRPr="001F7E7B">
        <w:t xml:space="preserve"> dat, dat er in deze weken aan </w:t>
      </w:r>
      <w:r>
        <w:t xml:space="preserve">de taak </w:t>
      </w:r>
      <w:r w:rsidRPr="001F7E7B">
        <w:t>gewerkt wordt.</w:t>
      </w:r>
    </w:p>
    <w:p w14:paraId="67C70C4A" w14:textId="77777777" w:rsidR="006510E4" w:rsidRPr="001F7E7B" w:rsidRDefault="006510E4" w:rsidP="006510E4">
      <w:pPr>
        <w:pStyle w:val="Bijschrift"/>
        <w:ind w:left="-990"/>
      </w:pPr>
      <w:r>
        <w:rPr>
          <w:noProof/>
          <w:lang w:val="en-US"/>
        </w:rPr>
        <w:drawing>
          <wp:inline distT="0" distB="0" distL="0" distR="0" wp14:anchorId="5D50D9A9" wp14:editId="01BB1B44">
            <wp:extent cx="6589564" cy="5151422"/>
            <wp:effectExtent l="0" t="0" r="0" b="5080"/>
            <wp:docPr id="31" name="Picture 31" descr="Macintosh HD:Users:Jochem:Desktop:Screen Shot 2015-07-27 at 11.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chem:Desktop:Screen Shot 2015-07-27 at 11.03.4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1923" cy="5153266"/>
                    </a:xfrm>
                    <a:prstGeom prst="rect">
                      <a:avLst/>
                    </a:prstGeom>
                    <a:noFill/>
                    <a:ln>
                      <a:noFill/>
                    </a:ln>
                  </pic:spPr>
                </pic:pic>
              </a:graphicData>
            </a:graphic>
          </wp:inline>
        </w:drawing>
      </w:r>
    </w:p>
    <w:p w14:paraId="5A2F60CD" w14:textId="44A502F4" w:rsidR="006510E4" w:rsidRPr="001F7E7B" w:rsidRDefault="006510E4" w:rsidP="006510E4">
      <w:pPr>
        <w:pStyle w:val="Bijschrift"/>
        <w:ind w:left="-990"/>
      </w:pPr>
      <w:bookmarkStart w:id="1159" w:name="_Toc306319603"/>
      <w:r w:rsidRPr="001F7E7B">
        <w:t xml:space="preserve">Figuur </w:t>
      </w:r>
      <w:r w:rsidRPr="001F7E7B">
        <w:fldChar w:fldCharType="begin"/>
      </w:r>
      <w:r w:rsidRPr="001F7E7B">
        <w:instrText xml:space="preserve"> SEQ Figuur \* ARABIC </w:instrText>
      </w:r>
      <w:r w:rsidRPr="001F7E7B">
        <w:fldChar w:fldCharType="separate"/>
      </w:r>
      <w:r w:rsidR="00251E4A">
        <w:rPr>
          <w:noProof/>
        </w:rPr>
        <w:t>15</w:t>
      </w:r>
      <w:r w:rsidRPr="001F7E7B">
        <w:fldChar w:fldCharType="end"/>
      </w:r>
      <w:r w:rsidRPr="001F7E7B">
        <w:t xml:space="preserve"> - Globale planning</w:t>
      </w:r>
      <w:bookmarkEnd w:id="1159"/>
    </w:p>
    <w:p w14:paraId="66A18438" w14:textId="77777777" w:rsidR="006510E4" w:rsidRPr="001F7E7B" w:rsidRDefault="006510E4" w:rsidP="006510E4">
      <w:pPr>
        <w:pStyle w:val="Geenafstand"/>
      </w:pPr>
    </w:p>
    <w:p w14:paraId="5D5A39D3" w14:textId="77777777" w:rsidR="006510E4" w:rsidRPr="004019BF" w:rsidRDefault="006510E4" w:rsidP="004019BF">
      <w:pPr>
        <w:pStyle w:val="Kop1"/>
      </w:pPr>
      <w:r w:rsidRPr="001F7E7B">
        <w:br w:type="column"/>
      </w:r>
      <w:bookmarkStart w:id="1160" w:name="_Toc295650524"/>
      <w:bookmarkStart w:id="1161" w:name="_Toc299613998"/>
      <w:bookmarkStart w:id="1162" w:name="_Toc306202237"/>
      <w:bookmarkStart w:id="1163" w:name="_Toc306202381"/>
      <w:bookmarkStart w:id="1164" w:name="_Toc306211805"/>
      <w:bookmarkStart w:id="1165" w:name="_Toc306212002"/>
      <w:bookmarkStart w:id="1166" w:name="_Toc306212199"/>
      <w:bookmarkStart w:id="1167" w:name="_Toc306218474"/>
      <w:bookmarkStart w:id="1168" w:name="_Toc306218699"/>
      <w:bookmarkStart w:id="1169" w:name="_Toc306229799"/>
      <w:bookmarkStart w:id="1170" w:name="_Toc306279210"/>
      <w:bookmarkStart w:id="1171" w:name="_Toc306320026"/>
      <w:bookmarkStart w:id="1172" w:name="_Toc306320312"/>
      <w:bookmarkStart w:id="1173" w:name="_Toc306320598"/>
      <w:bookmarkStart w:id="1174" w:name="_Toc306320884"/>
      <w:bookmarkStart w:id="1175" w:name="_Toc306321170"/>
      <w:r w:rsidRPr="004019BF">
        <w:t>Risicoanalyse</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6969398D" w14:textId="77777777" w:rsidR="006510E4" w:rsidRDefault="006510E4" w:rsidP="006510E4">
      <w:pPr>
        <w:pStyle w:val="Geenafstand"/>
      </w:pPr>
      <w:r w:rsidRPr="001F7E7B">
        <w:t xml:space="preserve">Bij de uitvoering van dit project zijn er factoren die een gevaar kunnen vormen voor het succesvol afronden van dit project. Om zo goed mogelijk in te kunnen spelen op deze mogelijke gevaren worden in dit hoofdstuk </w:t>
      </w:r>
      <w:r>
        <w:t xml:space="preserve">deze risico’s geanalyseerd en worden </w:t>
      </w:r>
      <w:r w:rsidRPr="001F7E7B">
        <w:t>mogelijk</w:t>
      </w:r>
      <w:r>
        <w:t>e</w:t>
      </w:r>
      <w:r w:rsidRPr="001F7E7B">
        <w:t xml:space="preserve"> tegenmaatregelen </w:t>
      </w:r>
      <w:r>
        <w:t>beschreven</w:t>
      </w:r>
      <w:r w:rsidRPr="001F7E7B">
        <w:t xml:space="preserve">. </w:t>
      </w:r>
    </w:p>
    <w:p w14:paraId="04D1D7A1" w14:textId="77777777" w:rsidR="006510E4" w:rsidRDefault="006510E4" w:rsidP="006510E4">
      <w:pPr>
        <w:pStyle w:val="Geenafstand"/>
      </w:pPr>
    </w:p>
    <w:p w14:paraId="0149E334" w14:textId="48A33760" w:rsidR="006510E4" w:rsidRDefault="006510E4" w:rsidP="006510E4">
      <w:pPr>
        <w:pStyle w:val="Geenafstand"/>
      </w:pPr>
      <w:r w:rsidRPr="001F7E7B">
        <w:t xml:space="preserve">In het </w:t>
      </w:r>
      <w:r w:rsidR="00864998">
        <w:t>figuur 17</w:t>
      </w:r>
      <w:r w:rsidRPr="001F7E7B">
        <w:t xml:space="preserve"> hieronder </w:t>
      </w:r>
      <w:r>
        <w:t>staan de</w:t>
      </w:r>
      <w:r w:rsidRPr="001F7E7B">
        <w:t xml:space="preserve"> mogelijke risico’s. Per risico worden twee cijfers gegeven op een schaal van </w:t>
      </w:r>
      <w:r>
        <w:t>1</w:t>
      </w:r>
      <w:r w:rsidRPr="001F7E7B">
        <w:t xml:space="preserve"> tot </w:t>
      </w:r>
      <w:r>
        <w:t>5</w:t>
      </w:r>
      <w:r w:rsidRPr="001F7E7B">
        <w:t>. Het eerste cijfer (kolom ‘kans’) geeft de kans aan dat het gevaar zich voordoet tijdens dit project</w:t>
      </w:r>
      <w:r>
        <w:t>.</w:t>
      </w:r>
      <w:r w:rsidRPr="001F7E7B">
        <w:t xml:space="preserve"> Het tweede cijfer (kolom ‘</w:t>
      </w:r>
      <w:r>
        <w:t>schade</w:t>
      </w:r>
      <w:r w:rsidRPr="001F7E7B">
        <w:t xml:space="preserve">) geeft aan hoeveel </w:t>
      </w:r>
      <w:r>
        <w:t>schade</w:t>
      </w:r>
      <w:r w:rsidRPr="001F7E7B">
        <w:t xml:space="preserve"> </w:t>
      </w:r>
      <w:r>
        <w:t>het</w:t>
      </w:r>
      <w:r w:rsidRPr="001F7E7B">
        <w:t xml:space="preserve"> gevaar kan hebben op het succesvol afronden van dit project</w:t>
      </w:r>
      <w:r>
        <w:t>.</w:t>
      </w:r>
      <w:r w:rsidRPr="001F7E7B">
        <w:t xml:space="preserve"> </w:t>
      </w:r>
    </w:p>
    <w:p w14:paraId="0A9DFFB6" w14:textId="77777777" w:rsidR="006510E4" w:rsidRDefault="006510E4" w:rsidP="006510E4">
      <w:pPr>
        <w:pStyle w:val="Geenafstand"/>
      </w:pPr>
    </w:p>
    <w:p w14:paraId="6A6796F9" w14:textId="77777777" w:rsidR="006510E4" w:rsidRPr="001F7E7B" w:rsidRDefault="006510E4" w:rsidP="006510E4">
      <w:pPr>
        <w:pStyle w:val="Geenafstand"/>
      </w:pPr>
      <w:r>
        <w:t>Door deze cijfers met elkaar te vermenigvuldigen zal zo per onderdeel een risicocijfer ontstaan</w:t>
      </w:r>
      <w:r w:rsidRPr="001F7E7B">
        <w:t xml:space="preserve">. Dit </w:t>
      </w:r>
      <w:r>
        <w:t>risico</w:t>
      </w:r>
      <w:r w:rsidRPr="001F7E7B">
        <w:t xml:space="preserve">cijfer geeft op een schaal van </w:t>
      </w:r>
      <w:r>
        <w:t>1</w:t>
      </w:r>
      <w:r w:rsidRPr="001F7E7B">
        <w:t xml:space="preserve"> tot </w:t>
      </w:r>
      <w:r>
        <w:t>25</w:t>
      </w:r>
      <w:r w:rsidRPr="001F7E7B">
        <w:t xml:space="preserve"> het totale risico aan.</w:t>
      </w:r>
      <w:r>
        <w:t xml:space="preserve"> Alle risicocijfers worden daarna opgenomen in een risicomatrix, waar uit afgelezen kan worden of het een laag, middel of hoog risico is.</w:t>
      </w:r>
    </w:p>
    <w:p w14:paraId="2317BA18" w14:textId="77777777" w:rsidR="006510E4" w:rsidRPr="001F7E7B" w:rsidRDefault="006510E4" w:rsidP="00C050E1">
      <w:pPr>
        <w:pStyle w:val="Kop2"/>
      </w:pPr>
      <w:bookmarkStart w:id="1176" w:name="_Toc240005874"/>
      <w:bookmarkStart w:id="1177" w:name="_Toc295650525"/>
      <w:bookmarkStart w:id="1178" w:name="_Toc299613999"/>
      <w:bookmarkStart w:id="1179" w:name="_Toc306202238"/>
      <w:bookmarkStart w:id="1180" w:name="_Toc306202382"/>
      <w:bookmarkStart w:id="1181" w:name="_Toc306211806"/>
      <w:bookmarkStart w:id="1182" w:name="_Toc306212003"/>
      <w:bookmarkStart w:id="1183" w:name="_Toc306212200"/>
      <w:bookmarkStart w:id="1184" w:name="_Toc306218475"/>
      <w:bookmarkStart w:id="1185" w:name="_Toc306218700"/>
      <w:bookmarkStart w:id="1186" w:name="_Toc306229800"/>
      <w:bookmarkStart w:id="1187" w:name="_Toc306279211"/>
      <w:bookmarkStart w:id="1188" w:name="_Toc306320027"/>
      <w:bookmarkStart w:id="1189" w:name="_Toc306320313"/>
      <w:bookmarkStart w:id="1190" w:name="_Toc306320599"/>
      <w:bookmarkStart w:id="1191" w:name="_Toc306320885"/>
      <w:bookmarkStart w:id="1192" w:name="_Toc306321171"/>
      <w:r>
        <w:t>R</w:t>
      </w:r>
      <w:r w:rsidRPr="001F7E7B">
        <w:t>isico’s</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tbl>
      <w:tblPr>
        <w:tblStyle w:val="Gemiddeldraster3-accent1"/>
        <w:tblW w:w="9378" w:type="dxa"/>
        <w:tblLayout w:type="fixed"/>
        <w:tblLook w:val="0420" w:firstRow="1" w:lastRow="0" w:firstColumn="0" w:lastColumn="0" w:noHBand="0" w:noVBand="1"/>
      </w:tblPr>
      <w:tblGrid>
        <w:gridCol w:w="648"/>
        <w:gridCol w:w="6840"/>
        <w:gridCol w:w="900"/>
        <w:gridCol w:w="990"/>
      </w:tblGrid>
      <w:tr w:rsidR="006510E4" w:rsidRPr="001F7E7B" w14:paraId="17B21155" w14:textId="77777777" w:rsidTr="004F4675">
        <w:trPr>
          <w:cnfStyle w:val="100000000000" w:firstRow="1" w:lastRow="0" w:firstColumn="0" w:lastColumn="0" w:oddVBand="0" w:evenVBand="0" w:oddHBand="0" w:evenHBand="0" w:firstRowFirstColumn="0" w:firstRowLastColumn="0" w:lastRowFirstColumn="0" w:lastRowLastColumn="0"/>
          <w:trHeight w:val="310"/>
        </w:trPr>
        <w:tc>
          <w:tcPr>
            <w:tcW w:w="648" w:type="dxa"/>
          </w:tcPr>
          <w:p w14:paraId="604AEE9A" w14:textId="77777777" w:rsidR="006510E4" w:rsidRPr="001F7E7B" w:rsidRDefault="006510E4" w:rsidP="004F4675">
            <w:pPr>
              <w:rPr>
                <w:rStyle w:val="Zwaar"/>
                <w:b/>
                <w:bCs/>
              </w:rPr>
            </w:pPr>
            <w:bookmarkStart w:id="1193" w:name="_Toc245629545"/>
            <w:bookmarkStart w:id="1194" w:name="_Toc245629800"/>
            <w:r>
              <w:rPr>
                <w:rStyle w:val="Zwaar"/>
              </w:rPr>
              <w:t>ID</w:t>
            </w:r>
          </w:p>
        </w:tc>
        <w:bookmarkEnd w:id="1193"/>
        <w:bookmarkEnd w:id="1194"/>
        <w:tc>
          <w:tcPr>
            <w:tcW w:w="6840" w:type="dxa"/>
          </w:tcPr>
          <w:p w14:paraId="35B07984" w14:textId="77777777" w:rsidR="006510E4" w:rsidRPr="001F7E7B" w:rsidRDefault="006510E4" w:rsidP="004F4675">
            <w:pPr>
              <w:rPr>
                <w:rStyle w:val="Zwaar"/>
              </w:rPr>
            </w:pPr>
            <w:r w:rsidRPr="001F7E7B">
              <w:rPr>
                <w:rStyle w:val="Zwaar"/>
              </w:rPr>
              <w:t>Gevaar</w:t>
            </w:r>
          </w:p>
        </w:tc>
        <w:tc>
          <w:tcPr>
            <w:tcW w:w="900" w:type="dxa"/>
          </w:tcPr>
          <w:p w14:paraId="4E328230" w14:textId="77777777" w:rsidR="006510E4" w:rsidRPr="001F7E7B" w:rsidRDefault="006510E4" w:rsidP="004F4675">
            <w:pPr>
              <w:rPr>
                <w:rStyle w:val="Zwaar"/>
              </w:rPr>
            </w:pPr>
            <w:bookmarkStart w:id="1195" w:name="_Toc245629547"/>
            <w:bookmarkStart w:id="1196" w:name="_Toc245629802"/>
            <w:r w:rsidRPr="001F7E7B">
              <w:rPr>
                <w:rStyle w:val="Zwaar"/>
              </w:rPr>
              <w:t>Kans</w:t>
            </w:r>
            <w:bookmarkEnd w:id="1195"/>
            <w:bookmarkEnd w:id="1196"/>
          </w:p>
        </w:tc>
        <w:tc>
          <w:tcPr>
            <w:tcW w:w="990" w:type="dxa"/>
          </w:tcPr>
          <w:p w14:paraId="02B93EFD" w14:textId="77777777" w:rsidR="006510E4" w:rsidRPr="001F7E7B" w:rsidRDefault="006510E4" w:rsidP="004F4675">
            <w:pPr>
              <w:rPr>
                <w:rStyle w:val="Zwaar"/>
              </w:rPr>
            </w:pPr>
            <w:r>
              <w:rPr>
                <w:rStyle w:val="Zwaar"/>
              </w:rPr>
              <w:t>Schade</w:t>
            </w:r>
          </w:p>
        </w:tc>
      </w:tr>
      <w:tr w:rsidR="006510E4" w:rsidRPr="001F7E7B" w14:paraId="1BD25D33" w14:textId="77777777" w:rsidTr="004F4675">
        <w:trPr>
          <w:cnfStyle w:val="000000100000" w:firstRow="0" w:lastRow="0" w:firstColumn="0" w:lastColumn="0" w:oddVBand="0" w:evenVBand="0" w:oddHBand="1" w:evenHBand="0" w:firstRowFirstColumn="0" w:firstRowLastColumn="0" w:lastRowFirstColumn="0" w:lastRowLastColumn="0"/>
          <w:trHeight w:val="603"/>
        </w:trPr>
        <w:tc>
          <w:tcPr>
            <w:tcW w:w="648" w:type="dxa"/>
          </w:tcPr>
          <w:p w14:paraId="254F9DCF" w14:textId="77777777" w:rsidR="006510E4" w:rsidRPr="001F7E7B" w:rsidRDefault="006510E4" w:rsidP="004F4675">
            <w:pPr>
              <w:pStyle w:val="Geenafstand"/>
            </w:pPr>
            <w:r>
              <w:t>A</w:t>
            </w:r>
          </w:p>
        </w:tc>
        <w:tc>
          <w:tcPr>
            <w:tcW w:w="6840" w:type="dxa"/>
          </w:tcPr>
          <w:p w14:paraId="7A65D3F4" w14:textId="77777777" w:rsidR="006510E4" w:rsidRPr="001F7E7B" w:rsidRDefault="006510E4" w:rsidP="004F4675">
            <w:pPr>
              <w:pStyle w:val="Geenafstand"/>
            </w:pPr>
            <w:r w:rsidRPr="001F7E7B">
              <w:t>Tijdelijke</w:t>
            </w:r>
            <w:r>
              <w:t xml:space="preserve"> (meer als 2 weken)</w:t>
            </w:r>
            <w:r w:rsidRPr="001F7E7B">
              <w:t xml:space="preserve"> uitval van </w:t>
            </w:r>
            <w:r>
              <w:t xml:space="preserve">uitvoerend </w:t>
            </w:r>
            <w:r w:rsidRPr="001F7E7B">
              <w:t>project lid.</w:t>
            </w:r>
          </w:p>
        </w:tc>
        <w:tc>
          <w:tcPr>
            <w:tcW w:w="900" w:type="dxa"/>
          </w:tcPr>
          <w:p w14:paraId="2F813BF7" w14:textId="77777777" w:rsidR="006510E4" w:rsidRPr="001F7E7B" w:rsidRDefault="006510E4" w:rsidP="004F4675">
            <w:pPr>
              <w:pStyle w:val="Geenafstand"/>
            </w:pPr>
            <w:r>
              <w:t>2</w:t>
            </w:r>
          </w:p>
        </w:tc>
        <w:tc>
          <w:tcPr>
            <w:tcW w:w="990" w:type="dxa"/>
          </w:tcPr>
          <w:p w14:paraId="0BE6442E" w14:textId="77777777" w:rsidR="006510E4" w:rsidRPr="001F7E7B" w:rsidRDefault="006510E4" w:rsidP="004F4675">
            <w:pPr>
              <w:pStyle w:val="Geenafstand"/>
            </w:pPr>
            <w:r>
              <w:t>2</w:t>
            </w:r>
          </w:p>
        </w:tc>
      </w:tr>
      <w:tr w:rsidR="006510E4" w:rsidRPr="001F7E7B" w14:paraId="3A4D1CB5" w14:textId="77777777" w:rsidTr="004F4675">
        <w:trPr>
          <w:trHeight w:val="538"/>
        </w:trPr>
        <w:tc>
          <w:tcPr>
            <w:tcW w:w="648" w:type="dxa"/>
          </w:tcPr>
          <w:p w14:paraId="704E21C0" w14:textId="77777777" w:rsidR="006510E4" w:rsidRPr="001F7E7B" w:rsidRDefault="006510E4" w:rsidP="004F4675">
            <w:pPr>
              <w:pStyle w:val="Geenafstand"/>
            </w:pPr>
            <w:r>
              <w:t>B</w:t>
            </w:r>
          </w:p>
        </w:tc>
        <w:tc>
          <w:tcPr>
            <w:tcW w:w="6840" w:type="dxa"/>
          </w:tcPr>
          <w:p w14:paraId="0071B3BF" w14:textId="77777777" w:rsidR="006510E4" w:rsidRPr="001F7E7B" w:rsidRDefault="006510E4" w:rsidP="004F4675">
            <w:pPr>
              <w:pStyle w:val="Geenafstand"/>
            </w:pPr>
            <w:r>
              <w:t>Complete uitval van uitvoerend project lid</w:t>
            </w:r>
          </w:p>
        </w:tc>
        <w:tc>
          <w:tcPr>
            <w:tcW w:w="900" w:type="dxa"/>
          </w:tcPr>
          <w:p w14:paraId="25095691" w14:textId="77777777" w:rsidR="006510E4" w:rsidRPr="001F7E7B" w:rsidRDefault="006510E4" w:rsidP="004F4675">
            <w:pPr>
              <w:pStyle w:val="Geenafstand"/>
            </w:pPr>
            <w:r>
              <w:t>1</w:t>
            </w:r>
          </w:p>
        </w:tc>
        <w:tc>
          <w:tcPr>
            <w:tcW w:w="990" w:type="dxa"/>
          </w:tcPr>
          <w:p w14:paraId="724ACAA5" w14:textId="77777777" w:rsidR="006510E4" w:rsidRPr="001F7E7B" w:rsidRDefault="006510E4" w:rsidP="004F4675">
            <w:pPr>
              <w:pStyle w:val="Geenafstand"/>
            </w:pPr>
            <w:r>
              <w:t>5</w:t>
            </w:r>
          </w:p>
        </w:tc>
      </w:tr>
      <w:tr w:rsidR="006510E4" w:rsidRPr="001F7E7B" w14:paraId="268347FC" w14:textId="77777777" w:rsidTr="004F4675">
        <w:trPr>
          <w:cnfStyle w:val="000000100000" w:firstRow="0" w:lastRow="0" w:firstColumn="0" w:lastColumn="0" w:oddVBand="0" w:evenVBand="0" w:oddHBand="1" w:evenHBand="0" w:firstRowFirstColumn="0" w:firstRowLastColumn="0" w:lastRowFirstColumn="0" w:lastRowLastColumn="0"/>
          <w:trHeight w:val="547"/>
        </w:trPr>
        <w:tc>
          <w:tcPr>
            <w:tcW w:w="648" w:type="dxa"/>
          </w:tcPr>
          <w:p w14:paraId="3B531842" w14:textId="77777777" w:rsidR="006510E4" w:rsidRPr="001F7E7B" w:rsidRDefault="006510E4" w:rsidP="004F4675">
            <w:pPr>
              <w:pStyle w:val="Geenafstand"/>
            </w:pPr>
            <w:r>
              <w:t>C</w:t>
            </w:r>
          </w:p>
        </w:tc>
        <w:tc>
          <w:tcPr>
            <w:tcW w:w="6840" w:type="dxa"/>
          </w:tcPr>
          <w:p w14:paraId="7DD660E8" w14:textId="77777777" w:rsidR="006510E4" w:rsidRPr="001F7E7B" w:rsidRDefault="006510E4" w:rsidP="004F4675">
            <w:pPr>
              <w:pStyle w:val="Geenafstand"/>
            </w:pPr>
            <w:r w:rsidRPr="001F7E7B">
              <w:t>Conflicten binnen het bedrijf</w:t>
            </w:r>
          </w:p>
        </w:tc>
        <w:tc>
          <w:tcPr>
            <w:tcW w:w="900" w:type="dxa"/>
          </w:tcPr>
          <w:p w14:paraId="2450A8AE" w14:textId="77777777" w:rsidR="006510E4" w:rsidRPr="001F7E7B" w:rsidRDefault="006510E4" w:rsidP="004F4675">
            <w:pPr>
              <w:pStyle w:val="Geenafstand"/>
            </w:pPr>
            <w:r>
              <w:t>1</w:t>
            </w:r>
          </w:p>
        </w:tc>
        <w:tc>
          <w:tcPr>
            <w:tcW w:w="990" w:type="dxa"/>
          </w:tcPr>
          <w:p w14:paraId="4563F38D" w14:textId="77777777" w:rsidR="006510E4" w:rsidRPr="001F7E7B" w:rsidRDefault="006510E4" w:rsidP="004F4675">
            <w:pPr>
              <w:pStyle w:val="Geenafstand"/>
            </w:pPr>
            <w:r>
              <w:t>2</w:t>
            </w:r>
          </w:p>
        </w:tc>
      </w:tr>
      <w:tr w:rsidR="006510E4" w:rsidRPr="001F7E7B" w14:paraId="37D2836D" w14:textId="77777777" w:rsidTr="004F4675">
        <w:trPr>
          <w:trHeight w:val="529"/>
        </w:trPr>
        <w:tc>
          <w:tcPr>
            <w:tcW w:w="648" w:type="dxa"/>
          </w:tcPr>
          <w:p w14:paraId="156D4745" w14:textId="77777777" w:rsidR="006510E4" w:rsidRPr="001F7E7B" w:rsidRDefault="006510E4" w:rsidP="004F4675">
            <w:pPr>
              <w:pStyle w:val="Geenafstand"/>
            </w:pPr>
            <w:r>
              <w:t>D</w:t>
            </w:r>
          </w:p>
        </w:tc>
        <w:tc>
          <w:tcPr>
            <w:tcW w:w="6840" w:type="dxa"/>
          </w:tcPr>
          <w:p w14:paraId="1C53E8CD" w14:textId="77777777" w:rsidR="006510E4" w:rsidRPr="001F7E7B" w:rsidRDefault="006510E4" w:rsidP="004F4675">
            <w:pPr>
              <w:pStyle w:val="Geenafstand"/>
            </w:pPr>
            <w:r w:rsidRPr="001F7E7B">
              <w:t xml:space="preserve">Keuzes nieuwe situatie ingrijpender dan verwacht. </w:t>
            </w:r>
          </w:p>
        </w:tc>
        <w:tc>
          <w:tcPr>
            <w:tcW w:w="900" w:type="dxa"/>
          </w:tcPr>
          <w:p w14:paraId="5A16C5EE" w14:textId="77777777" w:rsidR="006510E4" w:rsidRPr="001F7E7B" w:rsidRDefault="006510E4" w:rsidP="004F4675">
            <w:pPr>
              <w:pStyle w:val="Geenafstand"/>
            </w:pPr>
            <w:r>
              <w:t>3</w:t>
            </w:r>
          </w:p>
        </w:tc>
        <w:tc>
          <w:tcPr>
            <w:tcW w:w="990" w:type="dxa"/>
          </w:tcPr>
          <w:p w14:paraId="36B423E9" w14:textId="77777777" w:rsidR="006510E4" w:rsidRPr="001F7E7B" w:rsidRDefault="006510E4" w:rsidP="004F4675">
            <w:pPr>
              <w:pStyle w:val="Geenafstand"/>
            </w:pPr>
            <w:r>
              <w:t>3</w:t>
            </w:r>
          </w:p>
        </w:tc>
      </w:tr>
    </w:tbl>
    <w:p w14:paraId="2208C803" w14:textId="05A10DD6" w:rsidR="006510E4" w:rsidRPr="001F7E7B" w:rsidRDefault="006510E4" w:rsidP="006510E4">
      <w:pPr>
        <w:pStyle w:val="Bijschrift"/>
      </w:pPr>
      <w:bookmarkStart w:id="1197" w:name="_Toc306319604"/>
      <w:r>
        <w:t xml:space="preserve">Figuur </w:t>
      </w:r>
      <w:r>
        <w:fldChar w:fldCharType="begin"/>
      </w:r>
      <w:r>
        <w:instrText xml:space="preserve"> SEQ Figuur \* ARABIC </w:instrText>
      </w:r>
      <w:r>
        <w:fldChar w:fldCharType="separate"/>
      </w:r>
      <w:r w:rsidR="00251E4A">
        <w:rPr>
          <w:noProof/>
        </w:rPr>
        <w:t>16</w:t>
      </w:r>
      <w:r>
        <w:fldChar w:fldCharType="end"/>
      </w:r>
      <w:r>
        <w:t xml:space="preserve"> – Risicocijfers kans/schade</w:t>
      </w:r>
      <w:bookmarkEnd w:id="1197"/>
    </w:p>
    <w:p w14:paraId="45EDE5A5" w14:textId="77777777" w:rsidR="006510E4" w:rsidRDefault="006510E4" w:rsidP="006510E4">
      <w:pPr>
        <w:pStyle w:val="Geenafstand"/>
      </w:pPr>
    </w:p>
    <w:p w14:paraId="528FBA84" w14:textId="77777777" w:rsidR="006510E4" w:rsidRDefault="006510E4" w:rsidP="00C050E1">
      <w:pPr>
        <w:pStyle w:val="Kop2"/>
      </w:pPr>
      <w:r>
        <w:br w:type="column"/>
      </w:r>
      <w:bookmarkStart w:id="1198" w:name="_Toc299614000"/>
      <w:bookmarkStart w:id="1199" w:name="_Toc306202239"/>
      <w:bookmarkStart w:id="1200" w:name="_Toc306202383"/>
      <w:bookmarkStart w:id="1201" w:name="_Toc306211807"/>
      <w:bookmarkStart w:id="1202" w:name="_Toc306212004"/>
      <w:bookmarkStart w:id="1203" w:name="_Toc306212201"/>
      <w:bookmarkStart w:id="1204" w:name="_Toc306218476"/>
      <w:bookmarkStart w:id="1205" w:name="_Toc306218701"/>
      <w:bookmarkStart w:id="1206" w:name="_Toc306229801"/>
      <w:bookmarkStart w:id="1207" w:name="_Toc306279212"/>
      <w:bookmarkStart w:id="1208" w:name="_Toc306320028"/>
      <w:bookmarkStart w:id="1209" w:name="_Toc306320314"/>
      <w:bookmarkStart w:id="1210" w:name="_Toc306320600"/>
      <w:bookmarkStart w:id="1211" w:name="_Toc306320886"/>
      <w:bookmarkStart w:id="1212" w:name="_Toc306321172"/>
      <w:r>
        <w:t>Risicomatrix</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6EF3300B" w14:textId="045EAE3A" w:rsidR="006510E4" w:rsidRDefault="006510E4" w:rsidP="006510E4">
      <w:r>
        <w:t>In de risicom</w:t>
      </w:r>
      <w:r w:rsidR="004019BF">
        <w:t>atrix die te zien is in figuur 18</w:t>
      </w:r>
      <w:r>
        <w:t xml:space="preserve"> staan de ID’s van de risico’s uit hoofdstuk 6.1. Door te kijken in welk vak een risico staat kan het risico niveau benoemd worden. Een groen vak betekend een laag risico niveau, een geel vak een middelmatig risico niveau en een rood vak een hoog risico niveau.</w:t>
      </w:r>
    </w:p>
    <w:tbl>
      <w:tblPr>
        <w:tblW w:w="7826" w:type="dxa"/>
        <w:tblInd w:w="93" w:type="dxa"/>
        <w:tblLayout w:type="fixed"/>
        <w:tblLook w:val="04A0" w:firstRow="1" w:lastRow="0" w:firstColumn="1" w:lastColumn="0" w:noHBand="0" w:noVBand="1"/>
      </w:tblPr>
      <w:tblGrid>
        <w:gridCol w:w="947"/>
        <w:gridCol w:w="379"/>
        <w:gridCol w:w="1300"/>
        <w:gridCol w:w="1300"/>
        <w:gridCol w:w="1300"/>
        <w:gridCol w:w="1300"/>
        <w:gridCol w:w="1300"/>
      </w:tblGrid>
      <w:tr w:rsidR="006510E4" w:rsidRPr="00B83987" w14:paraId="10CD2C6F" w14:textId="77777777" w:rsidTr="004F4675">
        <w:trPr>
          <w:trHeight w:val="467"/>
        </w:trPr>
        <w:tc>
          <w:tcPr>
            <w:tcW w:w="1326" w:type="dxa"/>
            <w:gridSpan w:val="2"/>
            <w:tcBorders>
              <w:top w:val="nil"/>
              <w:left w:val="nil"/>
              <w:bottom w:val="nil"/>
              <w:right w:val="nil"/>
            </w:tcBorders>
            <w:shd w:val="clear" w:color="auto" w:fill="auto"/>
            <w:noWrap/>
            <w:vAlign w:val="bottom"/>
            <w:hideMark/>
          </w:tcPr>
          <w:p w14:paraId="02870AE3" w14:textId="77777777" w:rsidR="006510E4" w:rsidRPr="00B83987" w:rsidRDefault="006510E4" w:rsidP="004F4675">
            <w:pPr>
              <w:rPr>
                <w:rFonts w:ascii="Calibri" w:eastAsia="Times New Roman" w:hAnsi="Calibri" w:cs="Times New Roman"/>
                <w:color w:val="000000"/>
                <w:lang w:val="en-US"/>
              </w:rPr>
            </w:pPr>
          </w:p>
        </w:tc>
        <w:tc>
          <w:tcPr>
            <w:tcW w:w="6500" w:type="dxa"/>
            <w:gridSpan w:val="5"/>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11B967BB" w14:textId="77777777" w:rsidR="006510E4" w:rsidRPr="00B83987" w:rsidRDefault="006510E4" w:rsidP="004F4675">
            <w:pPr>
              <w:jc w:val="center"/>
              <w:rPr>
                <w:rFonts w:ascii="Calibri" w:eastAsia="Times New Roman" w:hAnsi="Calibri" w:cs="Times New Roman"/>
                <w:b/>
                <w:bCs/>
                <w:color w:val="000000"/>
                <w:sz w:val="32"/>
                <w:szCs w:val="32"/>
                <w:lang w:val="en-US"/>
              </w:rPr>
            </w:pPr>
            <w:r w:rsidRPr="00B83987">
              <w:rPr>
                <w:rFonts w:ascii="Calibri" w:eastAsia="Times New Roman" w:hAnsi="Calibri" w:cs="Times New Roman"/>
                <w:b/>
                <w:bCs/>
                <w:color w:val="000000"/>
                <w:sz w:val="32"/>
                <w:szCs w:val="32"/>
                <w:lang w:val="en-US"/>
              </w:rPr>
              <w:t>SCHADE</w:t>
            </w:r>
          </w:p>
        </w:tc>
      </w:tr>
      <w:tr w:rsidR="006510E4" w:rsidRPr="00B83987" w14:paraId="7636B119" w14:textId="77777777" w:rsidTr="004F4675">
        <w:trPr>
          <w:trHeight w:hRule="exact" w:val="432"/>
        </w:trPr>
        <w:tc>
          <w:tcPr>
            <w:tcW w:w="1326" w:type="dxa"/>
            <w:gridSpan w:val="2"/>
            <w:tcBorders>
              <w:top w:val="nil"/>
              <w:left w:val="nil"/>
              <w:bottom w:val="nil"/>
              <w:right w:val="nil"/>
            </w:tcBorders>
            <w:shd w:val="clear" w:color="auto" w:fill="auto"/>
            <w:noWrap/>
            <w:vAlign w:val="bottom"/>
          </w:tcPr>
          <w:p w14:paraId="2A2E4AFC" w14:textId="77777777" w:rsidR="006510E4" w:rsidRPr="00B83987" w:rsidRDefault="006510E4" w:rsidP="004F4675">
            <w:pPr>
              <w:rPr>
                <w:rFonts w:ascii="Calibri" w:eastAsia="Times New Roman" w:hAnsi="Calibri" w:cs="Times New Roman"/>
                <w:color w:val="000000"/>
                <w:lang w:val="en-US"/>
              </w:rPr>
            </w:pPr>
          </w:p>
        </w:tc>
        <w:tc>
          <w:tcPr>
            <w:tcW w:w="1300" w:type="dxa"/>
            <w:tcBorders>
              <w:top w:val="single" w:sz="4" w:space="0" w:color="auto"/>
              <w:left w:val="single" w:sz="4" w:space="0" w:color="auto"/>
              <w:bottom w:val="single" w:sz="4" w:space="0" w:color="auto"/>
              <w:right w:val="single" w:sz="4" w:space="0" w:color="000000"/>
            </w:tcBorders>
            <w:shd w:val="clear" w:color="000000" w:fill="BFBFBF"/>
            <w:noWrap/>
            <w:vAlign w:val="center"/>
          </w:tcPr>
          <w:p w14:paraId="4CFF62EA" w14:textId="77777777" w:rsidR="006510E4" w:rsidRPr="00B83987" w:rsidRDefault="006510E4" w:rsidP="004F4675">
            <w:pPr>
              <w:jc w:val="center"/>
              <w:rPr>
                <w:rFonts w:ascii="Calibri" w:eastAsia="Times New Roman" w:hAnsi="Calibri" w:cs="Times New Roman"/>
                <w:b/>
                <w:bCs/>
                <w:color w:val="000000"/>
                <w:sz w:val="32"/>
                <w:szCs w:val="32"/>
                <w:lang w:val="en-US"/>
              </w:rPr>
            </w:pPr>
            <w:r>
              <w:rPr>
                <w:rFonts w:ascii="Calibri" w:eastAsia="Times New Roman" w:hAnsi="Calibri" w:cs="Times New Roman"/>
                <w:b/>
                <w:bCs/>
                <w:color w:val="000000"/>
                <w:sz w:val="32"/>
                <w:szCs w:val="32"/>
                <w:lang w:val="en-US"/>
              </w:rPr>
              <w:t>1</w:t>
            </w:r>
          </w:p>
        </w:tc>
        <w:tc>
          <w:tcPr>
            <w:tcW w:w="1300" w:type="dxa"/>
            <w:tcBorders>
              <w:top w:val="single" w:sz="4" w:space="0" w:color="auto"/>
              <w:left w:val="single" w:sz="4" w:space="0" w:color="auto"/>
              <w:bottom w:val="single" w:sz="4" w:space="0" w:color="auto"/>
              <w:right w:val="single" w:sz="4" w:space="0" w:color="000000"/>
            </w:tcBorders>
            <w:shd w:val="clear" w:color="000000" w:fill="BFBFBF"/>
            <w:vAlign w:val="center"/>
          </w:tcPr>
          <w:p w14:paraId="7C827BC7" w14:textId="77777777" w:rsidR="006510E4" w:rsidRPr="00B83987" w:rsidRDefault="006510E4" w:rsidP="004F4675">
            <w:pPr>
              <w:jc w:val="center"/>
              <w:rPr>
                <w:rFonts w:ascii="Calibri" w:eastAsia="Times New Roman" w:hAnsi="Calibri" w:cs="Times New Roman"/>
                <w:b/>
                <w:bCs/>
                <w:color w:val="000000"/>
                <w:sz w:val="32"/>
                <w:szCs w:val="32"/>
                <w:lang w:val="en-US"/>
              </w:rPr>
            </w:pPr>
            <w:r>
              <w:rPr>
                <w:rFonts w:ascii="Calibri" w:eastAsia="Times New Roman" w:hAnsi="Calibri" w:cs="Times New Roman"/>
                <w:b/>
                <w:bCs/>
                <w:color w:val="000000"/>
                <w:sz w:val="32"/>
                <w:szCs w:val="32"/>
                <w:lang w:val="en-US"/>
              </w:rPr>
              <w:t>2</w:t>
            </w:r>
          </w:p>
        </w:tc>
        <w:tc>
          <w:tcPr>
            <w:tcW w:w="1300" w:type="dxa"/>
            <w:tcBorders>
              <w:top w:val="single" w:sz="4" w:space="0" w:color="auto"/>
              <w:left w:val="single" w:sz="4" w:space="0" w:color="auto"/>
              <w:bottom w:val="single" w:sz="4" w:space="0" w:color="auto"/>
              <w:right w:val="single" w:sz="4" w:space="0" w:color="000000"/>
            </w:tcBorders>
            <w:shd w:val="clear" w:color="000000" w:fill="BFBFBF"/>
            <w:vAlign w:val="center"/>
          </w:tcPr>
          <w:p w14:paraId="34D37A27" w14:textId="77777777" w:rsidR="006510E4" w:rsidRPr="00B83987" w:rsidRDefault="006510E4" w:rsidP="004F4675">
            <w:pPr>
              <w:jc w:val="center"/>
              <w:rPr>
                <w:rFonts w:ascii="Calibri" w:eastAsia="Times New Roman" w:hAnsi="Calibri" w:cs="Times New Roman"/>
                <w:b/>
                <w:bCs/>
                <w:color w:val="000000"/>
                <w:sz w:val="32"/>
                <w:szCs w:val="32"/>
                <w:lang w:val="en-US"/>
              </w:rPr>
            </w:pPr>
            <w:r>
              <w:rPr>
                <w:rFonts w:ascii="Calibri" w:eastAsia="Times New Roman" w:hAnsi="Calibri" w:cs="Times New Roman"/>
                <w:b/>
                <w:bCs/>
                <w:color w:val="000000"/>
                <w:sz w:val="32"/>
                <w:szCs w:val="32"/>
                <w:lang w:val="en-US"/>
              </w:rPr>
              <w:t>3</w:t>
            </w:r>
          </w:p>
        </w:tc>
        <w:tc>
          <w:tcPr>
            <w:tcW w:w="1300" w:type="dxa"/>
            <w:tcBorders>
              <w:top w:val="single" w:sz="4" w:space="0" w:color="auto"/>
              <w:left w:val="single" w:sz="4" w:space="0" w:color="auto"/>
              <w:bottom w:val="single" w:sz="4" w:space="0" w:color="auto"/>
              <w:right w:val="single" w:sz="4" w:space="0" w:color="000000"/>
            </w:tcBorders>
            <w:shd w:val="clear" w:color="000000" w:fill="BFBFBF"/>
            <w:vAlign w:val="center"/>
          </w:tcPr>
          <w:p w14:paraId="3002038F" w14:textId="77777777" w:rsidR="006510E4" w:rsidRPr="00B83987" w:rsidRDefault="006510E4" w:rsidP="004F4675">
            <w:pPr>
              <w:jc w:val="center"/>
              <w:rPr>
                <w:rFonts w:ascii="Calibri" w:eastAsia="Times New Roman" w:hAnsi="Calibri" w:cs="Times New Roman"/>
                <w:b/>
                <w:bCs/>
                <w:color w:val="000000"/>
                <w:sz w:val="32"/>
                <w:szCs w:val="32"/>
                <w:lang w:val="en-US"/>
              </w:rPr>
            </w:pPr>
            <w:r>
              <w:rPr>
                <w:rFonts w:ascii="Calibri" w:eastAsia="Times New Roman" w:hAnsi="Calibri" w:cs="Times New Roman"/>
                <w:b/>
                <w:bCs/>
                <w:color w:val="000000"/>
                <w:sz w:val="32"/>
                <w:szCs w:val="32"/>
                <w:lang w:val="en-US"/>
              </w:rPr>
              <w:t>4</w:t>
            </w:r>
          </w:p>
        </w:tc>
        <w:tc>
          <w:tcPr>
            <w:tcW w:w="1300" w:type="dxa"/>
            <w:tcBorders>
              <w:top w:val="single" w:sz="4" w:space="0" w:color="auto"/>
              <w:left w:val="single" w:sz="4" w:space="0" w:color="auto"/>
              <w:bottom w:val="single" w:sz="4" w:space="0" w:color="auto"/>
              <w:right w:val="single" w:sz="4" w:space="0" w:color="000000"/>
            </w:tcBorders>
            <w:shd w:val="clear" w:color="000000" w:fill="BFBFBF"/>
            <w:vAlign w:val="center"/>
          </w:tcPr>
          <w:p w14:paraId="584F532C" w14:textId="77777777" w:rsidR="006510E4" w:rsidRPr="00B83987" w:rsidRDefault="006510E4" w:rsidP="004F4675">
            <w:pPr>
              <w:jc w:val="center"/>
              <w:rPr>
                <w:rFonts w:ascii="Calibri" w:eastAsia="Times New Roman" w:hAnsi="Calibri" w:cs="Times New Roman"/>
                <w:b/>
                <w:bCs/>
                <w:color w:val="000000"/>
                <w:sz w:val="32"/>
                <w:szCs w:val="32"/>
                <w:lang w:val="en-US"/>
              </w:rPr>
            </w:pPr>
            <w:r>
              <w:rPr>
                <w:rFonts w:ascii="Calibri" w:eastAsia="Times New Roman" w:hAnsi="Calibri" w:cs="Times New Roman"/>
                <w:b/>
                <w:bCs/>
                <w:color w:val="000000"/>
                <w:sz w:val="32"/>
                <w:szCs w:val="32"/>
                <w:lang w:val="en-US"/>
              </w:rPr>
              <w:t>5</w:t>
            </w:r>
          </w:p>
        </w:tc>
      </w:tr>
      <w:tr w:rsidR="006510E4" w:rsidRPr="00B83987" w14:paraId="516A4B78" w14:textId="77777777" w:rsidTr="004F4675">
        <w:trPr>
          <w:trHeight w:val="1200"/>
        </w:trPr>
        <w:tc>
          <w:tcPr>
            <w:tcW w:w="947"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B34FE6D" w14:textId="77777777" w:rsidR="006510E4" w:rsidRPr="00B83987" w:rsidRDefault="006510E4" w:rsidP="004F4675">
            <w:pPr>
              <w:jc w:val="center"/>
              <w:rPr>
                <w:rFonts w:ascii="Calibri" w:eastAsia="Times New Roman" w:hAnsi="Calibri" w:cs="Times New Roman"/>
                <w:b/>
                <w:bCs/>
                <w:color w:val="000000"/>
                <w:sz w:val="32"/>
                <w:szCs w:val="32"/>
                <w:lang w:val="en-US"/>
              </w:rPr>
            </w:pPr>
            <w:r w:rsidRPr="00B83987">
              <w:rPr>
                <w:rFonts w:ascii="Calibri" w:eastAsia="Times New Roman" w:hAnsi="Calibri" w:cs="Times New Roman"/>
                <w:b/>
                <w:bCs/>
                <w:color w:val="000000"/>
                <w:sz w:val="32"/>
                <w:szCs w:val="32"/>
                <w:lang w:val="en-US"/>
              </w:rPr>
              <w:t>KANS</w:t>
            </w:r>
          </w:p>
        </w:tc>
        <w:tc>
          <w:tcPr>
            <w:tcW w:w="379" w:type="dxa"/>
            <w:tcBorders>
              <w:top w:val="single" w:sz="4" w:space="0" w:color="auto"/>
              <w:left w:val="single" w:sz="4" w:space="0" w:color="auto"/>
              <w:bottom w:val="single" w:sz="4" w:space="0" w:color="000000"/>
              <w:right w:val="single" w:sz="4" w:space="0" w:color="auto"/>
            </w:tcBorders>
            <w:shd w:val="clear" w:color="000000" w:fill="BFBFBF"/>
            <w:vAlign w:val="center"/>
          </w:tcPr>
          <w:p w14:paraId="2B115645" w14:textId="77777777" w:rsidR="006510E4" w:rsidRPr="00B83987" w:rsidRDefault="006510E4" w:rsidP="004F4675">
            <w:pPr>
              <w:jc w:val="center"/>
              <w:rPr>
                <w:rFonts w:ascii="Calibri" w:eastAsia="Times New Roman" w:hAnsi="Calibri" w:cs="Times New Roman"/>
                <w:b/>
                <w:bCs/>
                <w:color w:val="000000"/>
                <w:sz w:val="32"/>
                <w:szCs w:val="32"/>
                <w:lang w:val="en-US"/>
              </w:rPr>
            </w:pPr>
            <w:r>
              <w:rPr>
                <w:rFonts w:ascii="Calibri" w:eastAsia="Times New Roman" w:hAnsi="Calibri" w:cs="Times New Roman"/>
                <w:b/>
                <w:bCs/>
                <w:color w:val="000000"/>
                <w:sz w:val="32"/>
                <w:szCs w:val="32"/>
                <w:lang w:val="en-US"/>
              </w:rPr>
              <w:t>1</w:t>
            </w:r>
          </w:p>
        </w:tc>
        <w:tc>
          <w:tcPr>
            <w:tcW w:w="1300" w:type="dxa"/>
            <w:tcBorders>
              <w:top w:val="nil"/>
              <w:left w:val="nil"/>
              <w:bottom w:val="single" w:sz="4" w:space="0" w:color="auto"/>
              <w:right w:val="single" w:sz="4" w:space="0" w:color="auto"/>
            </w:tcBorders>
            <w:shd w:val="clear" w:color="auto" w:fill="5DC701"/>
            <w:vAlign w:val="center"/>
            <w:hideMark/>
          </w:tcPr>
          <w:p w14:paraId="53275128" w14:textId="77777777" w:rsidR="006510E4" w:rsidRPr="00942FC2" w:rsidRDefault="006510E4" w:rsidP="004F4675">
            <w:pPr>
              <w:jc w:val="center"/>
              <w:rPr>
                <w:rFonts w:ascii="Calibri" w:eastAsia="Times New Roman" w:hAnsi="Calibri" w:cs="Times New Roman"/>
                <w:b/>
                <w:bCs/>
                <w:highlight w:val="yellow"/>
                <w:lang w:val="en-US"/>
              </w:rPr>
            </w:pPr>
          </w:p>
        </w:tc>
        <w:tc>
          <w:tcPr>
            <w:tcW w:w="1300" w:type="dxa"/>
            <w:tcBorders>
              <w:top w:val="nil"/>
              <w:left w:val="nil"/>
              <w:bottom w:val="single" w:sz="4" w:space="0" w:color="auto"/>
              <w:right w:val="single" w:sz="4" w:space="0" w:color="auto"/>
            </w:tcBorders>
            <w:shd w:val="clear" w:color="auto" w:fill="5DC701"/>
            <w:vAlign w:val="center"/>
            <w:hideMark/>
          </w:tcPr>
          <w:p w14:paraId="26615F4C" w14:textId="77777777" w:rsidR="006510E4" w:rsidRPr="00942FC2" w:rsidRDefault="006510E4" w:rsidP="004F4675">
            <w:pPr>
              <w:jc w:val="center"/>
              <w:rPr>
                <w:rFonts w:ascii="Calibri" w:eastAsia="Times New Roman" w:hAnsi="Calibri" w:cs="Times New Roman"/>
                <w:b/>
                <w:bCs/>
                <w:highlight w:val="yellow"/>
                <w:lang w:val="en-US"/>
              </w:rPr>
            </w:pPr>
            <w:r>
              <w:rPr>
                <w:rFonts w:ascii="Calibri" w:eastAsia="Times New Roman" w:hAnsi="Calibri" w:cs="Times New Roman"/>
                <w:b/>
                <w:bCs/>
                <w:sz w:val="36"/>
                <w:szCs w:val="36"/>
                <w:lang w:val="en-US"/>
              </w:rPr>
              <w:t>C</w:t>
            </w:r>
          </w:p>
        </w:tc>
        <w:tc>
          <w:tcPr>
            <w:tcW w:w="1300" w:type="dxa"/>
            <w:tcBorders>
              <w:top w:val="nil"/>
              <w:left w:val="nil"/>
              <w:bottom w:val="single" w:sz="4" w:space="0" w:color="auto"/>
              <w:right w:val="single" w:sz="4" w:space="0" w:color="auto"/>
            </w:tcBorders>
            <w:shd w:val="clear" w:color="auto" w:fill="5DC701"/>
            <w:vAlign w:val="center"/>
            <w:hideMark/>
          </w:tcPr>
          <w:p w14:paraId="0091B271"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auto" w:fill="5DC701"/>
            <w:vAlign w:val="center"/>
            <w:hideMark/>
          </w:tcPr>
          <w:p w14:paraId="707745A1"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auto" w:fill="5DC701"/>
            <w:vAlign w:val="center"/>
            <w:hideMark/>
          </w:tcPr>
          <w:p w14:paraId="2AB7349E" w14:textId="77777777" w:rsidR="006510E4" w:rsidRPr="00B83987" w:rsidRDefault="006510E4" w:rsidP="004F4675">
            <w:pPr>
              <w:jc w:val="center"/>
              <w:rPr>
                <w:rFonts w:ascii="Calibri" w:eastAsia="Times New Roman" w:hAnsi="Calibri" w:cs="Times New Roman"/>
                <w:b/>
                <w:bCs/>
                <w:color w:val="000000"/>
                <w:lang w:val="en-US"/>
              </w:rPr>
            </w:pPr>
            <w:r>
              <w:rPr>
                <w:rFonts w:ascii="Calibri" w:eastAsia="Times New Roman" w:hAnsi="Calibri" w:cs="Times New Roman"/>
                <w:b/>
                <w:bCs/>
                <w:sz w:val="36"/>
                <w:szCs w:val="36"/>
                <w:lang w:val="en-US"/>
              </w:rPr>
              <w:t>B</w:t>
            </w:r>
          </w:p>
        </w:tc>
      </w:tr>
      <w:tr w:rsidR="006510E4" w:rsidRPr="00B83987" w14:paraId="0632566B" w14:textId="77777777" w:rsidTr="004F4675">
        <w:trPr>
          <w:trHeight w:val="1200"/>
        </w:trPr>
        <w:tc>
          <w:tcPr>
            <w:tcW w:w="947" w:type="dxa"/>
            <w:vMerge/>
            <w:tcBorders>
              <w:top w:val="single" w:sz="4" w:space="0" w:color="auto"/>
              <w:left w:val="single" w:sz="4" w:space="0" w:color="auto"/>
              <w:bottom w:val="single" w:sz="4" w:space="0" w:color="000000"/>
              <w:right w:val="single" w:sz="4" w:space="0" w:color="auto"/>
            </w:tcBorders>
            <w:vAlign w:val="center"/>
            <w:hideMark/>
          </w:tcPr>
          <w:p w14:paraId="75DE0BAA" w14:textId="77777777" w:rsidR="006510E4" w:rsidRPr="00B83987" w:rsidRDefault="006510E4" w:rsidP="004F4675">
            <w:pPr>
              <w:rPr>
                <w:rFonts w:ascii="Calibri" w:eastAsia="Times New Roman" w:hAnsi="Calibri" w:cs="Times New Roman"/>
                <w:b/>
                <w:bCs/>
                <w:color w:val="000000"/>
                <w:sz w:val="32"/>
                <w:szCs w:val="32"/>
                <w:lang w:val="en-US"/>
              </w:rPr>
            </w:pPr>
          </w:p>
        </w:tc>
        <w:tc>
          <w:tcPr>
            <w:tcW w:w="379" w:type="dxa"/>
            <w:tcBorders>
              <w:top w:val="single" w:sz="4" w:space="0" w:color="auto"/>
              <w:left w:val="single" w:sz="4" w:space="0" w:color="auto"/>
              <w:bottom w:val="single" w:sz="4" w:space="0" w:color="000000"/>
              <w:right w:val="single" w:sz="4" w:space="0" w:color="auto"/>
            </w:tcBorders>
            <w:shd w:val="clear" w:color="000000" w:fill="BFBFBF"/>
            <w:vAlign w:val="center"/>
          </w:tcPr>
          <w:p w14:paraId="62726720" w14:textId="77777777" w:rsidR="006510E4" w:rsidRPr="00B83987" w:rsidRDefault="006510E4" w:rsidP="004F4675">
            <w:pPr>
              <w:rPr>
                <w:rFonts w:ascii="Calibri" w:eastAsia="Times New Roman" w:hAnsi="Calibri" w:cs="Times New Roman"/>
                <w:b/>
                <w:bCs/>
                <w:color w:val="000000"/>
                <w:sz w:val="32"/>
                <w:szCs w:val="32"/>
                <w:lang w:val="en-US"/>
              </w:rPr>
            </w:pPr>
            <w:r>
              <w:rPr>
                <w:rFonts w:ascii="Calibri" w:eastAsia="Times New Roman" w:hAnsi="Calibri" w:cs="Times New Roman"/>
                <w:b/>
                <w:bCs/>
                <w:color w:val="000000"/>
                <w:sz w:val="32"/>
                <w:szCs w:val="32"/>
                <w:lang w:val="en-US"/>
              </w:rPr>
              <w:t>2</w:t>
            </w:r>
          </w:p>
        </w:tc>
        <w:tc>
          <w:tcPr>
            <w:tcW w:w="1300" w:type="dxa"/>
            <w:tcBorders>
              <w:top w:val="nil"/>
              <w:left w:val="nil"/>
              <w:bottom w:val="single" w:sz="4" w:space="0" w:color="auto"/>
              <w:right w:val="single" w:sz="4" w:space="0" w:color="auto"/>
            </w:tcBorders>
            <w:shd w:val="clear" w:color="auto" w:fill="5DC701"/>
            <w:vAlign w:val="center"/>
            <w:hideMark/>
          </w:tcPr>
          <w:p w14:paraId="59EB25E4" w14:textId="77777777" w:rsidR="006510E4" w:rsidRPr="00942FC2" w:rsidRDefault="006510E4" w:rsidP="004F4675">
            <w:pPr>
              <w:jc w:val="center"/>
              <w:rPr>
                <w:rFonts w:ascii="Calibri" w:eastAsia="Times New Roman" w:hAnsi="Calibri" w:cs="Times New Roman"/>
                <w:b/>
                <w:bCs/>
                <w:highlight w:val="yellow"/>
                <w:lang w:val="en-US"/>
              </w:rPr>
            </w:pPr>
          </w:p>
        </w:tc>
        <w:tc>
          <w:tcPr>
            <w:tcW w:w="1300" w:type="dxa"/>
            <w:tcBorders>
              <w:top w:val="nil"/>
              <w:left w:val="nil"/>
              <w:bottom w:val="single" w:sz="4" w:space="0" w:color="auto"/>
              <w:right w:val="single" w:sz="4" w:space="0" w:color="auto"/>
            </w:tcBorders>
            <w:shd w:val="clear" w:color="auto" w:fill="5DC701"/>
            <w:vAlign w:val="center"/>
            <w:hideMark/>
          </w:tcPr>
          <w:p w14:paraId="2D1991EB" w14:textId="77777777" w:rsidR="006510E4" w:rsidRPr="00942FC2" w:rsidRDefault="006510E4" w:rsidP="004F4675">
            <w:pPr>
              <w:jc w:val="center"/>
              <w:rPr>
                <w:rFonts w:ascii="Calibri" w:eastAsia="Times New Roman" w:hAnsi="Calibri" w:cs="Times New Roman"/>
                <w:b/>
                <w:bCs/>
                <w:sz w:val="36"/>
                <w:szCs w:val="36"/>
                <w:highlight w:val="yellow"/>
                <w:lang w:val="en-US"/>
              </w:rPr>
            </w:pPr>
            <w:r w:rsidRPr="00942FC2">
              <w:rPr>
                <w:rFonts w:ascii="Calibri" w:eastAsia="Times New Roman" w:hAnsi="Calibri" w:cs="Times New Roman"/>
                <w:b/>
                <w:bCs/>
                <w:sz w:val="36"/>
                <w:szCs w:val="36"/>
                <w:lang w:val="en-US"/>
              </w:rPr>
              <w:t>A</w:t>
            </w:r>
          </w:p>
        </w:tc>
        <w:tc>
          <w:tcPr>
            <w:tcW w:w="1300" w:type="dxa"/>
            <w:tcBorders>
              <w:top w:val="nil"/>
              <w:left w:val="nil"/>
              <w:bottom w:val="single" w:sz="4" w:space="0" w:color="auto"/>
              <w:right w:val="single" w:sz="4" w:space="0" w:color="auto"/>
            </w:tcBorders>
            <w:shd w:val="clear" w:color="auto" w:fill="5DC701"/>
            <w:vAlign w:val="center"/>
            <w:hideMark/>
          </w:tcPr>
          <w:p w14:paraId="48FFA209"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auto" w:fill="E7D202"/>
            <w:vAlign w:val="center"/>
            <w:hideMark/>
          </w:tcPr>
          <w:p w14:paraId="11F81FEB"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auto" w:fill="E7D202"/>
            <w:vAlign w:val="center"/>
            <w:hideMark/>
          </w:tcPr>
          <w:p w14:paraId="76ED3C61" w14:textId="77777777" w:rsidR="006510E4" w:rsidRPr="00B83987" w:rsidRDefault="006510E4" w:rsidP="004F4675">
            <w:pPr>
              <w:jc w:val="center"/>
              <w:rPr>
                <w:rFonts w:ascii="Calibri" w:eastAsia="Times New Roman" w:hAnsi="Calibri" w:cs="Times New Roman"/>
                <w:b/>
                <w:bCs/>
                <w:color w:val="000000"/>
                <w:lang w:val="en-US"/>
              </w:rPr>
            </w:pPr>
          </w:p>
        </w:tc>
      </w:tr>
      <w:tr w:rsidR="006510E4" w:rsidRPr="00B83987" w14:paraId="6BCA9ADD" w14:textId="77777777" w:rsidTr="004F4675">
        <w:trPr>
          <w:trHeight w:val="1220"/>
        </w:trPr>
        <w:tc>
          <w:tcPr>
            <w:tcW w:w="947" w:type="dxa"/>
            <w:vMerge/>
            <w:tcBorders>
              <w:top w:val="single" w:sz="4" w:space="0" w:color="auto"/>
              <w:left w:val="single" w:sz="4" w:space="0" w:color="auto"/>
              <w:bottom w:val="single" w:sz="4" w:space="0" w:color="000000"/>
              <w:right w:val="single" w:sz="4" w:space="0" w:color="auto"/>
            </w:tcBorders>
            <w:vAlign w:val="center"/>
            <w:hideMark/>
          </w:tcPr>
          <w:p w14:paraId="542A000A" w14:textId="77777777" w:rsidR="006510E4" w:rsidRPr="00B83987" w:rsidRDefault="006510E4" w:rsidP="004F4675">
            <w:pPr>
              <w:rPr>
                <w:rFonts w:ascii="Calibri" w:eastAsia="Times New Roman" w:hAnsi="Calibri" w:cs="Times New Roman"/>
                <w:b/>
                <w:bCs/>
                <w:color w:val="000000"/>
                <w:sz w:val="32"/>
                <w:szCs w:val="32"/>
                <w:lang w:val="en-US"/>
              </w:rPr>
            </w:pPr>
          </w:p>
        </w:tc>
        <w:tc>
          <w:tcPr>
            <w:tcW w:w="379" w:type="dxa"/>
            <w:tcBorders>
              <w:top w:val="single" w:sz="4" w:space="0" w:color="auto"/>
              <w:left w:val="single" w:sz="4" w:space="0" w:color="auto"/>
              <w:bottom w:val="single" w:sz="4" w:space="0" w:color="000000"/>
              <w:right w:val="single" w:sz="4" w:space="0" w:color="auto"/>
            </w:tcBorders>
            <w:shd w:val="clear" w:color="000000" w:fill="BFBFBF"/>
            <w:vAlign w:val="center"/>
          </w:tcPr>
          <w:p w14:paraId="6A50702C" w14:textId="77777777" w:rsidR="006510E4" w:rsidRPr="00B83987" w:rsidRDefault="006510E4" w:rsidP="004F4675">
            <w:pPr>
              <w:rPr>
                <w:rFonts w:ascii="Calibri" w:eastAsia="Times New Roman" w:hAnsi="Calibri" w:cs="Times New Roman"/>
                <w:b/>
                <w:bCs/>
                <w:color w:val="000000"/>
                <w:sz w:val="32"/>
                <w:szCs w:val="32"/>
                <w:lang w:val="en-US"/>
              </w:rPr>
            </w:pPr>
            <w:r>
              <w:rPr>
                <w:rFonts w:ascii="Calibri" w:eastAsia="Times New Roman" w:hAnsi="Calibri" w:cs="Times New Roman"/>
                <w:b/>
                <w:bCs/>
                <w:color w:val="000000"/>
                <w:sz w:val="32"/>
                <w:szCs w:val="32"/>
                <w:lang w:val="en-US"/>
              </w:rPr>
              <w:t>3</w:t>
            </w:r>
          </w:p>
        </w:tc>
        <w:tc>
          <w:tcPr>
            <w:tcW w:w="1300" w:type="dxa"/>
            <w:tcBorders>
              <w:top w:val="nil"/>
              <w:left w:val="nil"/>
              <w:bottom w:val="single" w:sz="4" w:space="0" w:color="auto"/>
              <w:right w:val="single" w:sz="4" w:space="0" w:color="auto"/>
            </w:tcBorders>
            <w:shd w:val="clear" w:color="auto" w:fill="5DC701"/>
            <w:vAlign w:val="center"/>
            <w:hideMark/>
          </w:tcPr>
          <w:p w14:paraId="2AEC4172"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auto" w:fill="5DC701"/>
            <w:vAlign w:val="center"/>
            <w:hideMark/>
          </w:tcPr>
          <w:p w14:paraId="449776C0"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auto" w:fill="E7D202"/>
            <w:vAlign w:val="center"/>
            <w:hideMark/>
          </w:tcPr>
          <w:p w14:paraId="01B37068" w14:textId="77777777" w:rsidR="006510E4" w:rsidRPr="00B83987" w:rsidRDefault="006510E4" w:rsidP="004F4675">
            <w:pPr>
              <w:jc w:val="center"/>
              <w:rPr>
                <w:rFonts w:ascii="Calibri" w:eastAsia="Times New Roman" w:hAnsi="Calibri" w:cs="Times New Roman"/>
                <w:b/>
                <w:bCs/>
                <w:color w:val="000000"/>
                <w:lang w:val="en-US"/>
              </w:rPr>
            </w:pPr>
            <w:r>
              <w:rPr>
                <w:rFonts w:ascii="Calibri" w:eastAsia="Times New Roman" w:hAnsi="Calibri" w:cs="Times New Roman"/>
                <w:b/>
                <w:bCs/>
                <w:sz w:val="36"/>
                <w:szCs w:val="36"/>
                <w:lang w:val="en-US"/>
              </w:rPr>
              <w:t>D</w:t>
            </w:r>
          </w:p>
        </w:tc>
        <w:tc>
          <w:tcPr>
            <w:tcW w:w="1300" w:type="dxa"/>
            <w:tcBorders>
              <w:top w:val="nil"/>
              <w:left w:val="nil"/>
              <w:bottom w:val="single" w:sz="4" w:space="0" w:color="auto"/>
              <w:right w:val="single" w:sz="4" w:space="0" w:color="auto"/>
            </w:tcBorders>
            <w:shd w:val="clear" w:color="auto" w:fill="E7D202"/>
            <w:vAlign w:val="center"/>
            <w:hideMark/>
          </w:tcPr>
          <w:p w14:paraId="5BEBF24A"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auto" w:fill="E74C00"/>
            <w:vAlign w:val="center"/>
            <w:hideMark/>
          </w:tcPr>
          <w:p w14:paraId="05BAD6AF" w14:textId="77777777" w:rsidR="006510E4" w:rsidRPr="00B83987" w:rsidRDefault="006510E4" w:rsidP="004F4675">
            <w:pPr>
              <w:jc w:val="center"/>
              <w:rPr>
                <w:rFonts w:ascii="Calibri" w:eastAsia="Times New Roman" w:hAnsi="Calibri" w:cs="Times New Roman"/>
                <w:b/>
                <w:bCs/>
                <w:color w:val="000000"/>
                <w:lang w:val="en-US"/>
              </w:rPr>
            </w:pPr>
          </w:p>
        </w:tc>
      </w:tr>
      <w:tr w:rsidR="006510E4" w:rsidRPr="00B83987" w14:paraId="38647A30" w14:textId="77777777" w:rsidTr="004F4675">
        <w:trPr>
          <w:trHeight w:val="1200"/>
        </w:trPr>
        <w:tc>
          <w:tcPr>
            <w:tcW w:w="947" w:type="dxa"/>
            <w:vMerge/>
            <w:tcBorders>
              <w:top w:val="single" w:sz="4" w:space="0" w:color="auto"/>
              <w:left w:val="single" w:sz="4" w:space="0" w:color="auto"/>
              <w:bottom w:val="single" w:sz="4" w:space="0" w:color="000000"/>
              <w:right w:val="single" w:sz="4" w:space="0" w:color="auto"/>
            </w:tcBorders>
            <w:vAlign w:val="center"/>
            <w:hideMark/>
          </w:tcPr>
          <w:p w14:paraId="56A3FF54" w14:textId="77777777" w:rsidR="006510E4" w:rsidRPr="00B83987" w:rsidRDefault="006510E4" w:rsidP="004F4675">
            <w:pPr>
              <w:rPr>
                <w:rFonts w:ascii="Calibri" w:eastAsia="Times New Roman" w:hAnsi="Calibri" w:cs="Times New Roman"/>
                <w:b/>
                <w:bCs/>
                <w:color w:val="000000"/>
                <w:sz w:val="32"/>
                <w:szCs w:val="32"/>
                <w:lang w:val="en-US"/>
              </w:rPr>
            </w:pPr>
          </w:p>
        </w:tc>
        <w:tc>
          <w:tcPr>
            <w:tcW w:w="379" w:type="dxa"/>
            <w:tcBorders>
              <w:top w:val="single" w:sz="4" w:space="0" w:color="auto"/>
              <w:left w:val="single" w:sz="4" w:space="0" w:color="auto"/>
              <w:bottom w:val="single" w:sz="4" w:space="0" w:color="000000"/>
              <w:right w:val="single" w:sz="4" w:space="0" w:color="auto"/>
            </w:tcBorders>
            <w:shd w:val="clear" w:color="000000" w:fill="BFBFBF"/>
            <w:vAlign w:val="center"/>
          </w:tcPr>
          <w:p w14:paraId="6C871AD8" w14:textId="77777777" w:rsidR="006510E4" w:rsidRPr="00B83987" w:rsidRDefault="006510E4" w:rsidP="004F4675">
            <w:pPr>
              <w:rPr>
                <w:rFonts w:ascii="Calibri" w:eastAsia="Times New Roman" w:hAnsi="Calibri" w:cs="Times New Roman"/>
                <w:b/>
                <w:bCs/>
                <w:color w:val="000000"/>
                <w:sz w:val="32"/>
                <w:szCs w:val="32"/>
                <w:lang w:val="en-US"/>
              </w:rPr>
            </w:pPr>
            <w:r>
              <w:rPr>
                <w:rFonts w:ascii="Calibri" w:eastAsia="Times New Roman" w:hAnsi="Calibri" w:cs="Times New Roman"/>
                <w:b/>
                <w:bCs/>
                <w:color w:val="000000"/>
                <w:sz w:val="32"/>
                <w:szCs w:val="32"/>
                <w:lang w:val="en-US"/>
              </w:rPr>
              <w:t>4</w:t>
            </w:r>
          </w:p>
        </w:tc>
        <w:tc>
          <w:tcPr>
            <w:tcW w:w="1300" w:type="dxa"/>
            <w:tcBorders>
              <w:top w:val="nil"/>
              <w:left w:val="nil"/>
              <w:bottom w:val="single" w:sz="4" w:space="0" w:color="auto"/>
              <w:right w:val="single" w:sz="4" w:space="0" w:color="auto"/>
            </w:tcBorders>
            <w:shd w:val="clear" w:color="auto" w:fill="5DC701"/>
            <w:vAlign w:val="center"/>
            <w:hideMark/>
          </w:tcPr>
          <w:p w14:paraId="161DCECD"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auto" w:fill="E7D202"/>
            <w:vAlign w:val="center"/>
            <w:hideMark/>
          </w:tcPr>
          <w:p w14:paraId="10934B8B"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auto" w:fill="E7D202"/>
            <w:vAlign w:val="center"/>
            <w:hideMark/>
          </w:tcPr>
          <w:p w14:paraId="7DC5C864"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000000" w:fill="E74C00"/>
            <w:vAlign w:val="center"/>
            <w:hideMark/>
          </w:tcPr>
          <w:p w14:paraId="27A5ADAC"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000000" w:fill="E74C00"/>
            <w:vAlign w:val="center"/>
            <w:hideMark/>
          </w:tcPr>
          <w:p w14:paraId="1A047761" w14:textId="77777777" w:rsidR="006510E4" w:rsidRPr="00B83987" w:rsidRDefault="006510E4" w:rsidP="004F4675">
            <w:pPr>
              <w:jc w:val="center"/>
              <w:rPr>
                <w:rFonts w:ascii="Calibri" w:eastAsia="Times New Roman" w:hAnsi="Calibri" w:cs="Times New Roman"/>
                <w:b/>
                <w:bCs/>
                <w:color w:val="000000"/>
                <w:lang w:val="en-US"/>
              </w:rPr>
            </w:pPr>
          </w:p>
        </w:tc>
      </w:tr>
      <w:tr w:rsidR="006510E4" w:rsidRPr="00B83987" w14:paraId="6544300E" w14:textId="77777777" w:rsidTr="004F4675">
        <w:trPr>
          <w:trHeight w:val="1220"/>
        </w:trPr>
        <w:tc>
          <w:tcPr>
            <w:tcW w:w="947" w:type="dxa"/>
            <w:vMerge/>
            <w:tcBorders>
              <w:top w:val="single" w:sz="4" w:space="0" w:color="auto"/>
              <w:left w:val="single" w:sz="4" w:space="0" w:color="auto"/>
              <w:bottom w:val="single" w:sz="4" w:space="0" w:color="000000"/>
              <w:right w:val="single" w:sz="4" w:space="0" w:color="auto"/>
            </w:tcBorders>
            <w:vAlign w:val="center"/>
            <w:hideMark/>
          </w:tcPr>
          <w:p w14:paraId="01B054E4" w14:textId="77777777" w:rsidR="006510E4" w:rsidRPr="00B83987" w:rsidRDefault="006510E4" w:rsidP="004F4675">
            <w:pPr>
              <w:rPr>
                <w:rFonts w:ascii="Calibri" w:eastAsia="Times New Roman" w:hAnsi="Calibri" w:cs="Times New Roman"/>
                <w:b/>
                <w:bCs/>
                <w:color w:val="000000"/>
                <w:sz w:val="32"/>
                <w:szCs w:val="32"/>
                <w:lang w:val="en-US"/>
              </w:rPr>
            </w:pPr>
          </w:p>
        </w:tc>
        <w:tc>
          <w:tcPr>
            <w:tcW w:w="379" w:type="dxa"/>
            <w:tcBorders>
              <w:top w:val="single" w:sz="4" w:space="0" w:color="auto"/>
              <w:left w:val="single" w:sz="4" w:space="0" w:color="auto"/>
              <w:bottom w:val="single" w:sz="4" w:space="0" w:color="000000"/>
              <w:right w:val="single" w:sz="4" w:space="0" w:color="auto"/>
            </w:tcBorders>
            <w:shd w:val="clear" w:color="000000" w:fill="BFBFBF"/>
            <w:vAlign w:val="center"/>
          </w:tcPr>
          <w:p w14:paraId="64B54CF3" w14:textId="77777777" w:rsidR="006510E4" w:rsidRPr="00B83987" w:rsidRDefault="006510E4" w:rsidP="004F4675">
            <w:pPr>
              <w:rPr>
                <w:rFonts w:ascii="Calibri" w:eastAsia="Times New Roman" w:hAnsi="Calibri" w:cs="Times New Roman"/>
                <w:b/>
                <w:bCs/>
                <w:color w:val="000000"/>
                <w:sz w:val="32"/>
                <w:szCs w:val="32"/>
                <w:lang w:val="en-US"/>
              </w:rPr>
            </w:pPr>
            <w:r>
              <w:rPr>
                <w:rFonts w:ascii="Calibri" w:eastAsia="Times New Roman" w:hAnsi="Calibri" w:cs="Times New Roman"/>
                <w:b/>
                <w:bCs/>
                <w:color w:val="000000"/>
                <w:sz w:val="32"/>
                <w:szCs w:val="32"/>
                <w:lang w:val="en-US"/>
              </w:rPr>
              <w:t>5</w:t>
            </w:r>
          </w:p>
        </w:tc>
        <w:tc>
          <w:tcPr>
            <w:tcW w:w="1300" w:type="dxa"/>
            <w:tcBorders>
              <w:top w:val="nil"/>
              <w:left w:val="nil"/>
              <w:bottom w:val="single" w:sz="4" w:space="0" w:color="auto"/>
              <w:right w:val="single" w:sz="4" w:space="0" w:color="auto"/>
            </w:tcBorders>
            <w:shd w:val="clear" w:color="auto" w:fill="5DC701"/>
            <w:vAlign w:val="center"/>
            <w:hideMark/>
          </w:tcPr>
          <w:p w14:paraId="1A55E0DF"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auto" w:fill="E7D202"/>
            <w:vAlign w:val="center"/>
            <w:hideMark/>
          </w:tcPr>
          <w:p w14:paraId="6BA08647"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auto" w:fill="E74C00"/>
            <w:vAlign w:val="center"/>
            <w:hideMark/>
          </w:tcPr>
          <w:p w14:paraId="084C45A3"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000000" w:fill="E74C00"/>
            <w:vAlign w:val="center"/>
            <w:hideMark/>
          </w:tcPr>
          <w:p w14:paraId="71182ACB" w14:textId="77777777" w:rsidR="006510E4" w:rsidRPr="00B83987" w:rsidRDefault="006510E4" w:rsidP="004F4675">
            <w:pPr>
              <w:jc w:val="center"/>
              <w:rPr>
                <w:rFonts w:ascii="Calibri" w:eastAsia="Times New Roman" w:hAnsi="Calibri" w:cs="Times New Roman"/>
                <w:b/>
                <w:bCs/>
                <w:color w:val="000000"/>
                <w:lang w:val="en-US"/>
              </w:rPr>
            </w:pPr>
          </w:p>
        </w:tc>
        <w:tc>
          <w:tcPr>
            <w:tcW w:w="1300" w:type="dxa"/>
            <w:tcBorders>
              <w:top w:val="nil"/>
              <w:left w:val="nil"/>
              <w:bottom w:val="single" w:sz="4" w:space="0" w:color="auto"/>
              <w:right w:val="single" w:sz="4" w:space="0" w:color="auto"/>
            </w:tcBorders>
            <w:shd w:val="clear" w:color="000000" w:fill="E74C00"/>
            <w:vAlign w:val="center"/>
            <w:hideMark/>
          </w:tcPr>
          <w:p w14:paraId="472EB0DF" w14:textId="77777777" w:rsidR="006510E4" w:rsidRPr="00B83987" w:rsidRDefault="006510E4" w:rsidP="004F4675">
            <w:pPr>
              <w:jc w:val="center"/>
              <w:rPr>
                <w:rFonts w:ascii="Calibri" w:eastAsia="Times New Roman" w:hAnsi="Calibri" w:cs="Times New Roman"/>
                <w:b/>
                <w:bCs/>
                <w:color w:val="000000"/>
                <w:lang w:val="en-US"/>
              </w:rPr>
            </w:pPr>
          </w:p>
        </w:tc>
      </w:tr>
    </w:tbl>
    <w:p w14:paraId="03F46926" w14:textId="2580520F" w:rsidR="006510E4" w:rsidRDefault="006510E4" w:rsidP="006510E4">
      <w:pPr>
        <w:pStyle w:val="Bijschrift"/>
      </w:pPr>
      <w:bookmarkStart w:id="1213" w:name="_Toc306319605"/>
      <w:r>
        <w:t xml:space="preserve">Figuur </w:t>
      </w:r>
      <w:r>
        <w:fldChar w:fldCharType="begin"/>
      </w:r>
      <w:r>
        <w:instrText xml:space="preserve"> SEQ Figuur \* ARABIC </w:instrText>
      </w:r>
      <w:r>
        <w:fldChar w:fldCharType="separate"/>
      </w:r>
      <w:r w:rsidR="00251E4A">
        <w:rPr>
          <w:noProof/>
        </w:rPr>
        <w:t>17</w:t>
      </w:r>
      <w:r>
        <w:fldChar w:fldCharType="end"/>
      </w:r>
      <w:r>
        <w:t xml:space="preserve"> - Risico matrix</w:t>
      </w:r>
      <w:bookmarkEnd w:id="1213"/>
    </w:p>
    <w:p w14:paraId="52728509" w14:textId="46AF8661" w:rsidR="006510E4" w:rsidRPr="0043366C" w:rsidRDefault="004019BF" w:rsidP="006510E4">
      <w:r>
        <w:t>Hieronder in figuur 19</w:t>
      </w:r>
      <w:r w:rsidR="006510E4">
        <w:t xml:space="preserve"> is staat een overzicht van alle risico’s samen met het risico niveau.</w:t>
      </w:r>
    </w:p>
    <w:tbl>
      <w:tblPr>
        <w:tblStyle w:val="Gemiddeldraster3-accent1"/>
        <w:tblW w:w="9108" w:type="dxa"/>
        <w:tblLayout w:type="fixed"/>
        <w:tblLook w:val="0420" w:firstRow="1" w:lastRow="0" w:firstColumn="0" w:lastColumn="0" w:noHBand="0" w:noVBand="1"/>
      </w:tblPr>
      <w:tblGrid>
        <w:gridCol w:w="648"/>
        <w:gridCol w:w="6840"/>
        <w:gridCol w:w="1620"/>
      </w:tblGrid>
      <w:tr w:rsidR="006510E4" w:rsidRPr="001F7E7B" w14:paraId="627F47A6" w14:textId="77777777" w:rsidTr="004F4675">
        <w:trPr>
          <w:cnfStyle w:val="100000000000" w:firstRow="1" w:lastRow="0" w:firstColumn="0" w:lastColumn="0" w:oddVBand="0" w:evenVBand="0" w:oddHBand="0" w:evenHBand="0" w:firstRowFirstColumn="0" w:firstRowLastColumn="0" w:lastRowFirstColumn="0" w:lastRowLastColumn="0"/>
          <w:trHeight w:val="133"/>
        </w:trPr>
        <w:tc>
          <w:tcPr>
            <w:tcW w:w="648" w:type="dxa"/>
          </w:tcPr>
          <w:p w14:paraId="0E6686E2" w14:textId="77777777" w:rsidR="006510E4" w:rsidRPr="001F7E7B" w:rsidRDefault="006510E4" w:rsidP="004F4675">
            <w:pPr>
              <w:rPr>
                <w:rStyle w:val="Zwaar"/>
                <w:b/>
                <w:bCs/>
              </w:rPr>
            </w:pPr>
            <w:r>
              <w:rPr>
                <w:rStyle w:val="Zwaar"/>
              </w:rPr>
              <w:t>ID</w:t>
            </w:r>
          </w:p>
        </w:tc>
        <w:tc>
          <w:tcPr>
            <w:tcW w:w="6840" w:type="dxa"/>
          </w:tcPr>
          <w:p w14:paraId="0E515310" w14:textId="77777777" w:rsidR="006510E4" w:rsidRPr="001F7E7B" w:rsidRDefault="006510E4" w:rsidP="004F4675">
            <w:pPr>
              <w:rPr>
                <w:rStyle w:val="Zwaar"/>
              </w:rPr>
            </w:pPr>
            <w:r w:rsidRPr="001F7E7B">
              <w:rPr>
                <w:rStyle w:val="Zwaar"/>
              </w:rPr>
              <w:t>Gevaar</w:t>
            </w:r>
          </w:p>
        </w:tc>
        <w:tc>
          <w:tcPr>
            <w:tcW w:w="1620" w:type="dxa"/>
          </w:tcPr>
          <w:p w14:paraId="60EC40D0" w14:textId="77777777" w:rsidR="006510E4" w:rsidRPr="001F7E7B" w:rsidRDefault="006510E4" w:rsidP="004F4675">
            <w:pPr>
              <w:rPr>
                <w:rStyle w:val="Zwaar"/>
              </w:rPr>
            </w:pPr>
            <w:r>
              <w:rPr>
                <w:rStyle w:val="Zwaar"/>
              </w:rPr>
              <w:t>Risiconiveau</w:t>
            </w:r>
          </w:p>
        </w:tc>
      </w:tr>
      <w:tr w:rsidR="006510E4" w:rsidRPr="001F7E7B" w14:paraId="0E61A5DC" w14:textId="77777777" w:rsidTr="004F4675">
        <w:trPr>
          <w:cnfStyle w:val="000000100000" w:firstRow="0" w:lastRow="0" w:firstColumn="0" w:lastColumn="0" w:oddVBand="0" w:evenVBand="0" w:oddHBand="1" w:evenHBand="0" w:firstRowFirstColumn="0" w:firstRowLastColumn="0" w:lastRowFirstColumn="0" w:lastRowLastColumn="0"/>
          <w:trHeight w:val="603"/>
        </w:trPr>
        <w:tc>
          <w:tcPr>
            <w:tcW w:w="648" w:type="dxa"/>
          </w:tcPr>
          <w:p w14:paraId="47EC8E36" w14:textId="77777777" w:rsidR="006510E4" w:rsidRPr="001F7E7B" w:rsidRDefault="006510E4" w:rsidP="004F4675">
            <w:pPr>
              <w:pStyle w:val="Geenafstand"/>
            </w:pPr>
            <w:r>
              <w:t>A</w:t>
            </w:r>
          </w:p>
        </w:tc>
        <w:tc>
          <w:tcPr>
            <w:tcW w:w="6840" w:type="dxa"/>
          </w:tcPr>
          <w:p w14:paraId="59187E77" w14:textId="77777777" w:rsidR="006510E4" w:rsidRPr="001F7E7B" w:rsidRDefault="006510E4" w:rsidP="004F4675">
            <w:pPr>
              <w:pStyle w:val="Geenafstand"/>
            </w:pPr>
            <w:r w:rsidRPr="001F7E7B">
              <w:t>Tijdelijke</w:t>
            </w:r>
            <w:r>
              <w:t xml:space="preserve"> (meer als 2 weken)</w:t>
            </w:r>
            <w:r w:rsidRPr="001F7E7B">
              <w:t xml:space="preserve"> uitval van </w:t>
            </w:r>
            <w:r>
              <w:t xml:space="preserve">uitvoerend </w:t>
            </w:r>
            <w:r w:rsidRPr="001F7E7B">
              <w:t>project lid.</w:t>
            </w:r>
          </w:p>
        </w:tc>
        <w:tc>
          <w:tcPr>
            <w:tcW w:w="1620" w:type="dxa"/>
          </w:tcPr>
          <w:p w14:paraId="1BB874B3" w14:textId="77777777" w:rsidR="006510E4" w:rsidRPr="001F7E7B" w:rsidRDefault="006510E4" w:rsidP="004F4675">
            <w:pPr>
              <w:pStyle w:val="Geenafstand"/>
            </w:pPr>
            <w:r>
              <w:t>Laag</w:t>
            </w:r>
          </w:p>
        </w:tc>
      </w:tr>
      <w:tr w:rsidR="006510E4" w:rsidRPr="001F7E7B" w14:paraId="37564023" w14:textId="77777777" w:rsidTr="004F4675">
        <w:trPr>
          <w:trHeight w:val="538"/>
        </w:trPr>
        <w:tc>
          <w:tcPr>
            <w:tcW w:w="648" w:type="dxa"/>
          </w:tcPr>
          <w:p w14:paraId="5324B08D" w14:textId="77777777" w:rsidR="006510E4" w:rsidRPr="001F7E7B" w:rsidRDefault="006510E4" w:rsidP="004F4675">
            <w:pPr>
              <w:pStyle w:val="Geenafstand"/>
            </w:pPr>
            <w:r>
              <w:t>B</w:t>
            </w:r>
          </w:p>
        </w:tc>
        <w:tc>
          <w:tcPr>
            <w:tcW w:w="6840" w:type="dxa"/>
          </w:tcPr>
          <w:p w14:paraId="419603F0" w14:textId="77777777" w:rsidR="006510E4" w:rsidRPr="001F7E7B" w:rsidRDefault="006510E4" w:rsidP="004F4675">
            <w:pPr>
              <w:pStyle w:val="Geenafstand"/>
            </w:pPr>
            <w:r>
              <w:t>Complete uitval van uitvoerend project lid</w:t>
            </w:r>
          </w:p>
        </w:tc>
        <w:tc>
          <w:tcPr>
            <w:tcW w:w="1620" w:type="dxa"/>
          </w:tcPr>
          <w:p w14:paraId="3321EB8D" w14:textId="77777777" w:rsidR="006510E4" w:rsidRPr="001F7E7B" w:rsidRDefault="006510E4" w:rsidP="004F4675">
            <w:pPr>
              <w:pStyle w:val="Geenafstand"/>
            </w:pPr>
            <w:r>
              <w:t>Laag</w:t>
            </w:r>
          </w:p>
        </w:tc>
      </w:tr>
      <w:tr w:rsidR="006510E4" w:rsidRPr="001F7E7B" w14:paraId="60AD472A" w14:textId="77777777" w:rsidTr="004F4675">
        <w:trPr>
          <w:cnfStyle w:val="000000100000" w:firstRow="0" w:lastRow="0" w:firstColumn="0" w:lastColumn="0" w:oddVBand="0" w:evenVBand="0" w:oddHBand="1" w:evenHBand="0" w:firstRowFirstColumn="0" w:firstRowLastColumn="0" w:lastRowFirstColumn="0" w:lastRowLastColumn="0"/>
          <w:trHeight w:val="547"/>
        </w:trPr>
        <w:tc>
          <w:tcPr>
            <w:tcW w:w="648" w:type="dxa"/>
          </w:tcPr>
          <w:p w14:paraId="02E7563C" w14:textId="77777777" w:rsidR="006510E4" w:rsidRPr="001F7E7B" w:rsidRDefault="006510E4" w:rsidP="004F4675">
            <w:pPr>
              <w:pStyle w:val="Geenafstand"/>
            </w:pPr>
            <w:r>
              <w:t>C</w:t>
            </w:r>
          </w:p>
        </w:tc>
        <w:tc>
          <w:tcPr>
            <w:tcW w:w="6840" w:type="dxa"/>
          </w:tcPr>
          <w:p w14:paraId="7FE3F543" w14:textId="77777777" w:rsidR="006510E4" w:rsidRPr="001F7E7B" w:rsidRDefault="006510E4" w:rsidP="004F4675">
            <w:pPr>
              <w:pStyle w:val="Geenafstand"/>
            </w:pPr>
            <w:r w:rsidRPr="001F7E7B">
              <w:t>Conflicten binnen het bedrijf</w:t>
            </w:r>
          </w:p>
        </w:tc>
        <w:tc>
          <w:tcPr>
            <w:tcW w:w="1620" w:type="dxa"/>
          </w:tcPr>
          <w:p w14:paraId="674517C1" w14:textId="77777777" w:rsidR="006510E4" w:rsidRPr="001F7E7B" w:rsidRDefault="006510E4" w:rsidP="004F4675">
            <w:pPr>
              <w:pStyle w:val="Geenafstand"/>
            </w:pPr>
            <w:r>
              <w:t>Laag</w:t>
            </w:r>
          </w:p>
        </w:tc>
      </w:tr>
      <w:tr w:rsidR="006510E4" w:rsidRPr="001F7E7B" w14:paraId="62DE4FF5" w14:textId="77777777" w:rsidTr="004F4675">
        <w:trPr>
          <w:trHeight w:val="529"/>
        </w:trPr>
        <w:tc>
          <w:tcPr>
            <w:tcW w:w="648" w:type="dxa"/>
          </w:tcPr>
          <w:p w14:paraId="7290005A" w14:textId="77777777" w:rsidR="006510E4" w:rsidRPr="001F7E7B" w:rsidRDefault="006510E4" w:rsidP="004F4675">
            <w:pPr>
              <w:pStyle w:val="Geenafstand"/>
            </w:pPr>
            <w:r>
              <w:t>D</w:t>
            </w:r>
          </w:p>
        </w:tc>
        <w:tc>
          <w:tcPr>
            <w:tcW w:w="6840" w:type="dxa"/>
          </w:tcPr>
          <w:p w14:paraId="196A84B1" w14:textId="77777777" w:rsidR="006510E4" w:rsidRPr="001F7E7B" w:rsidRDefault="006510E4" w:rsidP="004F4675">
            <w:pPr>
              <w:pStyle w:val="Geenafstand"/>
            </w:pPr>
            <w:r w:rsidRPr="001F7E7B">
              <w:t xml:space="preserve">Keuzes nieuwe situatie ingrijpender dan verwacht. </w:t>
            </w:r>
          </w:p>
        </w:tc>
        <w:tc>
          <w:tcPr>
            <w:tcW w:w="1620" w:type="dxa"/>
          </w:tcPr>
          <w:p w14:paraId="267147DA" w14:textId="77777777" w:rsidR="006510E4" w:rsidRPr="001F7E7B" w:rsidRDefault="006510E4" w:rsidP="004F4675">
            <w:pPr>
              <w:pStyle w:val="Geenafstand"/>
            </w:pPr>
            <w:r>
              <w:t>Middel</w:t>
            </w:r>
          </w:p>
        </w:tc>
      </w:tr>
    </w:tbl>
    <w:p w14:paraId="05AE5B13" w14:textId="07F39250" w:rsidR="006510E4" w:rsidRDefault="006510E4" w:rsidP="006510E4">
      <w:pPr>
        <w:pStyle w:val="Bijschrift"/>
      </w:pPr>
      <w:bookmarkStart w:id="1214" w:name="_Toc306319606"/>
      <w:bookmarkStart w:id="1215" w:name="_Toc295650527"/>
      <w:r>
        <w:t xml:space="preserve">Figuur </w:t>
      </w:r>
      <w:r>
        <w:fldChar w:fldCharType="begin"/>
      </w:r>
      <w:r>
        <w:instrText xml:space="preserve"> SEQ Figuur \* ARABIC </w:instrText>
      </w:r>
      <w:r>
        <w:fldChar w:fldCharType="separate"/>
      </w:r>
      <w:r w:rsidR="00251E4A">
        <w:rPr>
          <w:noProof/>
        </w:rPr>
        <w:t>18</w:t>
      </w:r>
      <w:r>
        <w:fldChar w:fldCharType="end"/>
      </w:r>
      <w:r>
        <w:t xml:space="preserve"> – Risico niveaus</w:t>
      </w:r>
      <w:bookmarkEnd w:id="1214"/>
    </w:p>
    <w:p w14:paraId="0CE89F0E" w14:textId="77777777" w:rsidR="006510E4" w:rsidRDefault="006510E4" w:rsidP="006510E4">
      <w:pPr>
        <w:pStyle w:val="Bijschrift"/>
      </w:pPr>
    </w:p>
    <w:p w14:paraId="532A8393" w14:textId="77777777" w:rsidR="006510E4" w:rsidRDefault="006510E4" w:rsidP="00C050E1">
      <w:pPr>
        <w:pStyle w:val="Kop2"/>
      </w:pPr>
      <w:bookmarkStart w:id="1216" w:name="_Toc299614001"/>
      <w:bookmarkStart w:id="1217" w:name="_Toc306202240"/>
      <w:bookmarkStart w:id="1218" w:name="_Toc306202384"/>
      <w:bookmarkStart w:id="1219" w:name="_Toc306211808"/>
      <w:bookmarkStart w:id="1220" w:name="_Toc306212005"/>
      <w:bookmarkStart w:id="1221" w:name="_Toc306212202"/>
      <w:bookmarkStart w:id="1222" w:name="_Toc306218477"/>
      <w:bookmarkStart w:id="1223" w:name="_Toc306218702"/>
      <w:bookmarkStart w:id="1224" w:name="_Toc306229802"/>
      <w:bookmarkStart w:id="1225" w:name="_Toc306279213"/>
      <w:bookmarkStart w:id="1226" w:name="_Toc306320029"/>
      <w:bookmarkStart w:id="1227" w:name="_Toc306320315"/>
      <w:bookmarkStart w:id="1228" w:name="_Toc306320601"/>
      <w:bookmarkStart w:id="1229" w:name="_Toc306320887"/>
      <w:bookmarkStart w:id="1230" w:name="_Toc306321173"/>
      <w:r>
        <w:t>Tegenmaatregelen</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21066DAE" w14:textId="77777777" w:rsidR="006510E4" w:rsidRPr="005D0A33" w:rsidRDefault="006510E4" w:rsidP="006510E4">
      <w:pPr>
        <w:pStyle w:val="Geenafstand"/>
      </w:pPr>
      <w:r>
        <w:t>In dit hoofdstuk wordt per risico beschreven welke maatregelen getroffen kunnen worden om de kans en/of schade van het risico te beperken.</w:t>
      </w:r>
    </w:p>
    <w:p w14:paraId="0EAA666F" w14:textId="77777777" w:rsidR="006510E4" w:rsidRPr="004019BF" w:rsidRDefault="006510E4" w:rsidP="004019BF">
      <w:pPr>
        <w:pStyle w:val="Kop3"/>
      </w:pPr>
      <w:bookmarkStart w:id="1231" w:name="_Toc299614002"/>
      <w:bookmarkStart w:id="1232" w:name="_Toc306202241"/>
      <w:bookmarkStart w:id="1233" w:name="_Toc306202385"/>
      <w:bookmarkStart w:id="1234" w:name="_Toc306211809"/>
      <w:bookmarkStart w:id="1235" w:name="_Toc306212006"/>
      <w:bookmarkStart w:id="1236" w:name="_Toc306212203"/>
      <w:bookmarkStart w:id="1237" w:name="_Toc306218478"/>
      <w:bookmarkStart w:id="1238" w:name="_Toc306218703"/>
      <w:bookmarkStart w:id="1239" w:name="_Toc306229803"/>
      <w:bookmarkStart w:id="1240" w:name="_Toc306279214"/>
      <w:bookmarkStart w:id="1241" w:name="_Toc306320030"/>
      <w:bookmarkStart w:id="1242" w:name="_Toc306320316"/>
      <w:bookmarkStart w:id="1243" w:name="_Toc306320602"/>
      <w:bookmarkStart w:id="1244" w:name="_Toc306320888"/>
      <w:bookmarkStart w:id="1245" w:name="_Toc306321174"/>
      <w:r w:rsidRPr="004019BF">
        <w:t>A - Tijdelijke uitval van uitvoerend project lid</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14:paraId="3A2868F8" w14:textId="77777777" w:rsidR="006510E4" w:rsidRDefault="006510E4" w:rsidP="006510E4">
      <w:pPr>
        <w:pStyle w:val="Geenafstand"/>
      </w:pPr>
      <w:r>
        <w:t xml:space="preserve">Dit risico heeft een laag risico niveau, maar om toch nog de schade te beperken wordt er afgesproken dat uitvoerend project lid tijdig zijn afwezigheid doorgeeft aan zijn begeleider binnen het bedrijf. Zo mogelijk wordt ook een termijn doorgegeven voor terugkomst. Door dit tijdig te communiceren kan de begeleider passende acties ondernemen om de schade te beperken. </w:t>
      </w:r>
    </w:p>
    <w:p w14:paraId="3B4FD839" w14:textId="77777777" w:rsidR="006510E4" w:rsidRPr="004019BF" w:rsidRDefault="006510E4" w:rsidP="004019BF">
      <w:pPr>
        <w:pStyle w:val="Kop3"/>
      </w:pPr>
      <w:bookmarkStart w:id="1246" w:name="_Toc299614003"/>
      <w:bookmarkStart w:id="1247" w:name="_Toc306202242"/>
      <w:bookmarkStart w:id="1248" w:name="_Toc306202386"/>
      <w:bookmarkStart w:id="1249" w:name="_Toc306211810"/>
      <w:bookmarkStart w:id="1250" w:name="_Toc306212007"/>
      <w:bookmarkStart w:id="1251" w:name="_Toc306212204"/>
      <w:bookmarkStart w:id="1252" w:name="_Toc306218479"/>
      <w:bookmarkStart w:id="1253" w:name="_Toc306218704"/>
      <w:bookmarkStart w:id="1254" w:name="_Toc306229804"/>
      <w:bookmarkStart w:id="1255" w:name="_Toc306279215"/>
      <w:bookmarkStart w:id="1256" w:name="_Toc306320031"/>
      <w:bookmarkStart w:id="1257" w:name="_Toc306320317"/>
      <w:bookmarkStart w:id="1258" w:name="_Toc306320603"/>
      <w:bookmarkStart w:id="1259" w:name="_Toc306320889"/>
      <w:bookmarkStart w:id="1260" w:name="_Toc306321175"/>
      <w:r w:rsidRPr="004019BF">
        <w:t>B - Complete uitval van uitvoerend project lid</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0126CC4A" w14:textId="77777777" w:rsidR="006510E4" w:rsidRDefault="006510E4" w:rsidP="006510E4">
      <w:pPr>
        <w:pStyle w:val="Geenafstand"/>
      </w:pPr>
      <w:r>
        <w:t>De kans is erg laag op een complete uitval, maar de schade is hoog. Er kunnen geen maatregelen worden genomen om of de kans, of de schade te beperken.</w:t>
      </w:r>
    </w:p>
    <w:p w14:paraId="4877F498" w14:textId="77777777" w:rsidR="006510E4" w:rsidRPr="004019BF" w:rsidRDefault="006510E4" w:rsidP="004019BF">
      <w:pPr>
        <w:pStyle w:val="Kop3"/>
      </w:pPr>
      <w:bookmarkStart w:id="1261" w:name="_Toc299614004"/>
      <w:bookmarkStart w:id="1262" w:name="_Toc306202243"/>
      <w:bookmarkStart w:id="1263" w:name="_Toc306202387"/>
      <w:bookmarkStart w:id="1264" w:name="_Toc306211811"/>
      <w:bookmarkStart w:id="1265" w:name="_Toc306212008"/>
      <w:bookmarkStart w:id="1266" w:name="_Toc306212205"/>
      <w:bookmarkStart w:id="1267" w:name="_Toc306218480"/>
      <w:bookmarkStart w:id="1268" w:name="_Toc306218705"/>
      <w:bookmarkStart w:id="1269" w:name="_Toc306229805"/>
      <w:bookmarkStart w:id="1270" w:name="_Toc306279216"/>
      <w:bookmarkStart w:id="1271" w:name="_Toc306320032"/>
      <w:bookmarkStart w:id="1272" w:name="_Toc306320318"/>
      <w:bookmarkStart w:id="1273" w:name="_Toc306320604"/>
      <w:bookmarkStart w:id="1274" w:name="_Toc306320890"/>
      <w:bookmarkStart w:id="1275" w:name="_Toc306321176"/>
      <w:r w:rsidRPr="004019BF">
        <w:t>C - Conflicten binnen het bedrijf</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3CEF5086" w14:textId="77777777" w:rsidR="006510E4" w:rsidRDefault="006510E4" w:rsidP="006510E4">
      <w:pPr>
        <w:pStyle w:val="Geenafstand"/>
      </w:pPr>
      <w:r w:rsidRPr="001F7E7B">
        <w:t>In het geval dat er zich een conflict voordoet</w:t>
      </w:r>
      <w:r>
        <w:t xml:space="preserve"> tussen uitvoerend project lid en collega’s binnen het bedrijf</w:t>
      </w:r>
      <w:r w:rsidRPr="001F7E7B">
        <w:t xml:space="preserve">, </w:t>
      </w:r>
      <w:r>
        <w:t>zal als eerst geprobeerd worden dit op te lossen</w:t>
      </w:r>
      <w:r w:rsidRPr="001F7E7B">
        <w:t xml:space="preserve"> door te praten met elkaar</w:t>
      </w:r>
      <w:r>
        <w:t>.</w:t>
      </w:r>
    </w:p>
    <w:p w14:paraId="43F0F9CC" w14:textId="77777777" w:rsidR="006510E4" w:rsidRDefault="006510E4" w:rsidP="006510E4">
      <w:pPr>
        <w:pStyle w:val="Geenafstand"/>
      </w:pPr>
    </w:p>
    <w:p w14:paraId="0EABEE24" w14:textId="77777777" w:rsidR="006510E4" w:rsidRDefault="006510E4" w:rsidP="006510E4">
      <w:pPr>
        <w:pStyle w:val="Geenafstand"/>
      </w:pPr>
      <w:r>
        <w:t>Als dit niet helpt, dan wordt er hulp ingeschakeld van de begeleider binnen het bedrijf die van beide partijen het conflict aanhoort, zodat hij het conflict kan analyseren en een passende oplossing kan bieden.</w:t>
      </w:r>
    </w:p>
    <w:p w14:paraId="74DB852F" w14:textId="77777777" w:rsidR="006510E4" w:rsidRDefault="006510E4" w:rsidP="006510E4">
      <w:pPr>
        <w:pStyle w:val="Geenafstand"/>
      </w:pPr>
    </w:p>
    <w:p w14:paraId="24915F6D" w14:textId="77777777" w:rsidR="006510E4" w:rsidRDefault="006510E4" w:rsidP="006510E4">
      <w:pPr>
        <w:pStyle w:val="Geenafstand"/>
      </w:pPr>
      <w:r>
        <w:t>Als het echt niet lukt om het conflict op te lossen wordt als laatste middel contact opgenomen met de docentbegeleider op school.</w:t>
      </w:r>
    </w:p>
    <w:p w14:paraId="78069C1B" w14:textId="77777777" w:rsidR="006510E4" w:rsidRPr="004019BF" w:rsidRDefault="006510E4" w:rsidP="004019BF">
      <w:pPr>
        <w:pStyle w:val="Kop3"/>
      </w:pPr>
      <w:bookmarkStart w:id="1276" w:name="_Toc299614005"/>
      <w:bookmarkStart w:id="1277" w:name="_Toc306202244"/>
      <w:bookmarkStart w:id="1278" w:name="_Toc306202388"/>
      <w:bookmarkStart w:id="1279" w:name="_Toc306211812"/>
      <w:bookmarkStart w:id="1280" w:name="_Toc306212009"/>
      <w:bookmarkStart w:id="1281" w:name="_Toc306212206"/>
      <w:bookmarkStart w:id="1282" w:name="_Toc306218481"/>
      <w:bookmarkStart w:id="1283" w:name="_Toc306218706"/>
      <w:bookmarkStart w:id="1284" w:name="_Toc306229806"/>
      <w:bookmarkStart w:id="1285" w:name="_Toc306279217"/>
      <w:bookmarkStart w:id="1286" w:name="_Toc306320033"/>
      <w:bookmarkStart w:id="1287" w:name="_Toc306320319"/>
      <w:bookmarkStart w:id="1288" w:name="_Toc306320605"/>
      <w:bookmarkStart w:id="1289" w:name="_Toc306320891"/>
      <w:bookmarkStart w:id="1290" w:name="_Toc306321177"/>
      <w:r w:rsidRPr="004019BF">
        <w:t>D - Keuzes nieuwe situatie ingrijpender dan verwacht</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786C1364" w14:textId="56C31FC3" w:rsidR="006510E4" w:rsidRPr="003D682E" w:rsidRDefault="006510E4" w:rsidP="004019BF">
      <w:pPr>
        <w:pStyle w:val="Geenafstand"/>
      </w:pPr>
      <w:r>
        <w:t>Tijdens het project worden een aantal technieken gekozen die worden gebruikt in het proof of concept, het is nog onbekend hoe moeilijk deze zijn te implementeren en hoe lang dat duurt. Er is een schatting gemaakt in de planning hoe lang het proof of concept ongeveer zal duren. Als uitvoerend project lid merkt dat het langer gaat duren zal er bespaard worden op het onderdeel wat voor Jonker het minst belangrijk is bij het proof of concept. Er wordt dan een kleinere module gekozen dat wordt omgezet voor het proof of concept.</w:t>
      </w:r>
    </w:p>
    <w:p w14:paraId="6530DB5C" w14:textId="16A66498" w:rsidR="006510E4" w:rsidRPr="004019BF" w:rsidRDefault="006510E4" w:rsidP="004019BF">
      <w:pPr>
        <w:pStyle w:val="Kop1"/>
      </w:pPr>
      <w:r>
        <w:br w:type="column"/>
      </w:r>
      <w:bookmarkStart w:id="1291" w:name="_Toc299614006"/>
      <w:bookmarkStart w:id="1292" w:name="_Toc306202245"/>
      <w:bookmarkStart w:id="1293" w:name="_Toc306202389"/>
      <w:bookmarkStart w:id="1294" w:name="_Toc306211813"/>
      <w:bookmarkStart w:id="1295" w:name="_Toc306212010"/>
      <w:bookmarkStart w:id="1296" w:name="_Toc306212207"/>
      <w:bookmarkStart w:id="1297" w:name="_Toc306218482"/>
      <w:bookmarkStart w:id="1298" w:name="_Toc306218707"/>
      <w:bookmarkStart w:id="1299" w:name="_Toc306229807"/>
      <w:bookmarkStart w:id="1300" w:name="_Toc306279218"/>
      <w:bookmarkStart w:id="1301" w:name="_Toc306320034"/>
      <w:bookmarkStart w:id="1302" w:name="_Toc306320320"/>
      <w:bookmarkStart w:id="1303" w:name="_Toc306320606"/>
      <w:bookmarkStart w:id="1304" w:name="_Toc306320892"/>
      <w:bookmarkStart w:id="1305" w:name="_Toc306321178"/>
      <w:r w:rsidRPr="004019BF">
        <w:t>Gegevens betrokkenen</w:t>
      </w:r>
      <w:bookmarkEnd w:id="1215"/>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1E5C5854" w14:textId="77777777" w:rsidR="006510E4" w:rsidRPr="001F7E7B" w:rsidRDefault="006510E4" w:rsidP="006510E4">
      <w:pPr>
        <w:pStyle w:val="Geenafstand"/>
      </w:pPr>
      <w:r w:rsidRPr="001F7E7B">
        <w:t>In dit hoofdstuk word een</w:t>
      </w:r>
      <w:r>
        <w:t xml:space="preserve"> overzicht gegeven van de hoofd</w:t>
      </w:r>
      <w:r w:rsidRPr="001F7E7B">
        <w:t>betrokkenen in dit project</w:t>
      </w:r>
      <w:r>
        <w:t xml:space="preserve"> en hun contactgegevens.</w:t>
      </w:r>
    </w:p>
    <w:p w14:paraId="57B54450" w14:textId="77777777" w:rsidR="006510E4" w:rsidRDefault="006510E4" w:rsidP="00C050E1">
      <w:pPr>
        <w:pStyle w:val="Kop2"/>
      </w:pPr>
      <w:bookmarkStart w:id="1306" w:name="_Toc295650528"/>
      <w:bookmarkStart w:id="1307" w:name="_Toc299614007"/>
      <w:bookmarkStart w:id="1308" w:name="_Toc306202246"/>
      <w:bookmarkStart w:id="1309" w:name="_Toc306202390"/>
      <w:bookmarkStart w:id="1310" w:name="_Toc306211814"/>
      <w:bookmarkStart w:id="1311" w:name="_Toc306212011"/>
      <w:bookmarkStart w:id="1312" w:name="_Toc306212208"/>
      <w:bookmarkStart w:id="1313" w:name="_Toc306218483"/>
      <w:bookmarkStart w:id="1314" w:name="_Toc306218708"/>
      <w:bookmarkStart w:id="1315" w:name="_Toc306229808"/>
      <w:bookmarkStart w:id="1316" w:name="_Toc306279219"/>
      <w:bookmarkStart w:id="1317" w:name="_Toc306320035"/>
      <w:bookmarkStart w:id="1318" w:name="_Toc306320321"/>
      <w:bookmarkStart w:id="1319" w:name="_Toc306320607"/>
      <w:bookmarkStart w:id="1320" w:name="_Toc306320893"/>
      <w:bookmarkStart w:id="1321" w:name="_Toc306321179"/>
      <w:r w:rsidRPr="001F7E7B">
        <w:t>Algemene informatie</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600A9AEF" w14:textId="77777777" w:rsidR="006510E4" w:rsidRPr="001F7E7B" w:rsidRDefault="006510E4" w:rsidP="006510E4">
      <w:pPr>
        <w:pStyle w:val="Geenafstand"/>
      </w:pPr>
      <w:r w:rsidRPr="001F7E7B">
        <w:t xml:space="preserve">Opdrachtgever: </w:t>
      </w:r>
      <w:r w:rsidRPr="00F67D52">
        <w:rPr>
          <w:rStyle w:val="Nadruk"/>
        </w:rPr>
        <w:t>Jurrian Vlijm</w:t>
      </w:r>
    </w:p>
    <w:p w14:paraId="11E6B5EB" w14:textId="77777777" w:rsidR="006510E4" w:rsidRPr="00F67D52" w:rsidRDefault="006510E4" w:rsidP="006510E4">
      <w:pPr>
        <w:pStyle w:val="Geenafstand"/>
        <w:rPr>
          <w:rStyle w:val="Nadruk"/>
        </w:rPr>
      </w:pPr>
      <w:r w:rsidRPr="001F7E7B">
        <w:t xml:space="preserve">Bedrijfsbegeleider: </w:t>
      </w:r>
      <w:r w:rsidRPr="00F67D52">
        <w:rPr>
          <w:rStyle w:val="Nadruk"/>
        </w:rPr>
        <w:t>Marco Zieverink</w:t>
      </w:r>
    </w:p>
    <w:p w14:paraId="5ADDABD8" w14:textId="77777777" w:rsidR="006510E4" w:rsidRPr="001F7E7B" w:rsidRDefault="006510E4" w:rsidP="006510E4">
      <w:pPr>
        <w:pStyle w:val="Geenafstand"/>
      </w:pPr>
      <w:r w:rsidRPr="001F7E7B">
        <w:t xml:space="preserve">Afstudeerder: </w:t>
      </w:r>
      <w:r w:rsidRPr="00F67D52">
        <w:rPr>
          <w:rStyle w:val="Nadruk"/>
        </w:rPr>
        <w:t>Jochem Pouwels</w:t>
      </w:r>
    </w:p>
    <w:p w14:paraId="05167582" w14:textId="77777777" w:rsidR="006510E4" w:rsidRPr="001F7E7B" w:rsidRDefault="006510E4" w:rsidP="006510E4">
      <w:pPr>
        <w:pStyle w:val="Geenafstand"/>
      </w:pPr>
      <w:r w:rsidRPr="001F7E7B">
        <w:t xml:space="preserve">Docentbegeleider: </w:t>
      </w:r>
      <w:r w:rsidRPr="00F67D52">
        <w:rPr>
          <w:rStyle w:val="Nadruk"/>
        </w:rPr>
        <w:t>Rik Boss</w:t>
      </w:r>
    </w:p>
    <w:p w14:paraId="49A6AF41" w14:textId="77777777" w:rsidR="006510E4" w:rsidRPr="001F7E7B" w:rsidRDefault="006510E4" w:rsidP="00C050E1">
      <w:pPr>
        <w:pStyle w:val="Kop2"/>
      </w:pPr>
      <w:bookmarkStart w:id="1322" w:name="_Toc295650529"/>
      <w:bookmarkStart w:id="1323" w:name="_Toc299614008"/>
      <w:bookmarkStart w:id="1324" w:name="_Toc306202247"/>
      <w:bookmarkStart w:id="1325" w:name="_Toc306202391"/>
      <w:bookmarkStart w:id="1326" w:name="_Toc306211815"/>
      <w:bookmarkStart w:id="1327" w:name="_Toc306212012"/>
      <w:bookmarkStart w:id="1328" w:name="_Toc306212209"/>
      <w:bookmarkStart w:id="1329" w:name="_Toc306218484"/>
      <w:bookmarkStart w:id="1330" w:name="_Toc306218709"/>
      <w:bookmarkStart w:id="1331" w:name="_Toc306229809"/>
      <w:bookmarkStart w:id="1332" w:name="_Toc306279220"/>
      <w:bookmarkStart w:id="1333" w:name="_Toc306320036"/>
      <w:bookmarkStart w:id="1334" w:name="_Toc306320322"/>
      <w:bookmarkStart w:id="1335" w:name="_Toc306320608"/>
      <w:bookmarkStart w:id="1336" w:name="_Toc306320894"/>
      <w:bookmarkStart w:id="1337" w:name="_Toc306321180"/>
      <w:r w:rsidRPr="001F7E7B">
        <w:t>Contactgegevens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1A9E1ED7" w14:textId="77777777" w:rsidR="006510E4" w:rsidRPr="001F7E7B" w:rsidRDefault="006510E4" w:rsidP="006510E4">
      <w:pPr>
        <w:pStyle w:val="Geenafstand"/>
      </w:pPr>
    </w:p>
    <w:p w14:paraId="3F11E9DC" w14:textId="77777777" w:rsidR="006510E4" w:rsidRPr="001F7E7B" w:rsidRDefault="006510E4" w:rsidP="006510E4">
      <w:pPr>
        <w:pStyle w:val="Geenafstand"/>
      </w:pPr>
      <w:r w:rsidRPr="00F67D52">
        <w:rPr>
          <w:rStyle w:val="Subtielebenadrukking"/>
        </w:rPr>
        <w:t xml:space="preserve">Naam: </w:t>
      </w:r>
      <w:r w:rsidRPr="00F67D52">
        <w:rPr>
          <w:rStyle w:val="Subtielebenadrukking"/>
        </w:rPr>
        <w:tab/>
      </w:r>
      <w:r>
        <w:tab/>
      </w:r>
      <w:r w:rsidRPr="001F7E7B">
        <w:t>Jurrian Vlijm</w:t>
      </w:r>
    </w:p>
    <w:p w14:paraId="2D4568E7" w14:textId="77777777" w:rsidR="006510E4" w:rsidRPr="001F7E7B" w:rsidRDefault="006510E4" w:rsidP="006510E4">
      <w:pPr>
        <w:pStyle w:val="Geenafstand"/>
      </w:pPr>
      <w:r w:rsidRPr="00F67D52">
        <w:rPr>
          <w:rStyle w:val="Subtielebenadrukking"/>
        </w:rPr>
        <w:t>Tel-nummer:</w:t>
      </w:r>
      <w:r w:rsidRPr="001F7E7B">
        <w:t xml:space="preserve"> </w:t>
      </w:r>
      <w:r>
        <w:tab/>
      </w:r>
      <w:r w:rsidRPr="001F7E7B">
        <w:rPr>
          <w:rFonts w:eastAsia="Times New Roman" w:cs="Times New Roman"/>
        </w:rPr>
        <w:t>06 247 995 53</w:t>
      </w:r>
    </w:p>
    <w:p w14:paraId="5AD62070" w14:textId="77777777" w:rsidR="006510E4" w:rsidRPr="001F7E7B" w:rsidRDefault="006510E4" w:rsidP="006510E4">
      <w:pPr>
        <w:pStyle w:val="Geenafstand"/>
      </w:pPr>
      <w:r w:rsidRPr="00F67D52">
        <w:rPr>
          <w:rStyle w:val="Subtielebenadrukking"/>
        </w:rPr>
        <w:t xml:space="preserve">Email: </w:t>
      </w:r>
      <w:r w:rsidRPr="00F67D52">
        <w:rPr>
          <w:rStyle w:val="Subtielebenadrukking"/>
        </w:rPr>
        <w:tab/>
      </w:r>
      <w:r>
        <w:tab/>
      </w:r>
      <w:hyperlink r:id="rId42" w:history="1">
        <w:r w:rsidRPr="001F7E7B">
          <w:rPr>
            <w:rStyle w:val="Hyperlink"/>
          </w:rPr>
          <w:t>j.vlijm@jonker.nl</w:t>
        </w:r>
      </w:hyperlink>
    </w:p>
    <w:p w14:paraId="63A73D34" w14:textId="77777777" w:rsidR="006510E4" w:rsidRPr="001F7E7B" w:rsidRDefault="006510E4" w:rsidP="006510E4">
      <w:pPr>
        <w:pStyle w:val="Geenafstand"/>
      </w:pPr>
    </w:p>
    <w:p w14:paraId="21E3EFE6" w14:textId="77777777" w:rsidR="006510E4" w:rsidRPr="001F7E7B" w:rsidRDefault="006510E4" w:rsidP="006510E4">
      <w:pPr>
        <w:pStyle w:val="Geenafstand"/>
      </w:pPr>
      <w:r w:rsidRPr="00F67D52">
        <w:rPr>
          <w:rStyle w:val="Subtielebenadrukking"/>
        </w:rPr>
        <w:t xml:space="preserve">Naam: </w:t>
      </w:r>
      <w:r w:rsidRPr="00F67D52">
        <w:rPr>
          <w:rStyle w:val="Subtielebenadrukking"/>
        </w:rPr>
        <w:tab/>
      </w:r>
      <w:r>
        <w:tab/>
      </w:r>
      <w:r w:rsidRPr="001F7E7B">
        <w:t>Marco Zieverink</w:t>
      </w:r>
    </w:p>
    <w:p w14:paraId="407715A2" w14:textId="77777777" w:rsidR="006510E4" w:rsidRPr="001F7E7B" w:rsidRDefault="006510E4" w:rsidP="006510E4">
      <w:pPr>
        <w:pStyle w:val="Geenafstand"/>
      </w:pPr>
      <w:r w:rsidRPr="00F67D52">
        <w:rPr>
          <w:rStyle w:val="Subtielebenadrukking"/>
        </w:rPr>
        <w:t>Tel-nummer:</w:t>
      </w:r>
      <w:r w:rsidRPr="001F7E7B">
        <w:t xml:space="preserve"> </w:t>
      </w:r>
      <w:r>
        <w:tab/>
      </w:r>
      <w:r w:rsidRPr="001F7E7B">
        <w:rPr>
          <w:rFonts w:eastAsia="Times New Roman" w:cs="Times New Roman"/>
        </w:rPr>
        <w:t>06 247 996 40</w:t>
      </w:r>
    </w:p>
    <w:p w14:paraId="3385C1D7" w14:textId="77777777" w:rsidR="006510E4" w:rsidRPr="001F7E7B" w:rsidRDefault="006510E4" w:rsidP="006510E4">
      <w:pPr>
        <w:pStyle w:val="Geenafstand"/>
      </w:pPr>
      <w:r w:rsidRPr="00F67D52">
        <w:rPr>
          <w:rStyle w:val="Subtielebenadrukking"/>
        </w:rPr>
        <w:t xml:space="preserve">Email: </w:t>
      </w:r>
      <w:r w:rsidRPr="00F67D52">
        <w:rPr>
          <w:rStyle w:val="Subtielebenadrukking"/>
        </w:rPr>
        <w:tab/>
      </w:r>
      <w:r>
        <w:tab/>
      </w:r>
      <w:hyperlink r:id="rId43" w:history="1">
        <w:r w:rsidRPr="001F7E7B">
          <w:rPr>
            <w:rStyle w:val="Hyperlink"/>
          </w:rPr>
          <w:t>m.zieverink@jonker.nl</w:t>
        </w:r>
      </w:hyperlink>
    </w:p>
    <w:p w14:paraId="2D6A34B7" w14:textId="77777777" w:rsidR="006510E4" w:rsidRPr="001F7E7B" w:rsidRDefault="006510E4" w:rsidP="006510E4">
      <w:pPr>
        <w:pStyle w:val="Geenafstand"/>
      </w:pPr>
    </w:p>
    <w:p w14:paraId="5E7521A0" w14:textId="77777777" w:rsidR="006510E4" w:rsidRPr="001F7E7B" w:rsidRDefault="006510E4" w:rsidP="006510E4">
      <w:pPr>
        <w:pStyle w:val="Geenafstand"/>
      </w:pPr>
      <w:r w:rsidRPr="00F67D52">
        <w:rPr>
          <w:rStyle w:val="Subtielebenadrukking"/>
        </w:rPr>
        <w:t xml:space="preserve">Naam: </w:t>
      </w:r>
      <w:r w:rsidRPr="00F67D52">
        <w:rPr>
          <w:rStyle w:val="Subtielebenadrukking"/>
        </w:rPr>
        <w:tab/>
      </w:r>
      <w:r>
        <w:tab/>
      </w:r>
      <w:r w:rsidRPr="001F7E7B">
        <w:t>Jochem Pouwels</w:t>
      </w:r>
    </w:p>
    <w:p w14:paraId="4E97EC76" w14:textId="77777777" w:rsidR="006510E4" w:rsidRPr="001F7E7B" w:rsidRDefault="006510E4" w:rsidP="006510E4">
      <w:pPr>
        <w:pStyle w:val="Geenafstand"/>
      </w:pPr>
      <w:r w:rsidRPr="00F67D52">
        <w:rPr>
          <w:rStyle w:val="Subtielebenadrukking"/>
        </w:rPr>
        <w:t>Tel-nummer:</w:t>
      </w:r>
      <w:r w:rsidRPr="001F7E7B">
        <w:t xml:space="preserve"> </w:t>
      </w:r>
      <w:r>
        <w:tab/>
      </w:r>
      <w:r w:rsidRPr="001F7E7B">
        <w:t>06 519 130 51</w:t>
      </w:r>
    </w:p>
    <w:p w14:paraId="355755F1" w14:textId="77777777" w:rsidR="006510E4" w:rsidRPr="001F7E7B" w:rsidRDefault="006510E4" w:rsidP="006510E4">
      <w:pPr>
        <w:pStyle w:val="Geenafstand"/>
        <w:rPr>
          <w:color w:val="0000FF" w:themeColor="hyperlink"/>
          <w:u w:val="single"/>
        </w:rPr>
      </w:pPr>
      <w:r w:rsidRPr="00F67D52">
        <w:rPr>
          <w:rStyle w:val="Subtielebenadrukking"/>
        </w:rPr>
        <w:t xml:space="preserve">Email: </w:t>
      </w:r>
      <w:r w:rsidRPr="00F67D52">
        <w:rPr>
          <w:rStyle w:val="Subtielebenadrukking"/>
        </w:rPr>
        <w:tab/>
      </w:r>
      <w:r>
        <w:tab/>
      </w:r>
      <w:hyperlink r:id="rId44" w:history="1">
        <w:r w:rsidRPr="001F7E7B">
          <w:rPr>
            <w:rStyle w:val="Hyperlink"/>
          </w:rPr>
          <w:t>jochem.pouwels@student.hu.nl</w:t>
        </w:r>
      </w:hyperlink>
    </w:p>
    <w:p w14:paraId="7288C7AE" w14:textId="77777777" w:rsidR="006510E4" w:rsidRPr="001F7E7B" w:rsidRDefault="006510E4" w:rsidP="006510E4">
      <w:pPr>
        <w:pStyle w:val="Geenafstand"/>
      </w:pPr>
    </w:p>
    <w:p w14:paraId="046142D8" w14:textId="77777777" w:rsidR="006510E4" w:rsidRPr="001F7E7B" w:rsidRDefault="006510E4" w:rsidP="006510E4">
      <w:pPr>
        <w:pStyle w:val="Geenafstand"/>
      </w:pPr>
      <w:r w:rsidRPr="00F67D52">
        <w:rPr>
          <w:rStyle w:val="Subtielebenadrukking"/>
        </w:rPr>
        <w:t xml:space="preserve">Naam: </w:t>
      </w:r>
      <w:r w:rsidRPr="00F67D52">
        <w:rPr>
          <w:rStyle w:val="Subtielebenadrukking"/>
        </w:rPr>
        <w:tab/>
      </w:r>
      <w:r>
        <w:tab/>
      </w:r>
      <w:r w:rsidRPr="001F7E7B">
        <w:t>Rik Boss</w:t>
      </w:r>
    </w:p>
    <w:p w14:paraId="224E09D9" w14:textId="77777777" w:rsidR="006510E4" w:rsidRPr="001F7E7B" w:rsidRDefault="006510E4" w:rsidP="006510E4">
      <w:pPr>
        <w:pStyle w:val="Geenafstand"/>
        <w:rPr>
          <w:rFonts w:ascii="Tahoma" w:eastAsia="Times New Roman" w:hAnsi="Tahoma" w:cs="Tahoma"/>
        </w:rPr>
      </w:pPr>
      <w:r w:rsidRPr="00F67D52">
        <w:rPr>
          <w:rStyle w:val="Subtielebenadrukking"/>
        </w:rPr>
        <w:t xml:space="preserve">Tel-nummer: </w:t>
      </w:r>
      <w:r w:rsidRPr="00F67D52">
        <w:rPr>
          <w:rStyle w:val="Subtielebenadrukking"/>
        </w:rPr>
        <w:tab/>
      </w:r>
      <w:r w:rsidRPr="001F7E7B">
        <w:rPr>
          <w:rFonts w:ascii="Tahoma" w:eastAsia="Times New Roman" w:hAnsi="Tahoma" w:cs="Tahoma"/>
        </w:rPr>
        <w:t>088 481 82 83</w:t>
      </w:r>
    </w:p>
    <w:p w14:paraId="6D4A05E9" w14:textId="5746EFFD" w:rsidR="00891C98" w:rsidRDefault="006510E4" w:rsidP="004019BF">
      <w:pPr>
        <w:pStyle w:val="Geenafstand"/>
        <w:rPr>
          <w:rStyle w:val="Hyperlink"/>
          <w:rFonts w:ascii="Tahoma" w:eastAsia="Times New Roman" w:hAnsi="Tahoma" w:cs="Tahoma"/>
        </w:rPr>
      </w:pPr>
      <w:r w:rsidRPr="00F67D52">
        <w:rPr>
          <w:rStyle w:val="Subtielebenadrukking"/>
        </w:rPr>
        <w:t>Email:</w:t>
      </w:r>
      <w:r w:rsidRPr="001F7E7B">
        <w:rPr>
          <w:rFonts w:ascii="Tahoma" w:eastAsia="Times New Roman" w:hAnsi="Tahoma" w:cs="Tahoma"/>
        </w:rPr>
        <w:t xml:space="preserve"> </w:t>
      </w:r>
      <w:r>
        <w:rPr>
          <w:rFonts w:ascii="Tahoma" w:eastAsia="Times New Roman" w:hAnsi="Tahoma" w:cs="Tahoma"/>
        </w:rPr>
        <w:tab/>
      </w:r>
      <w:r>
        <w:rPr>
          <w:rFonts w:ascii="Tahoma" w:eastAsia="Times New Roman" w:hAnsi="Tahoma" w:cs="Tahoma"/>
        </w:rPr>
        <w:tab/>
      </w:r>
      <w:hyperlink r:id="rId45" w:history="1">
        <w:r w:rsidRPr="001F7E7B">
          <w:rPr>
            <w:rStyle w:val="Hyperlink"/>
            <w:rFonts w:ascii="Tahoma" w:eastAsia="Times New Roman" w:hAnsi="Tahoma" w:cs="Tahoma"/>
          </w:rPr>
          <w:t>rik.boss@hu.nl</w:t>
        </w:r>
      </w:hyperlink>
    </w:p>
    <w:p w14:paraId="52E02185" w14:textId="36B4D38A" w:rsidR="00891C98" w:rsidRDefault="004019BF" w:rsidP="004019BF">
      <w:pPr>
        <w:pStyle w:val="Kop2"/>
        <w:numPr>
          <w:ilvl w:val="0"/>
          <w:numId w:val="0"/>
        </w:numPr>
        <w:ind w:left="576" w:hanging="576"/>
      </w:pPr>
      <w:bookmarkStart w:id="1338" w:name="_Toc306202248"/>
      <w:bookmarkStart w:id="1339" w:name="_Toc306202392"/>
      <w:bookmarkStart w:id="1340" w:name="_Toc306211816"/>
      <w:bookmarkStart w:id="1341" w:name="_Toc306212013"/>
      <w:bookmarkStart w:id="1342" w:name="_Toc306218485"/>
      <w:bookmarkStart w:id="1343" w:name="_Toc306218710"/>
      <w:bookmarkStart w:id="1344" w:name="BijlageB"/>
      <w:r>
        <w:br w:type="column"/>
      </w:r>
      <w:bookmarkStart w:id="1345" w:name="_Toc306320037"/>
      <w:bookmarkStart w:id="1346" w:name="_Toc306320609"/>
      <w:bookmarkStart w:id="1347" w:name="_Toc306320895"/>
      <w:bookmarkStart w:id="1348" w:name="_Toc306321181"/>
      <w:r w:rsidR="00891C98">
        <w:t>14.2 Bijlage B – NoSQL onderzoeksresultaten</w:t>
      </w:r>
      <w:bookmarkEnd w:id="1338"/>
      <w:bookmarkEnd w:id="1339"/>
      <w:bookmarkEnd w:id="1340"/>
      <w:bookmarkEnd w:id="1341"/>
      <w:bookmarkEnd w:id="1342"/>
      <w:bookmarkEnd w:id="1343"/>
      <w:bookmarkEnd w:id="1345"/>
      <w:bookmarkEnd w:id="1346"/>
      <w:bookmarkEnd w:id="1347"/>
      <w:bookmarkEnd w:id="1348"/>
    </w:p>
    <w:bookmarkEnd w:id="1344"/>
    <w:p w14:paraId="47DB5B19" w14:textId="77777777" w:rsidR="00891C98" w:rsidRPr="00050C9D" w:rsidRDefault="00891C98" w:rsidP="00891C98">
      <w:pPr>
        <w:pStyle w:val="Titel"/>
      </w:pPr>
      <w:r w:rsidRPr="00050C9D">
        <w:rPr>
          <w:noProof/>
          <w:lang w:val="en-US"/>
        </w:rPr>
        <w:drawing>
          <wp:inline distT="0" distB="0" distL="0" distR="0" wp14:anchorId="4C62EE14" wp14:editId="0A545BD9">
            <wp:extent cx="5269230" cy="1149985"/>
            <wp:effectExtent l="0" t="0" r="0" b="0"/>
            <wp:docPr id="4" name="Picture 4" descr="Macintosh HD:Users:Jochem:Downloads:Logo_Jon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chem:Downloads:Logo_Jonk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230" cy="1149985"/>
                    </a:xfrm>
                    <a:prstGeom prst="rect">
                      <a:avLst/>
                    </a:prstGeom>
                    <a:noFill/>
                    <a:ln>
                      <a:noFill/>
                    </a:ln>
                  </pic:spPr>
                </pic:pic>
              </a:graphicData>
            </a:graphic>
          </wp:inline>
        </w:drawing>
      </w:r>
    </w:p>
    <w:p w14:paraId="4542A214" w14:textId="77777777" w:rsidR="00891C98" w:rsidRPr="00050C9D" w:rsidRDefault="00891C98" w:rsidP="00891C98">
      <w:pPr>
        <w:pStyle w:val="Titel"/>
        <w:jc w:val="center"/>
      </w:pPr>
      <w:r>
        <w:t xml:space="preserve">NoSQL </w:t>
      </w:r>
      <w:r w:rsidRPr="00050C9D">
        <w:t>Database</w:t>
      </w:r>
      <w:r>
        <w:t xml:space="preserve">s </w:t>
      </w:r>
      <w:r w:rsidRPr="00050C9D">
        <w:t>– Jonker BV.</w:t>
      </w:r>
    </w:p>
    <w:p w14:paraId="2850A47F" w14:textId="77777777" w:rsidR="00891C98" w:rsidRPr="00050C9D" w:rsidRDefault="00891C98" w:rsidP="00891C98">
      <w:pPr>
        <w:pStyle w:val="Ondertitel"/>
      </w:pPr>
      <w:r w:rsidRPr="00050C9D">
        <w:t>Versie 1.0</w:t>
      </w:r>
    </w:p>
    <w:p w14:paraId="38C35DB3" w14:textId="77777777" w:rsidR="00891C98" w:rsidRPr="00050C9D" w:rsidRDefault="00891C98" w:rsidP="00891C98">
      <w:pPr>
        <w:pStyle w:val="Geenafstand"/>
        <w:rPr>
          <w:rStyle w:val="Subtielebenadrukking"/>
        </w:rPr>
      </w:pPr>
      <w:r w:rsidRPr="00050C9D">
        <w:rPr>
          <w:rStyle w:val="Subtielebenadrukking"/>
        </w:rPr>
        <w:t>Jochem Pouwels - 1613727</w:t>
      </w:r>
      <w:r w:rsidRPr="00050C9D">
        <w:rPr>
          <w:rStyle w:val="Subtielebenadrukking"/>
        </w:rPr>
        <w:br/>
        <w:t>Docentbegeleider: Rik Boss</w:t>
      </w:r>
    </w:p>
    <w:p w14:paraId="39EE7365" w14:textId="77777777" w:rsidR="00891C98" w:rsidRPr="00050C9D" w:rsidRDefault="00891C98" w:rsidP="00891C98">
      <w:pPr>
        <w:pStyle w:val="Inhopg1"/>
        <w:rPr>
          <w:rStyle w:val="Subtielebenadrukking"/>
          <w:iCs w:val="0"/>
          <w:color w:val="auto"/>
        </w:rPr>
      </w:pPr>
      <w:r w:rsidRPr="00050C9D">
        <w:rPr>
          <w:rStyle w:val="Subtielebenadrukking"/>
        </w:rPr>
        <w:br w:type="column"/>
      </w:r>
    </w:p>
    <w:sdt>
      <w:sdtPr>
        <w:rPr>
          <w:rFonts w:ascii="Helvetica Neue" w:eastAsiaTheme="minorEastAsia" w:hAnsi="Helvetica Neue" w:cstheme="minorBidi"/>
          <w:bCs w:val="0"/>
          <w:color w:val="auto"/>
          <w:sz w:val="22"/>
          <w:szCs w:val="22"/>
        </w:rPr>
        <w:id w:val="-153528537"/>
        <w:docPartObj>
          <w:docPartGallery w:val="Table of Contents"/>
          <w:docPartUnique/>
        </w:docPartObj>
      </w:sdtPr>
      <w:sdtEndPr>
        <w:rPr>
          <w:b/>
          <w:noProof/>
        </w:rPr>
      </w:sdtEndPr>
      <w:sdtContent>
        <w:p w14:paraId="0BCDBB97" w14:textId="77777777" w:rsidR="00891C98" w:rsidRPr="00050C9D" w:rsidRDefault="00891C98" w:rsidP="00891C98">
          <w:pPr>
            <w:pStyle w:val="Kopvaninhoudsopgave"/>
          </w:pPr>
          <w:r w:rsidRPr="00050C9D">
            <w:t>Inhoudsopgave</w:t>
          </w:r>
        </w:p>
        <w:p w14:paraId="0FFC3606" w14:textId="3E64D7FC" w:rsidR="000332F6" w:rsidRDefault="00891C98">
          <w:pPr>
            <w:pStyle w:val="Inhopg1"/>
            <w:rPr>
              <w:rFonts w:asciiTheme="minorHAnsi" w:hAnsiTheme="minorHAnsi"/>
              <w:noProof/>
              <w:color w:val="auto"/>
              <w:lang w:val="en-US" w:eastAsia="ja-JP"/>
            </w:rPr>
          </w:pPr>
          <w:r w:rsidRPr="00050C9D">
            <w:rPr>
              <w:rFonts w:asciiTheme="majorHAnsi" w:hAnsiTheme="majorHAnsi"/>
            </w:rPr>
            <w:fldChar w:fldCharType="begin"/>
          </w:r>
          <w:r w:rsidRPr="00050C9D">
            <w:rPr>
              <w:rFonts w:asciiTheme="majorHAnsi" w:hAnsiTheme="majorHAnsi"/>
            </w:rPr>
            <w:instrText xml:space="preserve"> TOC \o "1-4" </w:instrText>
          </w:r>
          <w:r w:rsidRPr="00050C9D">
            <w:rPr>
              <w:rFonts w:asciiTheme="majorHAnsi" w:hAnsiTheme="majorHAnsi"/>
            </w:rPr>
            <w:fldChar w:fldCharType="separate"/>
          </w:r>
          <w:r w:rsidR="000332F6">
            <w:rPr>
              <w:noProof/>
            </w:rPr>
            <w:t>1</w:t>
          </w:r>
          <w:r w:rsidR="000332F6">
            <w:rPr>
              <w:rFonts w:asciiTheme="minorHAnsi" w:hAnsiTheme="minorHAnsi"/>
              <w:noProof/>
              <w:color w:val="auto"/>
              <w:lang w:val="en-US" w:eastAsia="ja-JP"/>
            </w:rPr>
            <w:tab/>
          </w:r>
          <w:r w:rsidR="000332F6">
            <w:rPr>
              <w:noProof/>
            </w:rPr>
            <w:t>Inleiding</w:t>
          </w:r>
          <w:r w:rsidR="000332F6">
            <w:rPr>
              <w:noProof/>
            </w:rPr>
            <w:tab/>
          </w:r>
          <w:r w:rsidR="000332F6">
            <w:rPr>
              <w:noProof/>
            </w:rPr>
            <w:fldChar w:fldCharType="begin"/>
          </w:r>
          <w:r w:rsidR="000332F6">
            <w:rPr>
              <w:noProof/>
            </w:rPr>
            <w:instrText xml:space="preserve"> PAGEREF _Toc306320896 \h </w:instrText>
          </w:r>
          <w:r w:rsidR="000332F6">
            <w:rPr>
              <w:noProof/>
            </w:rPr>
          </w:r>
          <w:r w:rsidR="000332F6">
            <w:rPr>
              <w:noProof/>
            </w:rPr>
            <w:fldChar w:fldCharType="separate"/>
          </w:r>
          <w:r w:rsidR="00251E4A">
            <w:rPr>
              <w:noProof/>
            </w:rPr>
            <w:t>76</w:t>
          </w:r>
          <w:r w:rsidR="000332F6">
            <w:rPr>
              <w:noProof/>
            </w:rPr>
            <w:fldChar w:fldCharType="end"/>
          </w:r>
        </w:p>
        <w:p w14:paraId="59B14045" w14:textId="77777777" w:rsidR="000332F6" w:rsidRDefault="000332F6">
          <w:pPr>
            <w:pStyle w:val="Inhopg1"/>
            <w:rPr>
              <w:rFonts w:asciiTheme="minorHAnsi" w:hAnsiTheme="minorHAnsi"/>
              <w:noProof/>
              <w:color w:val="auto"/>
              <w:lang w:val="en-US" w:eastAsia="ja-JP"/>
            </w:rPr>
          </w:pPr>
          <w:r>
            <w:rPr>
              <w:noProof/>
            </w:rPr>
            <w:t>2</w:t>
          </w:r>
          <w:r>
            <w:rPr>
              <w:rFonts w:asciiTheme="minorHAnsi" w:hAnsiTheme="minorHAnsi"/>
              <w:noProof/>
              <w:color w:val="auto"/>
              <w:lang w:val="en-US" w:eastAsia="ja-JP"/>
            </w:rPr>
            <w:tab/>
          </w:r>
          <w:r>
            <w:rPr>
              <w:noProof/>
            </w:rPr>
            <w:t>Verschillende soorten databases</w:t>
          </w:r>
          <w:r>
            <w:rPr>
              <w:noProof/>
            </w:rPr>
            <w:tab/>
          </w:r>
          <w:r>
            <w:rPr>
              <w:noProof/>
            </w:rPr>
            <w:fldChar w:fldCharType="begin"/>
          </w:r>
          <w:r>
            <w:rPr>
              <w:noProof/>
            </w:rPr>
            <w:instrText xml:space="preserve"> PAGEREF _Toc306320897 \h </w:instrText>
          </w:r>
          <w:r>
            <w:rPr>
              <w:noProof/>
            </w:rPr>
          </w:r>
          <w:r>
            <w:rPr>
              <w:noProof/>
            </w:rPr>
            <w:fldChar w:fldCharType="separate"/>
          </w:r>
          <w:r w:rsidR="00251E4A">
            <w:rPr>
              <w:noProof/>
            </w:rPr>
            <w:t>77</w:t>
          </w:r>
          <w:r>
            <w:rPr>
              <w:noProof/>
            </w:rPr>
            <w:fldChar w:fldCharType="end"/>
          </w:r>
        </w:p>
        <w:p w14:paraId="7FFB8AD4"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2.1</w:t>
          </w:r>
          <w:r>
            <w:rPr>
              <w:rFonts w:asciiTheme="minorHAnsi" w:hAnsiTheme="minorHAnsi"/>
              <w:noProof/>
              <w:sz w:val="24"/>
              <w:szCs w:val="24"/>
              <w:lang w:val="en-US" w:eastAsia="ja-JP"/>
            </w:rPr>
            <w:tab/>
          </w:r>
          <w:r>
            <w:rPr>
              <w:noProof/>
            </w:rPr>
            <w:t>Scope</w:t>
          </w:r>
          <w:r>
            <w:rPr>
              <w:noProof/>
            </w:rPr>
            <w:tab/>
          </w:r>
          <w:r>
            <w:rPr>
              <w:noProof/>
            </w:rPr>
            <w:fldChar w:fldCharType="begin"/>
          </w:r>
          <w:r>
            <w:rPr>
              <w:noProof/>
            </w:rPr>
            <w:instrText xml:space="preserve"> PAGEREF _Toc306320898 \h </w:instrText>
          </w:r>
          <w:r>
            <w:rPr>
              <w:noProof/>
            </w:rPr>
          </w:r>
          <w:r>
            <w:rPr>
              <w:noProof/>
            </w:rPr>
            <w:fldChar w:fldCharType="separate"/>
          </w:r>
          <w:r w:rsidR="00251E4A">
            <w:rPr>
              <w:noProof/>
            </w:rPr>
            <w:t>77</w:t>
          </w:r>
          <w:r>
            <w:rPr>
              <w:noProof/>
            </w:rPr>
            <w:fldChar w:fldCharType="end"/>
          </w:r>
        </w:p>
        <w:p w14:paraId="7009D934" w14:textId="77777777" w:rsidR="000332F6" w:rsidRDefault="000332F6">
          <w:pPr>
            <w:pStyle w:val="Inhopg1"/>
            <w:rPr>
              <w:rFonts w:asciiTheme="minorHAnsi" w:hAnsiTheme="minorHAnsi"/>
              <w:noProof/>
              <w:color w:val="auto"/>
              <w:lang w:val="en-US" w:eastAsia="ja-JP"/>
            </w:rPr>
          </w:pPr>
          <w:r>
            <w:rPr>
              <w:noProof/>
            </w:rPr>
            <w:t>3</w:t>
          </w:r>
          <w:r>
            <w:rPr>
              <w:rFonts w:asciiTheme="minorHAnsi" w:hAnsiTheme="minorHAnsi"/>
              <w:noProof/>
              <w:color w:val="auto"/>
              <w:lang w:val="en-US" w:eastAsia="ja-JP"/>
            </w:rPr>
            <w:tab/>
          </w:r>
          <w:r>
            <w:rPr>
              <w:noProof/>
            </w:rPr>
            <w:t>NoSQL databases</w:t>
          </w:r>
          <w:r>
            <w:rPr>
              <w:noProof/>
            </w:rPr>
            <w:tab/>
          </w:r>
          <w:r>
            <w:rPr>
              <w:noProof/>
            </w:rPr>
            <w:fldChar w:fldCharType="begin"/>
          </w:r>
          <w:r>
            <w:rPr>
              <w:noProof/>
            </w:rPr>
            <w:instrText xml:space="preserve"> PAGEREF _Toc306320899 \h </w:instrText>
          </w:r>
          <w:r>
            <w:rPr>
              <w:noProof/>
            </w:rPr>
          </w:r>
          <w:r>
            <w:rPr>
              <w:noProof/>
            </w:rPr>
            <w:fldChar w:fldCharType="separate"/>
          </w:r>
          <w:r w:rsidR="00251E4A">
            <w:rPr>
              <w:noProof/>
            </w:rPr>
            <w:t>77</w:t>
          </w:r>
          <w:r>
            <w:rPr>
              <w:noProof/>
            </w:rPr>
            <w:fldChar w:fldCharType="end"/>
          </w:r>
        </w:p>
        <w:p w14:paraId="44DE9933" w14:textId="77777777" w:rsidR="000332F6" w:rsidRDefault="000332F6">
          <w:pPr>
            <w:pStyle w:val="Inhopg1"/>
            <w:rPr>
              <w:rFonts w:asciiTheme="minorHAnsi" w:hAnsiTheme="minorHAnsi"/>
              <w:noProof/>
              <w:color w:val="auto"/>
              <w:lang w:val="en-US" w:eastAsia="ja-JP"/>
            </w:rPr>
          </w:pPr>
          <w:r>
            <w:rPr>
              <w:noProof/>
            </w:rPr>
            <w:t>4</w:t>
          </w:r>
          <w:r>
            <w:rPr>
              <w:rFonts w:asciiTheme="minorHAnsi" w:hAnsiTheme="minorHAnsi"/>
              <w:noProof/>
              <w:color w:val="auto"/>
              <w:lang w:val="en-US" w:eastAsia="ja-JP"/>
            </w:rPr>
            <w:tab/>
          </w:r>
          <w:r>
            <w:rPr>
              <w:noProof/>
            </w:rPr>
            <w:t>Algemene voordelen NoSQL database</w:t>
          </w:r>
          <w:r>
            <w:rPr>
              <w:noProof/>
            </w:rPr>
            <w:tab/>
          </w:r>
          <w:r>
            <w:rPr>
              <w:noProof/>
            </w:rPr>
            <w:fldChar w:fldCharType="begin"/>
          </w:r>
          <w:r>
            <w:rPr>
              <w:noProof/>
            </w:rPr>
            <w:instrText xml:space="preserve"> PAGEREF _Toc306320900 \h </w:instrText>
          </w:r>
          <w:r>
            <w:rPr>
              <w:noProof/>
            </w:rPr>
          </w:r>
          <w:r>
            <w:rPr>
              <w:noProof/>
            </w:rPr>
            <w:fldChar w:fldCharType="separate"/>
          </w:r>
          <w:r w:rsidR="00251E4A">
            <w:rPr>
              <w:noProof/>
            </w:rPr>
            <w:t>78</w:t>
          </w:r>
          <w:r>
            <w:rPr>
              <w:noProof/>
            </w:rPr>
            <w:fldChar w:fldCharType="end"/>
          </w:r>
        </w:p>
        <w:p w14:paraId="2AA8165D"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4.1</w:t>
          </w:r>
          <w:r>
            <w:rPr>
              <w:rFonts w:asciiTheme="minorHAnsi" w:hAnsiTheme="minorHAnsi"/>
              <w:noProof/>
              <w:sz w:val="24"/>
              <w:szCs w:val="24"/>
              <w:lang w:val="en-US" w:eastAsia="ja-JP"/>
            </w:rPr>
            <w:tab/>
          </w:r>
          <w:r>
            <w:rPr>
              <w:noProof/>
            </w:rPr>
            <w:t>Schaalbaarheid</w:t>
          </w:r>
          <w:r>
            <w:rPr>
              <w:noProof/>
            </w:rPr>
            <w:tab/>
          </w:r>
          <w:r>
            <w:rPr>
              <w:noProof/>
            </w:rPr>
            <w:fldChar w:fldCharType="begin"/>
          </w:r>
          <w:r>
            <w:rPr>
              <w:noProof/>
            </w:rPr>
            <w:instrText xml:space="preserve"> PAGEREF _Toc306320901 \h </w:instrText>
          </w:r>
          <w:r>
            <w:rPr>
              <w:noProof/>
            </w:rPr>
          </w:r>
          <w:r>
            <w:rPr>
              <w:noProof/>
            </w:rPr>
            <w:fldChar w:fldCharType="separate"/>
          </w:r>
          <w:r w:rsidR="00251E4A">
            <w:rPr>
              <w:noProof/>
            </w:rPr>
            <w:t>78</w:t>
          </w:r>
          <w:r>
            <w:rPr>
              <w:noProof/>
            </w:rPr>
            <w:fldChar w:fldCharType="end"/>
          </w:r>
        </w:p>
        <w:p w14:paraId="0D6EC9A7"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4.1.1</w:t>
          </w:r>
          <w:r>
            <w:rPr>
              <w:rFonts w:asciiTheme="minorHAnsi" w:hAnsiTheme="minorHAnsi"/>
              <w:i w:val="0"/>
              <w:noProof/>
              <w:sz w:val="24"/>
              <w:szCs w:val="24"/>
              <w:lang w:val="en-US" w:eastAsia="ja-JP"/>
            </w:rPr>
            <w:tab/>
          </w:r>
          <w:r>
            <w:rPr>
              <w:noProof/>
            </w:rPr>
            <w:t>Horizontaal schalen in NoSQL databases</w:t>
          </w:r>
          <w:r>
            <w:rPr>
              <w:noProof/>
            </w:rPr>
            <w:tab/>
          </w:r>
          <w:r>
            <w:rPr>
              <w:noProof/>
            </w:rPr>
            <w:fldChar w:fldCharType="begin"/>
          </w:r>
          <w:r>
            <w:rPr>
              <w:noProof/>
            </w:rPr>
            <w:instrText xml:space="preserve"> PAGEREF _Toc306320902 \h </w:instrText>
          </w:r>
          <w:r>
            <w:rPr>
              <w:noProof/>
            </w:rPr>
          </w:r>
          <w:r>
            <w:rPr>
              <w:noProof/>
            </w:rPr>
            <w:fldChar w:fldCharType="separate"/>
          </w:r>
          <w:r w:rsidR="00251E4A">
            <w:rPr>
              <w:noProof/>
            </w:rPr>
            <w:t>79</w:t>
          </w:r>
          <w:r>
            <w:rPr>
              <w:noProof/>
            </w:rPr>
            <w:fldChar w:fldCharType="end"/>
          </w:r>
        </w:p>
        <w:p w14:paraId="6E3AB34D"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4.1.2</w:t>
          </w:r>
          <w:r>
            <w:rPr>
              <w:rFonts w:asciiTheme="minorHAnsi" w:hAnsiTheme="minorHAnsi"/>
              <w:i w:val="0"/>
              <w:noProof/>
              <w:sz w:val="24"/>
              <w:szCs w:val="24"/>
              <w:lang w:val="en-US" w:eastAsia="ja-JP"/>
            </w:rPr>
            <w:tab/>
          </w:r>
          <w:r>
            <w:rPr>
              <w:noProof/>
            </w:rPr>
            <w:t>Horizontaal schalen in relationele databases</w:t>
          </w:r>
          <w:r>
            <w:rPr>
              <w:noProof/>
            </w:rPr>
            <w:tab/>
          </w:r>
          <w:r>
            <w:rPr>
              <w:noProof/>
            </w:rPr>
            <w:fldChar w:fldCharType="begin"/>
          </w:r>
          <w:r>
            <w:rPr>
              <w:noProof/>
            </w:rPr>
            <w:instrText xml:space="preserve"> PAGEREF _Toc306320903 \h </w:instrText>
          </w:r>
          <w:r>
            <w:rPr>
              <w:noProof/>
            </w:rPr>
          </w:r>
          <w:r>
            <w:rPr>
              <w:noProof/>
            </w:rPr>
            <w:fldChar w:fldCharType="separate"/>
          </w:r>
          <w:r w:rsidR="00251E4A">
            <w:rPr>
              <w:noProof/>
            </w:rPr>
            <w:t>79</w:t>
          </w:r>
          <w:r>
            <w:rPr>
              <w:noProof/>
            </w:rPr>
            <w:fldChar w:fldCharType="end"/>
          </w:r>
        </w:p>
        <w:p w14:paraId="5CFD948C"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4.2</w:t>
          </w:r>
          <w:r>
            <w:rPr>
              <w:rFonts w:asciiTheme="minorHAnsi" w:hAnsiTheme="minorHAnsi"/>
              <w:noProof/>
              <w:sz w:val="24"/>
              <w:szCs w:val="24"/>
              <w:lang w:val="en-US" w:eastAsia="ja-JP"/>
            </w:rPr>
            <w:tab/>
          </w:r>
          <w:r>
            <w:rPr>
              <w:noProof/>
            </w:rPr>
            <w:t>Snelheid</w:t>
          </w:r>
          <w:r>
            <w:rPr>
              <w:noProof/>
            </w:rPr>
            <w:tab/>
          </w:r>
          <w:r>
            <w:rPr>
              <w:noProof/>
            </w:rPr>
            <w:fldChar w:fldCharType="begin"/>
          </w:r>
          <w:r>
            <w:rPr>
              <w:noProof/>
            </w:rPr>
            <w:instrText xml:space="preserve"> PAGEREF _Toc306320904 \h </w:instrText>
          </w:r>
          <w:r>
            <w:rPr>
              <w:noProof/>
            </w:rPr>
          </w:r>
          <w:r>
            <w:rPr>
              <w:noProof/>
            </w:rPr>
            <w:fldChar w:fldCharType="separate"/>
          </w:r>
          <w:r w:rsidR="00251E4A">
            <w:rPr>
              <w:noProof/>
            </w:rPr>
            <w:t>80</w:t>
          </w:r>
          <w:r>
            <w:rPr>
              <w:noProof/>
            </w:rPr>
            <w:fldChar w:fldCharType="end"/>
          </w:r>
        </w:p>
        <w:p w14:paraId="07389734"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4.3</w:t>
          </w:r>
          <w:r>
            <w:rPr>
              <w:rFonts w:asciiTheme="minorHAnsi" w:hAnsiTheme="minorHAnsi"/>
              <w:noProof/>
              <w:sz w:val="24"/>
              <w:szCs w:val="24"/>
              <w:lang w:val="en-US" w:eastAsia="ja-JP"/>
            </w:rPr>
            <w:tab/>
          </w:r>
          <w:r>
            <w:rPr>
              <w:noProof/>
            </w:rPr>
            <w:t>Flexibiliteit</w:t>
          </w:r>
          <w:r>
            <w:rPr>
              <w:noProof/>
            </w:rPr>
            <w:tab/>
          </w:r>
          <w:r>
            <w:rPr>
              <w:noProof/>
            </w:rPr>
            <w:fldChar w:fldCharType="begin"/>
          </w:r>
          <w:r>
            <w:rPr>
              <w:noProof/>
            </w:rPr>
            <w:instrText xml:space="preserve"> PAGEREF _Toc306320905 \h </w:instrText>
          </w:r>
          <w:r>
            <w:rPr>
              <w:noProof/>
            </w:rPr>
          </w:r>
          <w:r>
            <w:rPr>
              <w:noProof/>
            </w:rPr>
            <w:fldChar w:fldCharType="separate"/>
          </w:r>
          <w:r w:rsidR="00251E4A">
            <w:rPr>
              <w:noProof/>
            </w:rPr>
            <w:t>80</w:t>
          </w:r>
          <w:r>
            <w:rPr>
              <w:noProof/>
            </w:rPr>
            <w:fldChar w:fldCharType="end"/>
          </w:r>
        </w:p>
        <w:p w14:paraId="210D5F4A"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4.4</w:t>
          </w:r>
          <w:r>
            <w:rPr>
              <w:rFonts w:asciiTheme="minorHAnsi" w:hAnsiTheme="minorHAnsi"/>
              <w:noProof/>
              <w:sz w:val="24"/>
              <w:szCs w:val="24"/>
              <w:lang w:val="en-US" w:eastAsia="ja-JP"/>
            </w:rPr>
            <w:tab/>
          </w:r>
          <w:r>
            <w:rPr>
              <w:noProof/>
            </w:rPr>
            <w:t>Simpliciteit</w:t>
          </w:r>
          <w:r>
            <w:rPr>
              <w:noProof/>
            </w:rPr>
            <w:tab/>
          </w:r>
          <w:r>
            <w:rPr>
              <w:noProof/>
            </w:rPr>
            <w:fldChar w:fldCharType="begin"/>
          </w:r>
          <w:r>
            <w:rPr>
              <w:noProof/>
            </w:rPr>
            <w:instrText xml:space="preserve"> PAGEREF _Toc306320906 \h </w:instrText>
          </w:r>
          <w:r>
            <w:rPr>
              <w:noProof/>
            </w:rPr>
          </w:r>
          <w:r>
            <w:rPr>
              <w:noProof/>
            </w:rPr>
            <w:fldChar w:fldCharType="separate"/>
          </w:r>
          <w:r w:rsidR="00251E4A">
            <w:rPr>
              <w:noProof/>
            </w:rPr>
            <w:t>80</w:t>
          </w:r>
          <w:r>
            <w:rPr>
              <w:noProof/>
            </w:rPr>
            <w:fldChar w:fldCharType="end"/>
          </w:r>
        </w:p>
        <w:p w14:paraId="190D529B" w14:textId="77777777" w:rsidR="000332F6" w:rsidRDefault="000332F6">
          <w:pPr>
            <w:pStyle w:val="Inhopg1"/>
            <w:rPr>
              <w:rFonts w:asciiTheme="minorHAnsi" w:hAnsiTheme="minorHAnsi"/>
              <w:noProof/>
              <w:color w:val="auto"/>
              <w:lang w:val="en-US" w:eastAsia="ja-JP"/>
            </w:rPr>
          </w:pPr>
          <w:r>
            <w:rPr>
              <w:noProof/>
            </w:rPr>
            <w:t>5</w:t>
          </w:r>
          <w:r>
            <w:rPr>
              <w:rFonts w:asciiTheme="minorHAnsi" w:hAnsiTheme="minorHAnsi"/>
              <w:noProof/>
              <w:color w:val="auto"/>
              <w:lang w:val="en-US" w:eastAsia="ja-JP"/>
            </w:rPr>
            <w:tab/>
          </w:r>
          <w:r>
            <w:rPr>
              <w:noProof/>
            </w:rPr>
            <w:t>Algemene nadelen NoSQL databases</w:t>
          </w:r>
          <w:r>
            <w:rPr>
              <w:noProof/>
            </w:rPr>
            <w:tab/>
          </w:r>
          <w:r>
            <w:rPr>
              <w:noProof/>
            </w:rPr>
            <w:fldChar w:fldCharType="begin"/>
          </w:r>
          <w:r>
            <w:rPr>
              <w:noProof/>
            </w:rPr>
            <w:instrText xml:space="preserve"> PAGEREF _Toc306320907 \h </w:instrText>
          </w:r>
          <w:r>
            <w:rPr>
              <w:noProof/>
            </w:rPr>
          </w:r>
          <w:r>
            <w:rPr>
              <w:noProof/>
            </w:rPr>
            <w:fldChar w:fldCharType="separate"/>
          </w:r>
          <w:r w:rsidR="00251E4A">
            <w:rPr>
              <w:noProof/>
            </w:rPr>
            <w:t>81</w:t>
          </w:r>
          <w:r>
            <w:rPr>
              <w:noProof/>
            </w:rPr>
            <w:fldChar w:fldCharType="end"/>
          </w:r>
        </w:p>
        <w:p w14:paraId="2F26CB0B"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5.1</w:t>
          </w:r>
          <w:r>
            <w:rPr>
              <w:rFonts w:asciiTheme="minorHAnsi" w:hAnsiTheme="minorHAnsi"/>
              <w:noProof/>
              <w:sz w:val="24"/>
              <w:szCs w:val="24"/>
              <w:lang w:val="en-US" w:eastAsia="ja-JP"/>
            </w:rPr>
            <w:tab/>
          </w:r>
          <w:r>
            <w:rPr>
              <w:noProof/>
            </w:rPr>
            <w:t>Beperkte query mogelijkheden</w:t>
          </w:r>
          <w:r>
            <w:rPr>
              <w:noProof/>
            </w:rPr>
            <w:tab/>
          </w:r>
          <w:r>
            <w:rPr>
              <w:noProof/>
            </w:rPr>
            <w:fldChar w:fldCharType="begin"/>
          </w:r>
          <w:r>
            <w:rPr>
              <w:noProof/>
            </w:rPr>
            <w:instrText xml:space="preserve"> PAGEREF _Toc306320908 \h </w:instrText>
          </w:r>
          <w:r>
            <w:rPr>
              <w:noProof/>
            </w:rPr>
          </w:r>
          <w:r>
            <w:rPr>
              <w:noProof/>
            </w:rPr>
            <w:fldChar w:fldCharType="separate"/>
          </w:r>
          <w:r w:rsidR="00251E4A">
            <w:rPr>
              <w:noProof/>
            </w:rPr>
            <w:t>81</w:t>
          </w:r>
          <w:r>
            <w:rPr>
              <w:noProof/>
            </w:rPr>
            <w:fldChar w:fldCharType="end"/>
          </w:r>
        </w:p>
        <w:p w14:paraId="7E482A73"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5.2</w:t>
          </w:r>
          <w:r>
            <w:rPr>
              <w:rFonts w:asciiTheme="minorHAnsi" w:hAnsiTheme="minorHAnsi"/>
              <w:noProof/>
              <w:sz w:val="24"/>
              <w:szCs w:val="24"/>
              <w:lang w:val="en-US" w:eastAsia="ja-JP"/>
            </w:rPr>
            <w:tab/>
          </w:r>
          <w:r>
            <w:rPr>
              <w:noProof/>
            </w:rPr>
            <w:t>Geen tot weinig standaarden</w:t>
          </w:r>
          <w:r>
            <w:rPr>
              <w:noProof/>
            </w:rPr>
            <w:tab/>
          </w:r>
          <w:r>
            <w:rPr>
              <w:noProof/>
            </w:rPr>
            <w:fldChar w:fldCharType="begin"/>
          </w:r>
          <w:r>
            <w:rPr>
              <w:noProof/>
            </w:rPr>
            <w:instrText xml:space="preserve"> PAGEREF _Toc306320909 \h </w:instrText>
          </w:r>
          <w:r>
            <w:rPr>
              <w:noProof/>
            </w:rPr>
          </w:r>
          <w:r>
            <w:rPr>
              <w:noProof/>
            </w:rPr>
            <w:fldChar w:fldCharType="separate"/>
          </w:r>
          <w:r w:rsidR="00251E4A">
            <w:rPr>
              <w:noProof/>
            </w:rPr>
            <w:t>81</w:t>
          </w:r>
          <w:r>
            <w:rPr>
              <w:noProof/>
            </w:rPr>
            <w:fldChar w:fldCharType="end"/>
          </w:r>
        </w:p>
        <w:p w14:paraId="31918C98" w14:textId="77777777" w:rsidR="000332F6" w:rsidRDefault="000332F6">
          <w:pPr>
            <w:pStyle w:val="Inhopg1"/>
            <w:rPr>
              <w:rFonts w:asciiTheme="minorHAnsi" w:hAnsiTheme="minorHAnsi"/>
              <w:noProof/>
              <w:color w:val="auto"/>
              <w:lang w:val="en-US" w:eastAsia="ja-JP"/>
            </w:rPr>
          </w:pPr>
          <w:r>
            <w:rPr>
              <w:noProof/>
            </w:rPr>
            <w:t>6</w:t>
          </w:r>
          <w:r>
            <w:rPr>
              <w:rFonts w:asciiTheme="minorHAnsi" w:hAnsiTheme="minorHAnsi"/>
              <w:noProof/>
              <w:color w:val="auto"/>
              <w:lang w:val="en-US" w:eastAsia="ja-JP"/>
            </w:rPr>
            <w:tab/>
          </w:r>
          <w:r>
            <w:rPr>
              <w:noProof/>
            </w:rPr>
            <w:t>Graph databases</w:t>
          </w:r>
          <w:r>
            <w:rPr>
              <w:noProof/>
            </w:rPr>
            <w:tab/>
          </w:r>
          <w:r>
            <w:rPr>
              <w:noProof/>
            </w:rPr>
            <w:fldChar w:fldCharType="begin"/>
          </w:r>
          <w:r>
            <w:rPr>
              <w:noProof/>
            </w:rPr>
            <w:instrText xml:space="preserve"> PAGEREF _Toc306320910 \h </w:instrText>
          </w:r>
          <w:r>
            <w:rPr>
              <w:noProof/>
            </w:rPr>
          </w:r>
          <w:r>
            <w:rPr>
              <w:noProof/>
            </w:rPr>
            <w:fldChar w:fldCharType="separate"/>
          </w:r>
          <w:r w:rsidR="00251E4A">
            <w:rPr>
              <w:noProof/>
            </w:rPr>
            <w:t>82</w:t>
          </w:r>
          <w:r>
            <w:rPr>
              <w:noProof/>
            </w:rPr>
            <w:fldChar w:fldCharType="end"/>
          </w:r>
        </w:p>
        <w:p w14:paraId="37CB5ECA"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6.1</w:t>
          </w:r>
          <w:r>
            <w:rPr>
              <w:rFonts w:asciiTheme="minorHAnsi" w:hAnsiTheme="minorHAnsi"/>
              <w:noProof/>
              <w:sz w:val="24"/>
              <w:szCs w:val="24"/>
              <w:lang w:val="en-US" w:eastAsia="ja-JP"/>
            </w:rPr>
            <w:tab/>
          </w:r>
          <w:r>
            <w:rPr>
              <w:noProof/>
            </w:rPr>
            <w:t>Wat is een graph database?</w:t>
          </w:r>
          <w:r>
            <w:rPr>
              <w:noProof/>
            </w:rPr>
            <w:tab/>
          </w:r>
          <w:r>
            <w:rPr>
              <w:noProof/>
            </w:rPr>
            <w:fldChar w:fldCharType="begin"/>
          </w:r>
          <w:r>
            <w:rPr>
              <w:noProof/>
            </w:rPr>
            <w:instrText xml:space="preserve"> PAGEREF _Toc306320911 \h </w:instrText>
          </w:r>
          <w:r>
            <w:rPr>
              <w:noProof/>
            </w:rPr>
          </w:r>
          <w:r>
            <w:rPr>
              <w:noProof/>
            </w:rPr>
            <w:fldChar w:fldCharType="separate"/>
          </w:r>
          <w:r w:rsidR="00251E4A">
            <w:rPr>
              <w:noProof/>
            </w:rPr>
            <w:t>82</w:t>
          </w:r>
          <w:r>
            <w:rPr>
              <w:noProof/>
            </w:rPr>
            <w:fldChar w:fldCharType="end"/>
          </w:r>
        </w:p>
        <w:p w14:paraId="10002E5F"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6.2</w:t>
          </w:r>
          <w:r>
            <w:rPr>
              <w:rFonts w:asciiTheme="minorHAnsi" w:hAnsiTheme="minorHAnsi"/>
              <w:noProof/>
              <w:sz w:val="24"/>
              <w:szCs w:val="24"/>
              <w:lang w:val="en-US" w:eastAsia="ja-JP"/>
            </w:rPr>
            <w:tab/>
          </w:r>
          <w:r>
            <w:rPr>
              <w:noProof/>
            </w:rPr>
            <w:tab/>
          </w:r>
          <w:r>
            <w:rPr>
              <w:noProof/>
            </w:rPr>
            <w:fldChar w:fldCharType="begin"/>
          </w:r>
          <w:r>
            <w:rPr>
              <w:noProof/>
            </w:rPr>
            <w:instrText xml:space="preserve"> PAGEREF _Toc306320912 \h </w:instrText>
          </w:r>
          <w:r>
            <w:rPr>
              <w:noProof/>
            </w:rPr>
          </w:r>
          <w:r>
            <w:rPr>
              <w:noProof/>
            </w:rPr>
            <w:fldChar w:fldCharType="separate"/>
          </w:r>
          <w:r w:rsidR="00251E4A">
            <w:rPr>
              <w:noProof/>
            </w:rPr>
            <w:t>82</w:t>
          </w:r>
          <w:r>
            <w:rPr>
              <w:noProof/>
            </w:rPr>
            <w:fldChar w:fldCharType="end"/>
          </w:r>
        </w:p>
        <w:p w14:paraId="71FFB4D2"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6.2</w:t>
          </w:r>
          <w:r>
            <w:rPr>
              <w:rFonts w:asciiTheme="minorHAnsi" w:hAnsiTheme="minorHAnsi"/>
              <w:noProof/>
              <w:sz w:val="24"/>
              <w:szCs w:val="24"/>
              <w:lang w:val="en-US" w:eastAsia="ja-JP"/>
            </w:rPr>
            <w:tab/>
          </w:r>
          <w:r>
            <w:rPr>
              <w:noProof/>
            </w:rPr>
            <w:t>Werking van een graph database</w:t>
          </w:r>
          <w:r>
            <w:rPr>
              <w:noProof/>
            </w:rPr>
            <w:tab/>
          </w:r>
          <w:r>
            <w:rPr>
              <w:noProof/>
            </w:rPr>
            <w:fldChar w:fldCharType="begin"/>
          </w:r>
          <w:r>
            <w:rPr>
              <w:noProof/>
            </w:rPr>
            <w:instrText xml:space="preserve"> PAGEREF _Toc306320913 \h </w:instrText>
          </w:r>
          <w:r>
            <w:rPr>
              <w:noProof/>
            </w:rPr>
          </w:r>
          <w:r>
            <w:rPr>
              <w:noProof/>
            </w:rPr>
            <w:fldChar w:fldCharType="separate"/>
          </w:r>
          <w:r w:rsidR="00251E4A">
            <w:rPr>
              <w:noProof/>
            </w:rPr>
            <w:t>83</w:t>
          </w:r>
          <w:r>
            <w:rPr>
              <w:noProof/>
            </w:rPr>
            <w:fldChar w:fldCharType="end"/>
          </w:r>
        </w:p>
        <w:p w14:paraId="79C8D2F9"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6.2.1</w:t>
          </w:r>
          <w:r>
            <w:rPr>
              <w:rFonts w:asciiTheme="minorHAnsi" w:hAnsiTheme="minorHAnsi"/>
              <w:i w:val="0"/>
              <w:noProof/>
              <w:sz w:val="24"/>
              <w:szCs w:val="24"/>
              <w:lang w:val="en-US" w:eastAsia="ja-JP"/>
            </w:rPr>
            <w:tab/>
          </w:r>
          <w:r>
            <w:rPr>
              <w:noProof/>
            </w:rPr>
            <w:t>Query in een graph database</w:t>
          </w:r>
          <w:r>
            <w:rPr>
              <w:noProof/>
            </w:rPr>
            <w:tab/>
          </w:r>
          <w:r>
            <w:rPr>
              <w:noProof/>
            </w:rPr>
            <w:fldChar w:fldCharType="begin"/>
          </w:r>
          <w:r>
            <w:rPr>
              <w:noProof/>
            </w:rPr>
            <w:instrText xml:space="preserve"> PAGEREF _Toc306320914 \h </w:instrText>
          </w:r>
          <w:r>
            <w:rPr>
              <w:noProof/>
            </w:rPr>
          </w:r>
          <w:r>
            <w:rPr>
              <w:noProof/>
            </w:rPr>
            <w:fldChar w:fldCharType="separate"/>
          </w:r>
          <w:r w:rsidR="00251E4A">
            <w:rPr>
              <w:noProof/>
            </w:rPr>
            <w:t>84</w:t>
          </w:r>
          <w:r>
            <w:rPr>
              <w:noProof/>
            </w:rPr>
            <w:fldChar w:fldCharType="end"/>
          </w:r>
        </w:p>
        <w:p w14:paraId="28528FDF" w14:textId="77777777" w:rsidR="000332F6" w:rsidRDefault="000332F6">
          <w:pPr>
            <w:pStyle w:val="Inhopg3"/>
            <w:tabs>
              <w:tab w:val="left" w:pos="905"/>
              <w:tab w:val="right" w:leader="dot" w:pos="8290"/>
            </w:tabs>
            <w:rPr>
              <w:rFonts w:asciiTheme="minorHAnsi" w:hAnsiTheme="minorHAnsi"/>
              <w:i w:val="0"/>
              <w:noProof/>
              <w:sz w:val="24"/>
              <w:szCs w:val="24"/>
              <w:lang w:val="en-US" w:eastAsia="ja-JP"/>
            </w:rPr>
          </w:pPr>
          <w:r>
            <w:rPr>
              <w:noProof/>
            </w:rPr>
            <w:t>6.2.2</w:t>
          </w:r>
          <w:r>
            <w:rPr>
              <w:rFonts w:asciiTheme="minorHAnsi" w:hAnsiTheme="minorHAnsi"/>
              <w:i w:val="0"/>
              <w:noProof/>
              <w:sz w:val="24"/>
              <w:szCs w:val="24"/>
              <w:lang w:val="en-US" w:eastAsia="ja-JP"/>
            </w:rPr>
            <w:tab/>
          </w:r>
          <w:r>
            <w:rPr>
              <w:noProof/>
            </w:rPr>
            <w:t>Query in een relationele database</w:t>
          </w:r>
          <w:r>
            <w:rPr>
              <w:noProof/>
            </w:rPr>
            <w:tab/>
          </w:r>
          <w:r>
            <w:rPr>
              <w:noProof/>
            </w:rPr>
            <w:fldChar w:fldCharType="begin"/>
          </w:r>
          <w:r>
            <w:rPr>
              <w:noProof/>
            </w:rPr>
            <w:instrText xml:space="preserve"> PAGEREF _Toc306320915 \h </w:instrText>
          </w:r>
          <w:r>
            <w:rPr>
              <w:noProof/>
            </w:rPr>
          </w:r>
          <w:r>
            <w:rPr>
              <w:noProof/>
            </w:rPr>
            <w:fldChar w:fldCharType="separate"/>
          </w:r>
          <w:r w:rsidR="00251E4A">
            <w:rPr>
              <w:noProof/>
            </w:rPr>
            <w:t>85</w:t>
          </w:r>
          <w:r>
            <w:rPr>
              <w:noProof/>
            </w:rPr>
            <w:fldChar w:fldCharType="end"/>
          </w:r>
        </w:p>
        <w:p w14:paraId="026629C5"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6.3</w:t>
          </w:r>
          <w:r>
            <w:rPr>
              <w:rFonts w:asciiTheme="minorHAnsi" w:hAnsiTheme="minorHAnsi"/>
              <w:noProof/>
              <w:sz w:val="24"/>
              <w:szCs w:val="24"/>
              <w:lang w:val="en-US" w:eastAsia="ja-JP"/>
            </w:rPr>
            <w:tab/>
          </w:r>
          <w:r>
            <w:rPr>
              <w:noProof/>
            </w:rPr>
            <w:t>Wanneer kan een graph database handig zijn</w:t>
          </w:r>
          <w:r>
            <w:rPr>
              <w:noProof/>
            </w:rPr>
            <w:tab/>
          </w:r>
          <w:r>
            <w:rPr>
              <w:noProof/>
            </w:rPr>
            <w:fldChar w:fldCharType="begin"/>
          </w:r>
          <w:r>
            <w:rPr>
              <w:noProof/>
            </w:rPr>
            <w:instrText xml:space="preserve"> PAGEREF _Toc306320916 \h </w:instrText>
          </w:r>
          <w:r>
            <w:rPr>
              <w:noProof/>
            </w:rPr>
          </w:r>
          <w:r>
            <w:rPr>
              <w:noProof/>
            </w:rPr>
            <w:fldChar w:fldCharType="separate"/>
          </w:r>
          <w:r w:rsidR="00251E4A">
            <w:rPr>
              <w:noProof/>
            </w:rPr>
            <w:t>85</w:t>
          </w:r>
          <w:r>
            <w:rPr>
              <w:noProof/>
            </w:rPr>
            <w:fldChar w:fldCharType="end"/>
          </w:r>
        </w:p>
        <w:p w14:paraId="245D102F" w14:textId="77777777" w:rsidR="000332F6" w:rsidRDefault="000332F6">
          <w:pPr>
            <w:pStyle w:val="Inhopg1"/>
            <w:rPr>
              <w:rFonts w:asciiTheme="minorHAnsi" w:hAnsiTheme="minorHAnsi"/>
              <w:noProof/>
              <w:color w:val="auto"/>
              <w:lang w:val="en-US" w:eastAsia="ja-JP"/>
            </w:rPr>
          </w:pPr>
          <w:r>
            <w:rPr>
              <w:noProof/>
            </w:rPr>
            <w:t>7</w:t>
          </w:r>
          <w:r>
            <w:rPr>
              <w:rFonts w:asciiTheme="minorHAnsi" w:hAnsiTheme="minorHAnsi"/>
              <w:noProof/>
              <w:color w:val="auto"/>
              <w:lang w:val="en-US" w:eastAsia="ja-JP"/>
            </w:rPr>
            <w:tab/>
          </w:r>
          <w:r>
            <w:rPr>
              <w:noProof/>
            </w:rPr>
            <w:t>Key-value stores</w:t>
          </w:r>
          <w:r>
            <w:rPr>
              <w:noProof/>
            </w:rPr>
            <w:tab/>
          </w:r>
          <w:r>
            <w:rPr>
              <w:noProof/>
            </w:rPr>
            <w:fldChar w:fldCharType="begin"/>
          </w:r>
          <w:r>
            <w:rPr>
              <w:noProof/>
            </w:rPr>
            <w:instrText xml:space="preserve"> PAGEREF _Toc306320917 \h </w:instrText>
          </w:r>
          <w:r>
            <w:rPr>
              <w:noProof/>
            </w:rPr>
          </w:r>
          <w:r>
            <w:rPr>
              <w:noProof/>
            </w:rPr>
            <w:fldChar w:fldCharType="separate"/>
          </w:r>
          <w:r w:rsidR="00251E4A">
            <w:rPr>
              <w:noProof/>
            </w:rPr>
            <w:t>86</w:t>
          </w:r>
          <w:r>
            <w:rPr>
              <w:noProof/>
            </w:rPr>
            <w:fldChar w:fldCharType="end"/>
          </w:r>
        </w:p>
        <w:p w14:paraId="21429599"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7.1</w:t>
          </w:r>
          <w:r>
            <w:rPr>
              <w:rFonts w:asciiTheme="minorHAnsi" w:hAnsiTheme="minorHAnsi"/>
              <w:noProof/>
              <w:sz w:val="24"/>
              <w:szCs w:val="24"/>
              <w:lang w:val="en-US" w:eastAsia="ja-JP"/>
            </w:rPr>
            <w:tab/>
          </w:r>
          <w:r>
            <w:rPr>
              <w:noProof/>
            </w:rPr>
            <w:t>Wat is een key-value store?</w:t>
          </w:r>
          <w:r>
            <w:rPr>
              <w:noProof/>
            </w:rPr>
            <w:tab/>
          </w:r>
          <w:r>
            <w:rPr>
              <w:noProof/>
            </w:rPr>
            <w:fldChar w:fldCharType="begin"/>
          </w:r>
          <w:r>
            <w:rPr>
              <w:noProof/>
            </w:rPr>
            <w:instrText xml:space="preserve"> PAGEREF _Toc306320918 \h </w:instrText>
          </w:r>
          <w:r>
            <w:rPr>
              <w:noProof/>
            </w:rPr>
          </w:r>
          <w:r>
            <w:rPr>
              <w:noProof/>
            </w:rPr>
            <w:fldChar w:fldCharType="separate"/>
          </w:r>
          <w:r w:rsidR="00251E4A">
            <w:rPr>
              <w:noProof/>
            </w:rPr>
            <w:t>86</w:t>
          </w:r>
          <w:r>
            <w:rPr>
              <w:noProof/>
            </w:rPr>
            <w:fldChar w:fldCharType="end"/>
          </w:r>
        </w:p>
        <w:p w14:paraId="1271D3BE"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7.2</w:t>
          </w:r>
          <w:r>
            <w:rPr>
              <w:rFonts w:asciiTheme="minorHAnsi" w:hAnsiTheme="minorHAnsi"/>
              <w:noProof/>
              <w:sz w:val="24"/>
              <w:szCs w:val="24"/>
              <w:lang w:val="en-US" w:eastAsia="ja-JP"/>
            </w:rPr>
            <w:tab/>
          </w:r>
          <w:r>
            <w:rPr>
              <w:noProof/>
            </w:rPr>
            <w:t>Werking key-value stores</w:t>
          </w:r>
          <w:r>
            <w:rPr>
              <w:noProof/>
            </w:rPr>
            <w:tab/>
          </w:r>
          <w:r>
            <w:rPr>
              <w:noProof/>
            </w:rPr>
            <w:fldChar w:fldCharType="begin"/>
          </w:r>
          <w:r>
            <w:rPr>
              <w:noProof/>
            </w:rPr>
            <w:instrText xml:space="preserve"> PAGEREF _Toc306320919 \h </w:instrText>
          </w:r>
          <w:r>
            <w:rPr>
              <w:noProof/>
            </w:rPr>
          </w:r>
          <w:r>
            <w:rPr>
              <w:noProof/>
            </w:rPr>
            <w:fldChar w:fldCharType="separate"/>
          </w:r>
          <w:r w:rsidR="00251E4A">
            <w:rPr>
              <w:noProof/>
            </w:rPr>
            <w:t>86</w:t>
          </w:r>
          <w:r>
            <w:rPr>
              <w:noProof/>
            </w:rPr>
            <w:fldChar w:fldCharType="end"/>
          </w:r>
        </w:p>
        <w:p w14:paraId="33D4EC9A"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7.3</w:t>
          </w:r>
          <w:r>
            <w:rPr>
              <w:rFonts w:asciiTheme="minorHAnsi" w:hAnsiTheme="minorHAnsi"/>
              <w:noProof/>
              <w:sz w:val="24"/>
              <w:szCs w:val="24"/>
              <w:lang w:val="en-US" w:eastAsia="ja-JP"/>
            </w:rPr>
            <w:tab/>
          </w:r>
          <w:r>
            <w:rPr>
              <w:noProof/>
            </w:rPr>
            <w:t>Wanneer kan een key-value store handig zijn</w:t>
          </w:r>
          <w:r>
            <w:rPr>
              <w:noProof/>
            </w:rPr>
            <w:tab/>
          </w:r>
          <w:r>
            <w:rPr>
              <w:noProof/>
            </w:rPr>
            <w:fldChar w:fldCharType="begin"/>
          </w:r>
          <w:r>
            <w:rPr>
              <w:noProof/>
            </w:rPr>
            <w:instrText xml:space="preserve"> PAGEREF _Toc306320920 \h </w:instrText>
          </w:r>
          <w:r>
            <w:rPr>
              <w:noProof/>
            </w:rPr>
          </w:r>
          <w:r>
            <w:rPr>
              <w:noProof/>
            </w:rPr>
            <w:fldChar w:fldCharType="separate"/>
          </w:r>
          <w:r w:rsidR="00251E4A">
            <w:rPr>
              <w:noProof/>
            </w:rPr>
            <w:t>86</w:t>
          </w:r>
          <w:r>
            <w:rPr>
              <w:noProof/>
            </w:rPr>
            <w:fldChar w:fldCharType="end"/>
          </w:r>
        </w:p>
        <w:p w14:paraId="0A859BDA" w14:textId="77777777" w:rsidR="000332F6" w:rsidRDefault="000332F6">
          <w:pPr>
            <w:pStyle w:val="Inhopg1"/>
            <w:rPr>
              <w:rFonts w:asciiTheme="minorHAnsi" w:hAnsiTheme="minorHAnsi"/>
              <w:noProof/>
              <w:color w:val="auto"/>
              <w:lang w:val="en-US" w:eastAsia="ja-JP"/>
            </w:rPr>
          </w:pPr>
          <w:r>
            <w:rPr>
              <w:noProof/>
            </w:rPr>
            <w:t>8</w:t>
          </w:r>
          <w:r>
            <w:rPr>
              <w:rFonts w:asciiTheme="minorHAnsi" w:hAnsiTheme="minorHAnsi"/>
              <w:noProof/>
              <w:color w:val="auto"/>
              <w:lang w:val="en-US" w:eastAsia="ja-JP"/>
            </w:rPr>
            <w:tab/>
          </w:r>
          <w:r>
            <w:rPr>
              <w:noProof/>
            </w:rPr>
            <w:t>Document stores</w:t>
          </w:r>
          <w:r>
            <w:rPr>
              <w:noProof/>
            </w:rPr>
            <w:tab/>
          </w:r>
          <w:r>
            <w:rPr>
              <w:noProof/>
            </w:rPr>
            <w:fldChar w:fldCharType="begin"/>
          </w:r>
          <w:r>
            <w:rPr>
              <w:noProof/>
            </w:rPr>
            <w:instrText xml:space="preserve"> PAGEREF _Toc306320921 \h </w:instrText>
          </w:r>
          <w:r>
            <w:rPr>
              <w:noProof/>
            </w:rPr>
          </w:r>
          <w:r>
            <w:rPr>
              <w:noProof/>
            </w:rPr>
            <w:fldChar w:fldCharType="separate"/>
          </w:r>
          <w:r w:rsidR="00251E4A">
            <w:rPr>
              <w:noProof/>
            </w:rPr>
            <w:t>87</w:t>
          </w:r>
          <w:r>
            <w:rPr>
              <w:noProof/>
            </w:rPr>
            <w:fldChar w:fldCharType="end"/>
          </w:r>
        </w:p>
        <w:p w14:paraId="42B8ADBF"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8.1</w:t>
          </w:r>
          <w:r>
            <w:rPr>
              <w:rFonts w:asciiTheme="minorHAnsi" w:hAnsiTheme="minorHAnsi"/>
              <w:noProof/>
              <w:sz w:val="24"/>
              <w:szCs w:val="24"/>
              <w:lang w:val="en-US" w:eastAsia="ja-JP"/>
            </w:rPr>
            <w:tab/>
          </w:r>
          <w:r>
            <w:rPr>
              <w:noProof/>
            </w:rPr>
            <w:t>Wat is een document store?</w:t>
          </w:r>
          <w:r>
            <w:rPr>
              <w:noProof/>
            </w:rPr>
            <w:tab/>
          </w:r>
          <w:r>
            <w:rPr>
              <w:noProof/>
            </w:rPr>
            <w:fldChar w:fldCharType="begin"/>
          </w:r>
          <w:r>
            <w:rPr>
              <w:noProof/>
            </w:rPr>
            <w:instrText xml:space="preserve"> PAGEREF _Toc306320922 \h </w:instrText>
          </w:r>
          <w:r>
            <w:rPr>
              <w:noProof/>
            </w:rPr>
          </w:r>
          <w:r>
            <w:rPr>
              <w:noProof/>
            </w:rPr>
            <w:fldChar w:fldCharType="separate"/>
          </w:r>
          <w:r w:rsidR="00251E4A">
            <w:rPr>
              <w:noProof/>
            </w:rPr>
            <w:t>87</w:t>
          </w:r>
          <w:r>
            <w:rPr>
              <w:noProof/>
            </w:rPr>
            <w:fldChar w:fldCharType="end"/>
          </w:r>
        </w:p>
        <w:p w14:paraId="41EE5107"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8.2</w:t>
          </w:r>
          <w:r>
            <w:rPr>
              <w:rFonts w:asciiTheme="minorHAnsi" w:hAnsiTheme="minorHAnsi"/>
              <w:noProof/>
              <w:sz w:val="24"/>
              <w:szCs w:val="24"/>
              <w:lang w:val="en-US" w:eastAsia="ja-JP"/>
            </w:rPr>
            <w:tab/>
          </w:r>
          <w:r>
            <w:rPr>
              <w:noProof/>
            </w:rPr>
            <w:t>De werking van een document store</w:t>
          </w:r>
          <w:r>
            <w:rPr>
              <w:noProof/>
            </w:rPr>
            <w:tab/>
          </w:r>
          <w:r>
            <w:rPr>
              <w:noProof/>
            </w:rPr>
            <w:fldChar w:fldCharType="begin"/>
          </w:r>
          <w:r>
            <w:rPr>
              <w:noProof/>
            </w:rPr>
            <w:instrText xml:space="preserve"> PAGEREF _Toc306320923 \h </w:instrText>
          </w:r>
          <w:r>
            <w:rPr>
              <w:noProof/>
            </w:rPr>
          </w:r>
          <w:r>
            <w:rPr>
              <w:noProof/>
            </w:rPr>
            <w:fldChar w:fldCharType="separate"/>
          </w:r>
          <w:r w:rsidR="00251E4A">
            <w:rPr>
              <w:noProof/>
            </w:rPr>
            <w:t>87</w:t>
          </w:r>
          <w:r>
            <w:rPr>
              <w:noProof/>
            </w:rPr>
            <w:fldChar w:fldCharType="end"/>
          </w:r>
        </w:p>
        <w:p w14:paraId="6EA74ECF" w14:textId="77777777" w:rsidR="000332F6" w:rsidRDefault="000332F6">
          <w:pPr>
            <w:pStyle w:val="Inhopg2"/>
            <w:tabs>
              <w:tab w:val="left" w:pos="546"/>
              <w:tab w:val="right" w:leader="dot" w:pos="8290"/>
            </w:tabs>
            <w:rPr>
              <w:rFonts w:asciiTheme="minorHAnsi" w:hAnsiTheme="minorHAnsi"/>
              <w:noProof/>
              <w:sz w:val="24"/>
              <w:szCs w:val="24"/>
              <w:lang w:val="en-US" w:eastAsia="ja-JP"/>
            </w:rPr>
          </w:pPr>
          <w:r>
            <w:rPr>
              <w:noProof/>
            </w:rPr>
            <w:t>8.3</w:t>
          </w:r>
          <w:r>
            <w:rPr>
              <w:rFonts w:asciiTheme="minorHAnsi" w:hAnsiTheme="minorHAnsi"/>
              <w:noProof/>
              <w:sz w:val="24"/>
              <w:szCs w:val="24"/>
              <w:lang w:val="en-US" w:eastAsia="ja-JP"/>
            </w:rPr>
            <w:tab/>
          </w:r>
          <w:r>
            <w:rPr>
              <w:noProof/>
            </w:rPr>
            <w:t>Wanneer kan een document store handig zijn?</w:t>
          </w:r>
          <w:r>
            <w:rPr>
              <w:noProof/>
            </w:rPr>
            <w:tab/>
          </w:r>
          <w:r>
            <w:rPr>
              <w:noProof/>
            </w:rPr>
            <w:fldChar w:fldCharType="begin"/>
          </w:r>
          <w:r>
            <w:rPr>
              <w:noProof/>
            </w:rPr>
            <w:instrText xml:space="preserve"> PAGEREF _Toc306320924 \h </w:instrText>
          </w:r>
          <w:r>
            <w:rPr>
              <w:noProof/>
            </w:rPr>
          </w:r>
          <w:r>
            <w:rPr>
              <w:noProof/>
            </w:rPr>
            <w:fldChar w:fldCharType="separate"/>
          </w:r>
          <w:r w:rsidR="00251E4A">
            <w:rPr>
              <w:noProof/>
            </w:rPr>
            <w:t>88</w:t>
          </w:r>
          <w:r>
            <w:rPr>
              <w:noProof/>
            </w:rPr>
            <w:fldChar w:fldCharType="end"/>
          </w:r>
        </w:p>
        <w:p w14:paraId="2387502A" w14:textId="77777777" w:rsidR="000332F6" w:rsidRDefault="000332F6">
          <w:pPr>
            <w:pStyle w:val="Inhopg1"/>
            <w:rPr>
              <w:rFonts w:asciiTheme="minorHAnsi" w:hAnsiTheme="minorHAnsi"/>
              <w:noProof/>
              <w:color w:val="auto"/>
              <w:lang w:val="en-US" w:eastAsia="ja-JP"/>
            </w:rPr>
          </w:pPr>
          <w:r>
            <w:rPr>
              <w:noProof/>
            </w:rPr>
            <w:t>9</w:t>
          </w:r>
          <w:r>
            <w:rPr>
              <w:rFonts w:asciiTheme="minorHAnsi" w:hAnsiTheme="minorHAnsi"/>
              <w:noProof/>
              <w:color w:val="auto"/>
              <w:lang w:val="en-US" w:eastAsia="ja-JP"/>
            </w:rPr>
            <w:tab/>
          </w:r>
          <w:r>
            <w:rPr>
              <w:noProof/>
            </w:rPr>
            <w:t>Literatuurlijst</w:t>
          </w:r>
          <w:r>
            <w:rPr>
              <w:noProof/>
            </w:rPr>
            <w:tab/>
          </w:r>
          <w:r>
            <w:rPr>
              <w:noProof/>
            </w:rPr>
            <w:fldChar w:fldCharType="begin"/>
          </w:r>
          <w:r>
            <w:rPr>
              <w:noProof/>
            </w:rPr>
            <w:instrText xml:space="preserve"> PAGEREF _Toc306320925 \h </w:instrText>
          </w:r>
          <w:r>
            <w:rPr>
              <w:noProof/>
            </w:rPr>
          </w:r>
          <w:r>
            <w:rPr>
              <w:noProof/>
            </w:rPr>
            <w:fldChar w:fldCharType="separate"/>
          </w:r>
          <w:r w:rsidR="00251E4A">
            <w:rPr>
              <w:noProof/>
            </w:rPr>
            <w:t>88</w:t>
          </w:r>
          <w:r>
            <w:rPr>
              <w:noProof/>
            </w:rPr>
            <w:fldChar w:fldCharType="end"/>
          </w:r>
        </w:p>
        <w:p w14:paraId="74F30ABC" w14:textId="77777777" w:rsidR="00891C98" w:rsidRPr="00050C9D" w:rsidRDefault="00891C98" w:rsidP="00891C98">
          <w:pPr>
            <w:pStyle w:val="Inhopg2"/>
          </w:pPr>
          <w:r w:rsidRPr="00050C9D">
            <w:rPr>
              <w:rFonts w:asciiTheme="majorHAnsi" w:hAnsiTheme="majorHAnsi"/>
              <w:color w:val="548DD4"/>
              <w:sz w:val="24"/>
              <w:szCs w:val="24"/>
            </w:rPr>
            <w:fldChar w:fldCharType="end"/>
          </w:r>
        </w:p>
      </w:sdtContent>
    </w:sdt>
    <w:p w14:paraId="2AEFB759" w14:textId="77777777" w:rsidR="00891C98" w:rsidRPr="00050C9D" w:rsidRDefault="00891C98" w:rsidP="00AE34BE">
      <w:pPr>
        <w:pStyle w:val="Kop1"/>
        <w:numPr>
          <w:ilvl w:val="0"/>
          <w:numId w:val="23"/>
        </w:numPr>
        <w:rPr>
          <w:noProof/>
        </w:rPr>
      </w:pPr>
      <w:bookmarkStart w:id="1349" w:name="_Toc295734789"/>
      <w:r>
        <w:rPr>
          <w:noProof/>
        </w:rPr>
        <w:br w:type="column"/>
      </w:r>
      <w:bookmarkStart w:id="1350" w:name="_Toc306211817"/>
      <w:bookmarkStart w:id="1351" w:name="_Toc306212014"/>
      <w:bookmarkStart w:id="1352" w:name="_Toc306212211"/>
      <w:bookmarkStart w:id="1353" w:name="_Toc306218486"/>
      <w:bookmarkStart w:id="1354" w:name="_Toc306218711"/>
      <w:bookmarkStart w:id="1355" w:name="_Toc306229811"/>
      <w:bookmarkStart w:id="1356" w:name="_Toc306279222"/>
      <w:bookmarkStart w:id="1357" w:name="_Toc306320324"/>
      <w:bookmarkStart w:id="1358" w:name="_Toc306320610"/>
      <w:bookmarkStart w:id="1359" w:name="_Toc306320896"/>
      <w:bookmarkStart w:id="1360" w:name="_Toc306321182"/>
      <w:r>
        <w:rPr>
          <w:noProof/>
        </w:rPr>
        <w:t>I</w:t>
      </w:r>
      <w:r w:rsidRPr="00050C9D">
        <w:rPr>
          <w:noProof/>
        </w:rPr>
        <w:t>nleiding</w:t>
      </w:r>
      <w:bookmarkEnd w:id="1349"/>
      <w:bookmarkEnd w:id="1350"/>
      <w:bookmarkEnd w:id="1351"/>
      <w:bookmarkEnd w:id="1352"/>
      <w:bookmarkEnd w:id="1353"/>
      <w:bookmarkEnd w:id="1354"/>
      <w:bookmarkEnd w:id="1355"/>
      <w:bookmarkEnd w:id="1356"/>
      <w:bookmarkEnd w:id="1357"/>
      <w:bookmarkEnd w:id="1358"/>
      <w:bookmarkEnd w:id="1359"/>
      <w:bookmarkEnd w:id="1360"/>
    </w:p>
    <w:p w14:paraId="49599E48" w14:textId="325FA6F7" w:rsidR="00891C98" w:rsidRDefault="00891C98" w:rsidP="00891C98">
      <w:pPr>
        <w:pStyle w:val="Geenafstand"/>
      </w:pPr>
      <w:r w:rsidRPr="00050C9D">
        <w:t>Dit document bevat het onderzoek naar</w:t>
      </w:r>
      <w:r>
        <w:t xml:space="preserve"> NoSQL</w:t>
      </w:r>
      <w:r w:rsidRPr="00050C9D">
        <w:t xml:space="preserve"> database</w:t>
      </w:r>
      <w:r>
        <w:t>s</w:t>
      </w:r>
      <w:r w:rsidRPr="00050C9D">
        <w:t xml:space="preserve"> voor de opdrachtgever Jonker BV. </w:t>
      </w:r>
      <w:r>
        <w:t xml:space="preserve">Als eerst wordt in hoofdstuk 2 een introductie gegeven over </w:t>
      </w:r>
      <w:r w:rsidR="004019BF">
        <w:t>verschillende soorten databases</w:t>
      </w:r>
      <w:r>
        <w:t>, daarna volgt in hoofdstuk 3</w:t>
      </w:r>
      <w:r w:rsidR="004019BF">
        <w:t xml:space="preserve"> in beschrijving van het begrip NoSQL. De twee hoofdstukken hierna benoemen de algemene voor- en nadelen van deze type databases, waarna in hoofdstuk 6,7 en 8 verder op de types wordt ingegaan. </w:t>
      </w:r>
    </w:p>
    <w:p w14:paraId="0E1A1EE7" w14:textId="77777777" w:rsidR="00891C98" w:rsidRDefault="00891C98" w:rsidP="00891C98">
      <w:pPr>
        <w:pStyle w:val="Geenafstand"/>
      </w:pPr>
    </w:p>
    <w:p w14:paraId="1B20493B" w14:textId="77777777" w:rsidR="00891C98" w:rsidRPr="00050C9D" w:rsidRDefault="00891C98" w:rsidP="00891C98">
      <w:pPr>
        <w:pStyle w:val="Geenafstand"/>
      </w:pPr>
      <w:r>
        <w:t>Voor het lezen van dit document gaat men ervanuit dat op z’n minst basiskennis over relationele databases aanwezig is.</w:t>
      </w:r>
    </w:p>
    <w:p w14:paraId="40A61095" w14:textId="77777777" w:rsidR="00891C98" w:rsidRPr="00050C9D" w:rsidRDefault="00891C98" w:rsidP="00891C98">
      <w:pPr>
        <w:pStyle w:val="Geenafstand"/>
      </w:pPr>
    </w:p>
    <w:p w14:paraId="3DD70E27" w14:textId="77777777" w:rsidR="00891C98" w:rsidRPr="00050C9D" w:rsidRDefault="00891C98" w:rsidP="00891C98">
      <w:pPr>
        <w:pStyle w:val="Kop1"/>
      </w:pPr>
      <w:r w:rsidRPr="00050C9D">
        <w:br w:type="column"/>
      </w:r>
      <w:bookmarkStart w:id="1361" w:name="_Toc295734790"/>
      <w:bookmarkStart w:id="1362" w:name="_Toc306211818"/>
      <w:bookmarkStart w:id="1363" w:name="_Toc306212015"/>
      <w:bookmarkStart w:id="1364" w:name="_Toc306212212"/>
      <w:bookmarkStart w:id="1365" w:name="_Toc306218487"/>
      <w:bookmarkStart w:id="1366" w:name="_Toc306218712"/>
      <w:bookmarkStart w:id="1367" w:name="_Toc306229812"/>
      <w:bookmarkStart w:id="1368" w:name="_Toc306279223"/>
      <w:bookmarkStart w:id="1369" w:name="_Toc306320325"/>
      <w:bookmarkStart w:id="1370" w:name="_Toc306320611"/>
      <w:bookmarkStart w:id="1371" w:name="_Toc306320897"/>
      <w:bookmarkStart w:id="1372" w:name="_Toc306321183"/>
      <w:r w:rsidRPr="00050C9D">
        <w:t>Verschillende soorten databases</w:t>
      </w:r>
      <w:bookmarkEnd w:id="1361"/>
      <w:bookmarkEnd w:id="1362"/>
      <w:bookmarkEnd w:id="1363"/>
      <w:bookmarkEnd w:id="1364"/>
      <w:bookmarkEnd w:id="1365"/>
      <w:bookmarkEnd w:id="1366"/>
      <w:bookmarkEnd w:id="1367"/>
      <w:bookmarkEnd w:id="1368"/>
      <w:bookmarkEnd w:id="1369"/>
      <w:bookmarkEnd w:id="1370"/>
      <w:bookmarkEnd w:id="1371"/>
      <w:bookmarkEnd w:id="1372"/>
    </w:p>
    <w:p w14:paraId="7E46C8D4" w14:textId="77777777" w:rsidR="00891C98" w:rsidRDefault="00891C98" w:rsidP="00891C98">
      <w:pPr>
        <w:pStyle w:val="Geenafstand"/>
      </w:pPr>
      <w:r w:rsidRPr="00050C9D">
        <w:t xml:space="preserve">In </w:t>
      </w:r>
      <w:r>
        <w:t xml:space="preserve">de wereld van dataopslag </w:t>
      </w:r>
      <w:r w:rsidRPr="00050C9D">
        <w:t xml:space="preserve">bestaan er </w:t>
      </w:r>
      <w:r>
        <w:t xml:space="preserve">vele </w:t>
      </w:r>
      <w:r w:rsidRPr="00050C9D">
        <w:t>verschillende soorten database</w:t>
      </w:r>
      <w:r>
        <w:t>s</w:t>
      </w:r>
      <w:r w:rsidRPr="00050C9D">
        <w:t xml:space="preserve">. Elke soort heeft zijn eigen voor en nadelen en </w:t>
      </w:r>
      <w:r>
        <w:t>wordt</w:t>
      </w:r>
      <w:r w:rsidRPr="00050C9D">
        <w:t xml:space="preserve"> voor verschillende doeleinden gebruikt. Zo heb je relationele databases, die al jaren lang voor bijna elk opslagprobleem gebruikt werden, maar heb je tegenwoordig ook NoSQL databases die</w:t>
      </w:r>
      <w:r>
        <w:t xml:space="preserve"> sterk in populariteit stijgen. </w:t>
      </w:r>
      <w:r w:rsidRPr="00050C9D">
        <w:t xml:space="preserve">Dit </w:t>
      </w:r>
      <w:r>
        <w:t>onderzoek</w:t>
      </w:r>
      <w:r w:rsidRPr="00050C9D">
        <w:t xml:space="preserve"> duikt dieper in op</w:t>
      </w:r>
      <w:r>
        <w:t xml:space="preserve"> de definitie van een NoSQL database. Ook wordt bekeken voor welke dataopslagproblemen NoSQL databases beter geschikt zijn dan relationele databases. </w:t>
      </w:r>
    </w:p>
    <w:p w14:paraId="7C9364F9" w14:textId="77777777" w:rsidR="00891C98" w:rsidRDefault="00891C98" w:rsidP="00C050E1">
      <w:pPr>
        <w:pStyle w:val="Kop2"/>
      </w:pPr>
      <w:bookmarkStart w:id="1373" w:name="_Toc306211819"/>
      <w:bookmarkStart w:id="1374" w:name="_Toc306212016"/>
      <w:bookmarkStart w:id="1375" w:name="_Toc306212213"/>
      <w:bookmarkStart w:id="1376" w:name="_Toc306218488"/>
      <w:bookmarkStart w:id="1377" w:name="_Toc306218713"/>
      <w:bookmarkStart w:id="1378" w:name="_Toc306229813"/>
      <w:bookmarkStart w:id="1379" w:name="_Toc306279224"/>
      <w:bookmarkStart w:id="1380" w:name="_Toc306320326"/>
      <w:bookmarkStart w:id="1381" w:name="_Toc306320612"/>
      <w:bookmarkStart w:id="1382" w:name="_Toc306320898"/>
      <w:bookmarkStart w:id="1383" w:name="_Toc306321184"/>
      <w:r>
        <w:t>Scope</w:t>
      </w:r>
      <w:bookmarkEnd w:id="1373"/>
      <w:bookmarkEnd w:id="1374"/>
      <w:bookmarkEnd w:id="1375"/>
      <w:bookmarkEnd w:id="1376"/>
      <w:bookmarkEnd w:id="1377"/>
      <w:bookmarkEnd w:id="1378"/>
      <w:bookmarkEnd w:id="1379"/>
      <w:bookmarkEnd w:id="1380"/>
      <w:bookmarkEnd w:id="1381"/>
      <w:bookmarkEnd w:id="1382"/>
      <w:bookmarkEnd w:id="1383"/>
    </w:p>
    <w:p w14:paraId="3D959D51" w14:textId="77777777" w:rsidR="00891C98" w:rsidRDefault="00891C98" w:rsidP="00891C98">
      <w:pPr>
        <w:pStyle w:val="Geenafstand"/>
      </w:pPr>
      <w:r>
        <w:t xml:space="preserve">Het onderzoek beperkt zich op de drie types NoSQL databases waar Jonker meer over wou weten. De keuze voor deze drie is gemaakt nadat ze zelf een korte analyse op het internet hebben verricht over NoSQL. </w:t>
      </w:r>
    </w:p>
    <w:p w14:paraId="2FC105D1" w14:textId="77777777" w:rsidR="00891C98" w:rsidRDefault="00891C98" w:rsidP="00891C98">
      <w:pPr>
        <w:pStyle w:val="Geenafstand"/>
      </w:pPr>
      <w:r>
        <w:t>De andere types NoSQL databases worden buitenwege gelaten.</w:t>
      </w:r>
    </w:p>
    <w:p w14:paraId="1B08F127" w14:textId="77777777" w:rsidR="00891C98" w:rsidRPr="00050C9D" w:rsidRDefault="00891C98" w:rsidP="00891C98">
      <w:pPr>
        <w:pStyle w:val="Kop1"/>
      </w:pPr>
      <w:bookmarkStart w:id="1384" w:name="_Toc295734791"/>
      <w:bookmarkStart w:id="1385" w:name="_Toc306211820"/>
      <w:bookmarkStart w:id="1386" w:name="_Toc306212017"/>
      <w:bookmarkStart w:id="1387" w:name="_Toc306212214"/>
      <w:bookmarkStart w:id="1388" w:name="_Toc306218489"/>
      <w:bookmarkStart w:id="1389" w:name="_Toc306218714"/>
      <w:bookmarkStart w:id="1390" w:name="_Toc306229814"/>
      <w:bookmarkStart w:id="1391" w:name="_Toc306279225"/>
      <w:bookmarkStart w:id="1392" w:name="_Toc306320327"/>
      <w:bookmarkStart w:id="1393" w:name="_Toc306320613"/>
      <w:bookmarkStart w:id="1394" w:name="_Toc306320899"/>
      <w:bookmarkStart w:id="1395" w:name="_Toc306321185"/>
      <w:r w:rsidRPr="00050C9D">
        <w:t>NoSQL databases</w:t>
      </w:r>
      <w:bookmarkEnd w:id="1384"/>
      <w:bookmarkEnd w:id="1385"/>
      <w:bookmarkEnd w:id="1386"/>
      <w:bookmarkEnd w:id="1387"/>
      <w:bookmarkEnd w:id="1388"/>
      <w:bookmarkEnd w:id="1389"/>
      <w:bookmarkEnd w:id="1390"/>
      <w:bookmarkEnd w:id="1391"/>
      <w:bookmarkEnd w:id="1392"/>
      <w:bookmarkEnd w:id="1393"/>
      <w:bookmarkEnd w:id="1394"/>
      <w:bookmarkEnd w:id="1395"/>
    </w:p>
    <w:p w14:paraId="411830EC" w14:textId="77777777" w:rsidR="00891C98" w:rsidRPr="00B564D2" w:rsidRDefault="00891C98" w:rsidP="00891C98">
      <w:pPr>
        <w:pStyle w:val="Geenafstand"/>
      </w:pPr>
      <w:r>
        <w:rPr>
          <w:noProof/>
          <w:lang w:val="en-US"/>
        </w:rPr>
        <w:drawing>
          <wp:anchor distT="0" distB="0" distL="114300" distR="114300" simplePos="0" relativeHeight="251671552" behindDoc="0" locked="0" layoutInCell="1" allowOverlap="1" wp14:anchorId="61543A7E" wp14:editId="7754E97C">
            <wp:simplePos x="0" y="0"/>
            <wp:positionH relativeFrom="column">
              <wp:posOffset>4218305</wp:posOffset>
            </wp:positionH>
            <wp:positionV relativeFrom="paragraph">
              <wp:posOffset>49530</wp:posOffset>
            </wp:positionV>
            <wp:extent cx="1075690" cy="1257300"/>
            <wp:effectExtent l="0" t="0" r="0" b="12700"/>
            <wp:wrapSquare wrapText="bothSides"/>
            <wp:docPr id="5" name="Picture 5" descr="Macintosh HD:Users:Jochem:Downloads:keep-calm-and-use-a-nosql-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chem:Downloads:keep-calm-and-use-a-nosql-d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5690" cy="1257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NoSQL staat voor “Not Only SQL”</w:t>
      </w:r>
      <w:r w:rsidRPr="00050C9D">
        <w:t xml:space="preserve"> en is een groep van database-oplossingen die zich </w:t>
      </w:r>
      <w:r>
        <w:t>onderscheidt</w:t>
      </w:r>
      <w:r w:rsidRPr="00050C9D">
        <w:t xml:space="preserve"> van de relationele databases. </w:t>
      </w:r>
      <w:r>
        <w:t xml:space="preserve">Volgens onderzoek van </w:t>
      </w:r>
      <w:sdt>
        <w:sdtPr>
          <w:id w:val="1916354417"/>
          <w:citation/>
        </w:sdtPr>
        <w:sdtEndPr/>
        <w:sdtContent>
          <w:r>
            <w:fldChar w:fldCharType="begin"/>
          </w:r>
          <w:r>
            <w:rPr>
              <w:lang w:val="en-US"/>
            </w:rPr>
            <w:instrText xml:space="preserve"> CITATION chr11 \l 1033 </w:instrText>
          </w:r>
          <w:r>
            <w:fldChar w:fldCharType="separate"/>
          </w:r>
          <w:r w:rsidR="005C5325" w:rsidRPr="005C5325">
            <w:rPr>
              <w:noProof/>
              <w:lang w:val="en-US"/>
            </w:rPr>
            <w:t>(christof-strauch.de, 2011)</w:t>
          </w:r>
          <w:r>
            <w:fldChar w:fldCharType="end"/>
          </w:r>
        </w:sdtContent>
      </w:sdt>
      <w:r>
        <w:t xml:space="preserve"> zijn NoSQL databases zijn ontstaan doordat velen gingen twijfelen aan SQL databases als magische oplossing voor elk dataopslagprobleem. Zo zijn er meerdere type oplossingen tot stand gekomen die specifieke opslagproblemen beter proberen op te lossen dan dat relationele databases dat doen. </w:t>
      </w:r>
    </w:p>
    <w:p w14:paraId="581999B6" w14:textId="77777777" w:rsidR="00891C98" w:rsidRDefault="00891C98" w:rsidP="00891C98">
      <w:pPr>
        <w:pStyle w:val="Geenafstand"/>
        <w:rPr>
          <w:b/>
        </w:rPr>
      </w:pPr>
    </w:p>
    <w:p w14:paraId="692ABBFF" w14:textId="77777777" w:rsidR="00891C98" w:rsidRPr="0021000E" w:rsidRDefault="00891C98" w:rsidP="00891C98">
      <w:pPr>
        <w:pStyle w:val="Geenafstand"/>
      </w:pPr>
      <w:r>
        <w:t xml:space="preserve">De opkomende populariteit is hieronder goed te zien in een overzicht van </w:t>
      </w:r>
      <w:sdt>
        <w:sdtPr>
          <w:id w:val="2061355595"/>
          <w:citation/>
        </w:sdtPr>
        <w:sdtEndPr/>
        <w:sdtContent>
          <w:r>
            <w:fldChar w:fldCharType="begin"/>
          </w:r>
          <w:r>
            <w:rPr>
              <w:lang w:val="en-US"/>
            </w:rPr>
            <w:instrText xml:space="preserve"> CITATION Ran15 \l 1033 </w:instrText>
          </w:r>
          <w:r>
            <w:fldChar w:fldCharType="separate"/>
          </w:r>
          <w:r w:rsidR="005C5325" w:rsidRPr="005C5325">
            <w:rPr>
              <w:noProof/>
              <w:lang w:val="en-US"/>
            </w:rPr>
            <w:t>(Ranking Trend, 2015)</w:t>
          </w:r>
          <w:r>
            <w:fldChar w:fldCharType="end"/>
          </w:r>
        </w:sdtContent>
      </w:sdt>
    </w:p>
    <w:p w14:paraId="2A274D9A" w14:textId="3B401D97" w:rsidR="00652D43" w:rsidRPr="00CC31E5" w:rsidRDefault="00891C98" w:rsidP="00CC31E5">
      <w:pPr>
        <w:pStyle w:val="Geenafstand"/>
        <w:rPr>
          <w:b/>
        </w:rPr>
      </w:pPr>
      <w:r w:rsidRPr="0021000E">
        <w:rPr>
          <w:b/>
          <w:noProof/>
          <w:lang w:val="en-US"/>
        </w:rPr>
        <w:drawing>
          <wp:inline distT="0" distB="0" distL="0" distR="0" wp14:anchorId="0F8E219A" wp14:editId="3759E72F">
            <wp:extent cx="5262880" cy="2976880"/>
            <wp:effectExtent l="0" t="0" r="0" b="0"/>
            <wp:docPr id="8" name="Picture 8" descr="Macintosh HD:Users:Jochem:Desktop:Screen Shot 2015-10-11 at 11.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chem:Desktop:Screen Shot 2015-10-11 at 11.22.3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2880" cy="2976880"/>
                    </a:xfrm>
                    <a:prstGeom prst="rect">
                      <a:avLst/>
                    </a:prstGeom>
                    <a:noFill/>
                    <a:ln>
                      <a:noFill/>
                    </a:ln>
                  </pic:spPr>
                </pic:pic>
              </a:graphicData>
            </a:graphic>
          </wp:inline>
        </w:drawing>
      </w:r>
    </w:p>
    <w:p w14:paraId="399B63F6" w14:textId="25BBF95B" w:rsidR="00891C98" w:rsidRPr="00050C9D" w:rsidRDefault="00CC31E5" w:rsidP="00891C98">
      <w:pPr>
        <w:pStyle w:val="Bijschrift"/>
        <w:rPr>
          <w:b w:val="0"/>
        </w:rPr>
      </w:pPr>
      <w:r>
        <w:rPr>
          <w:noProof/>
          <w:lang w:val="en-US"/>
        </w:rPr>
        <mc:AlternateContent>
          <mc:Choice Requires="wps">
            <w:drawing>
              <wp:anchor distT="0" distB="0" distL="114300" distR="114300" simplePos="0" relativeHeight="251678720" behindDoc="0" locked="0" layoutInCell="1" allowOverlap="1" wp14:anchorId="0D43E1CC" wp14:editId="087A6F51">
                <wp:simplePos x="0" y="0"/>
                <wp:positionH relativeFrom="column">
                  <wp:posOffset>114300</wp:posOffset>
                </wp:positionH>
                <wp:positionV relativeFrom="paragraph">
                  <wp:posOffset>69850</wp:posOffset>
                </wp:positionV>
                <wp:extent cx="4343400" cy="266700"/>
                <wp:effectExtent l="0" t="0" r="0" b="12700"/>
                <wp:wrapTight wrapText="bothSides">
                  <wp:wrapPolygon edited="0">
                    <wp:start x="0" y="0"/>
                    <wp:lineTo x="0" y="20571"/>
                    <wp:lineTo x="21474" y="20571"/>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434340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29026C" w14:textId="07855983" w:rsidR="005D5139" w:rsidRPr="001C2FD1" w:rsidRDefault="005D5139" w:rsidP="00CC31E5">
                            <w:pPr>
                              <w:pStyle w:val="Bijschrift"/>
                              <w:rPr>
                                <w:noProof/>
                                <w:sz w:val="22"/>
                                <w:szCs w:val="22"/>
                              </w:rPr>
                            </w:pPr>
                            <w:r>
                              <w:t>Figuur 20 – Database ranking: NoSQL/Relationeel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43E1CC" id="Text Box 32" o:spid="_x0000_s1027" type="#_x0000_t202" style="position:absolute;margin-left:9pt;margin-top:5.5pt;width:342pt;height:2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" stroked="f">
                <v:textbox style="mso-fit-shape-to-text:t" inset="0,0,0,0">
                  <w:txbxContent>
                    <w:p w14:paraId="0529026C" w14:textId="07855983" w:rsidR="005D5139" w:rsidRPr="001C2FD1" w:rsidRDefault="005D5139" w:rsidP="00CC31E5">
                      <w:pPr>
                        <w:pStyle w:val="Bijschrift"/>
                        <w:rPr>
                          <w:noProof/>
                          <w:sz w:val="22"/>
                          <w:szCs w:val="22"/>
                        </w:rPr>
                      </w:pPr>
                      <w:r>
                        <w:t>Figuur 20 – Database ranking: NoSQL/Relationeel</w:t>
                      </w:r>
                    </w:p>
                  </w:txbxContent>
                </v:textbox>
                <w10:wrap type="tight"/>
              </v:shape>
            </w:pict>
          </mc:Fallback>
        </mc:AlternateContent>
      </w:r>
    </w:p>
    <w:p w14:paraId="19569F73" w14:textId="77777777" w:rsidR="00891C98" w:rsidRPr="00050C9D" w:rsidRDefault="00891C98" w:rsidP="00891C98">
      <w:pPr>
        <w:pStyle w:val="Geenafstand"/>
        <w:rPr>
          <w:b/>
        </w:rPr>
      </w:pPr>
      <w:r w:rsidRPr="00050C9D">
        <w:t>Iedere oplossin</w:t>
      </w:r>
      <w:r>
        <w:t>g heeft zo zijn eigen kenmerken</w:t>
      </w:r>
      <w:r w:rsidRPr="00050C9D">
        <w:t xml:space="preserve"> en eigen manier van data opslaan. Een aantal voor en nadelen hebben de meeste NoSQL databases gemeen.</w:t>
      </w:r>
    </w:p>
    <w:p w14:paraId="2B2FB268" w14:textId="77777777" w:rsidR="00891C98" w:rsidRDefault="00891C98" w:rsidP="00891C98">
      <w:pPr>
        <w:pStyle w:val="Geenafstand"/>
      </w:pPr>
      <w:r>
        <w:t>In het hoofdstuk hierna</w:t>
      </w:r>
      <w:r w:rsidRPr="00050C9D">
        <w:t xml:space="preserve"> volgen de algemene voor en nadelen van NoSQL databases</w:t>
      </w:r>
      <w:r>
        <w:t xml:space="preserve"> en daarna wordt per type NoSQL database een nadere uitleg gegeven.</w:t>
      </w:r>
    </w:p>
    <w:p w14:paraId="14ED52B1" w14:textId="77777777" w:rsidR="00891C98" w:rsidRPr="00050C9D" w:rsidRDefault="00891C98" w:rsidP="00891C98">
      <w:pPr>
        <w:pStyle w:val="Kop1"/>
      </w:pPr>
      <w:bookmarkStart w:id="1396" w:name="_Toc306211821"/>
      <w:bookmarkStart w:id="1397" w:name="_Toc306212018"/>
      <w:bookmarkStart w:id="1398" w:name="_Toc306212215"/>
      <w:bookmarkStart w:id="1399" w:name="_Toc306218490"/>
      <w:bookmarkStart w:id="1400" w:name="_Toc306218715"/>
      <w:bookmarkStart w:id="1401" w:name="_Toc306229815"/>
      <w:bookmarkStart w:id="1402" w:name="_Toc306279226"/>
      <w:bookmarkStart w:id="1403" w:name="_Toc306320328"/>
      <w:bookmarkStart w:id="1404" w:name="_Toc306320614"/>
      <w:bookmarkStart w:id="1405" w:name="_Toc306320900"/>
      <w:bookmarkStart w:id="1406" w:name="_Toc306321186"/>
      <w:r>
        <w:t>Algemene voordelen NoSQL database</w:t>
      </w:r>
      <w:bookmarkEnd w:id="1396"/>
      <w:bookmarkEnd w:id="1397"/>
      <w:bookmarkEnd w:id="1398"/>
      <w:bookmarkEnd w:id="1399"/>
      <w:bookmarkEnd w:id="1400"/>
      <w:bookmarkEnd w:id="1401"/>
      <w:bookmarkEnd w:id="1402"/>
      <w:bookmarkEnd w:id="1403"/>
      <w:bookmarkEnd w:id="1404"/>
      <w:bookmarkEnd w:id="1405"/>
      <w:bookmarkEnd w:id="1406"/>
    </w:p>
    <w:p w14:paraId="6F8A1F46" w14:textId="77777777" w:rsidR="00891C98" w:rsidRPr="00050C9D" w:rsidRDefault="00891C98" w:rsidP="00C050E1">
      <w:pPr>
        <w:pStyle w:val="Kop2"/>
      </w:pPr>
      <w:bookmarkStart w:id="1407" w:name="_Toc295734793"/>
      <w:bookmarkStart w:id="1408" w:name="_Toc306211822"/>
      <w:bookmarkStart w:id="1409" w:name="_Toc306212019"/>
      <w:bookmarkStart w:id="1410" w:name="_Toc306212216"/>
      <w:bookmarkStart w:id="1411" w:name="_Toc306218491"/>
      <w:bookmarkStart w:id="1412" w:name="_Toc306218716"/>
      <w:bookmarkStart w:id="1413" w:name="_Toc306229816"/>
      <w:bookmarkStart w:id="1414" w:name="_Toc306279227"/>
      <w:bookmarkStart w:id="1415" w:name="_Toc306320329"/>
      <w:bookmarkStart w:id="1416" w:name="_Toc306320615"/>
      <w:bookmarkStart w:id="1417" w:name="_Toc306320901"/>
      <w:bookmarkStart w:id="1418" w:name="_Toc306321187"/>
      <w:r w:rsidRPr="00050C9D">
        <w:t>Schaalbaarheid</w:t>
      </w:r>
      <w:bookmarkEnd w:id="1407"/>
      <w:bookmarkEnd w:id="1408"/>
      <w:bookmarkEnd w:id="1409"/>
      <w:bookmarkEnd w:id="1410"/>
      <w:bookmarkEnd w:id="1411"/>
      <w:bookmarkEnd w:id="1412"/>
      <w:bookmarkEnd w:id="1413"/>
      <w:bookmarkEnd w:id="1414"/>
      <w:bookmarkEnd w:id="1415"/>
      <w:bookmarkEnd w:id="1416"/>
      <w:bookmarkEnd w:id="1417"/>
      <w:bookmarkEnd w:id="1418"/>
    </w:p>
    <w:p w14:paraId="20DEAB81" w14:textId="77777777" w:rsidR="00891C98" w:rsidRDefault="00891C98" w:rsidP="00891C98">
      <w:pPr>
        <w:pStyle w:val="Geenafstand"/>
      </w:pPr>
      <w:r w:rsidRPr="00050C9D">
        <w:t xml:space="preserve">Een veel voorkomend </w:t>
      </w:r>
      <w:r>
        <w:t>obstakel</w:t>
      </w:r>
      <w:r w:rsidRPr="00050C9D">
        <w:t xml:space="preserve"> bij databases is de </w:t>
      </w:r>
      <w:r>
        <w:t xml:space="preserve">schaalbaarheid. Het datavolume en het dataverkeer </w:t>
      </w:r>
      <w:r w:rsidRPr="00050C9D">
        <w:t>op hedendaags internet blijft groeien en snel ook</w:t>
      </w:r>
      <w:r>
        <w:t>.</w:t>
      </w:r>
      <w:r w:rsidRPr="00050C9D">
        <w:t xml:space="preserve"> </w:t>
      </w:r>
      <w:r>
        <w:t xml:space="preserve">Dit is te zien in onderstaand diagram uit onderzoek van </w:t>
      </w:r>
      <w:sdt>
        <w:sdtPr>
          <w:id w:val="-946767887"/>
          <w:citation/>
        </w:sdtPr>
        <w:sdtEndPr/>
        <w:sdtContent>
          <w:r>
            <w:fldChar w:fldCharType="begin"/>
          </w:r>
          <w:r>
            <w:rPr>
              <w:lang w:val="en-US"/>
            </w:rPr>
            <w:instrText xml:space="preserve"> CITATION Ale14 \l 1033 </w:instrText>
          </w:r>
          <w:r>
            <w:fldChar w:fldCharType="separate"/>
          </w:r>
          <w:r w:rsidR="005C5325" w:rsidRPr="005C5325">
            <w:rPr>
              <w:noProof/>
              <w:lang w:val="en-US"/>
            </w:rPr>
            <w:t>(Koutrik, 2014)</w:t>
          </w:r>
          <w:r>
            <w:fldChar w:fldCharType="end"/>
          </w:r>
        </w:sdtContent>
      </w:sdt>
    </w:p>
    <w:p w14:paraId="19663D12" w14:textId="77777777" w:rsidR="00891C98" w:rsidRDefault="00891C98" w:rsidP="00891C98">
      <w:pPr>
        <w:pStyle w:val="Geenafstand"/>
      </w:pPr>
    </w:p>
    <w:p w14:paraId="0241A0C7" w14:textId="77777777" w:rsidR="00891C98" w:rsidRDefault="00891C98" w:rsidP="00891C98">
      <w:pPr>
        <w:pStyle w:val="Geenafstand"/>
        <w:keepNext/>
      </w:pPr>
      <w:r>
        <w:rPr>
          <w:noProof/>
          <w:lang w:val="en-US"/>
        </w:rPr>
        <w:drawing>
          <wp:inline distT="0" distB="0" distL="0" distR="0" wp14:anchorId="0AC932D7" wp14:editId="63B01FEB">
            <wp:extent cx="5262880" cy="3464560"/>
            <wp:effectExtent l="0" t="0" r="0" b="0"/>
            <wp:docPr id="15" name="Picture 15" descr="Macintosh HD:Users:Jochem:Downloads:big-data-grow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chem:Downloads:big-data-growth.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2880" cy="3464560"/>
                    </a:xfrm>
                    <a:prstGeom prst="rect">
                      <a:avLst/>
                    </a:prstGeom>
                    <a:noFill/>
                    <a:ln>
                      <a:noFill/>
                    </a:ln>
                  </pic:spPr>
                </pic:pic>
              </a:graphicData>
            </a:graphic>
          </wp:inline>
        </w:drawing>
      </w:r>
    </w:p>
    <w:p w14:paraId="478CAE2B" w14:textId="0AF2EC5F" w:rsidR="005D6681" w:rsidRDefault="005D6681" w:rsidP="005D6681">
      <w:pPr>
        <w:pStyle w:val="Bijschrift"/>
        <w:ind w:firstLine="720"/>
      </w:pPr>
      <w:r>
        <w:t>Figuur 2</w:t>
      </w:r>
      <w:r w:rsidR="002C3D3B">
        <w:t>1</w:t>
      </w:r>
      <w:r>
        <w:t xml:space="preserve"> – Verwachting groei big data</w:t>
      </w:r>
    </w:p>
    <w:p w14:paraId="610FD31A" w14:textId="77777777" w:rsidR="00891C98" w:rsidRDefault="00891C98" w:rsidP="00891C98">
      <w:pPr>
        <w:pStyle w:val="Geenafstand"/>
      </w:pPr>
      <w:r w:rsidRPr="00050C9D">
        <w:t>Er wordt steeds meer data bijgeho</w:t>
      </w:r>
      <w:r>
        <w:t>uden van steeds meer gebruikers, waardoor o</w:t>
      </w:r>
      <w:r w:rsidRPr="00050C9D">
        <w:t xml:space="preserve">ok het gemiddelde aantal schrijf/lees transacties per seconde voor een database </w:t>
      </w:r>
      <w:r>
        <w:t>sterk zijn</w:t>
      </w:r>
      <w:r w:rsidRPr="00050C9D">
        <w:t xml:space="preserve"> gestegen. Om deze groei van </w:t>
      </w:r>
      <w:r>
        <w:t>database gebruik bij</w:t>
      </w:r>
      <w:r w:rsidRPr="00050C9D">
        <w:t xml:space="preserve"> te kunnen</w:t>
      </w:r>
      <w:r>
        <w:t xml:space="preserve"> houden</w:t>
      </w:r>
      <w:r w:rsidRPr="00050C9D">
        <w:t xml:space="preserve"> kan het bij databases nodig </w:t>
      </w:r>
      <w:r>
        <w:t>zijn</w:t>
      </w:r>
      <w:r w:rsidRPr="00050C9D">
        <w:t xml:space="preserve"> om </w:t>
      </w:r>
      <w:r>
        <w:t>goed</w:t>
      </w:r>
      <w:r w:rsidRPr="00050C9D">
        <w:t xml:space="preserve"> te </w:t>
      </w:r>
      <w:r>
        <w:t xml:space="preserve">kunnen </w:t>
      </w:r>
      <w:r w:rsidRPr="00050C9D">
        <w:t>schalen</w:t>
      </w:r>
      <w:r>
        <w:t xml:space="preserve">. NoSQL databases kunnen dit vaak erg goed, omdat ze ontworpen zijn met horizontaal schalen als een van de prioriteiten.  </w:t>
      </w:r>
    </w:p>
    <w:p w14:paraId="37227DBD" w14:textId="77777777" w:rsidR="00891C98" w:rsidRDefault="00891C98" w:rsidP="00891C98">
      <w:pPr>
        <w:pStyle w:val="Geenafstand"/>
      </w:pPr>
    </w:p>
    <w:p w14:paraId="413E87B6" w14:textId="77777777" w:rsidR="00891C98" w:rsidRDefault="00891C98" w:rsidP="00891C98">
      <w:pPr>
        <w:pStyle w:val="Geenafstand"/>
      </w:pPr>
      <w:r>
        <w:t>Het schalen van een database kan men op twee manieren:</w:t>
      </w:r>
    </w:p>
    <w:p w14:paraId="16E938F8" w14:textId="77777777" w:rsidR="00891C98" w:rsidRDefault="00891C98" w:rsidP="00891C98">
      <w:pPr>
        <w:pStyle w:val="Geenafstand"/>
      </w:pPr>
      <w:r w:rsidRPr="003C1042">
        <w:rPr>
          <w:b/>
        </w:rPr>
        <w:t>Verticaal schalen</w:t>
      </w:r>
      <w:r>
        <w:rPr>
          <w:b/>
        </w:rPr>
        <w:t>:</w:t>
      </w:r>
      <w:r>
        <w:t xml:space="preserve"> Het vergroten van de capaciteit van de database door betere hardware te plaatsen in een bestaande server. Zo kan er bijvoorbeeld een snellere CPU of een grotere harde schijf geplaatst worden. </w:t>
      </w:r>
    </w:p>
    <w:p w14:paraId="0C3B527F" w14:textId="77777777" w:rsidR="00891C98" w:rsidRDefault="00891C98" w:rsidP="00891C98">
      <w:pPr>
        <w:pStyle w:val="Geenafstand"/>
      </w:pPr>
    </w:p>
    <w:p w14:paraId="5AD881CA" w14:textId="77777777" w:rsidR="00891C98" w:rsidRDefault="00891C98" w:rsidP="00891C98">
      <w:pPr>
        <w:pStyle w:val="Geenafstand"/>
      </w:pPr>
      <w:r w:rsidRPr="003C1042">
        <w:rPr>
          <w:b/>
        </w:rPr>
        <w:t>Horizontaal schalen</w:t>
      </w:r>
      <w:r>
        <w:t>: Het vergroten van de capaciteit van de database door het koppelen van één of meerdere servers. De dataopslag en/of het dataverkeer kan dan worden verdeeld over de meerdere servers. Een database dat bestaat uit meerdere servers wordt een database cluster genoemd.</w:t>
      </w:r>
    </w:p>
    <w:p w14:paraId="3EF8104E" w14:textId="77777777" w:rsidR="00891C98" w:rsidRDefault="00891C98" w:rsidP="00891C98">
      <w:pPr>
        <w:pStyle w:val="Geenafstand"/>
      </w:pPr>
    </w:p>
    <w:p w14:paraId="4D9645B8" w14:textId="77777777" w:rsidR="00891C98" w:rsidRDefault="00891C98" w:rsidP="00891C98">
      <w:pPr>
        <w:pStyle w:val="Geenafstand"/>
      </w:pPr>
      <w:r>
        <w:t>Verticaal schalen is in de meeste gevallen mogelijk, omdat het in principe niks meer is als het upgraden van de hardware. Wel moet de database efficiënt kunnen omgaan met bijvoorbeeld meerdere cores of meer RAM geheugen. Horizontaal schalen is vaak wat complexer omdat de structuur of opzet van de database ook moet worden aangepast om te werken met meerdere servers. Dit is nou net waar de meeste NoSQL databases het je wat makkelijker maken.</w:t>
      </w:r>
    </w:p>
    <w:p w14:paraId="18FD8554" w14:textId="77777777" w:rsidR="00891C98" w:rsidRDefault="00891C98" w:rsidP="00891C98">
      <w:pPr>
        <w:pStyle w:val="Geenafstand"/>
      </w:pPr>
    </w:p>
    <w:p w14:paraId="50F0A70E" w14:textId="77777777" w:rsidR="00891C98" w:rsidRDefault="00891C98" w:rsidP="00891C98">
      <w:pPr>
        <w:pStyle w:val="Geenafstand"/>
      </w:pPr>
      <w:r>
        <w:t>Hieronder worden de mogelijkheden tot horizontaal schalen uitgelegd voor relationele en NoSQL databases, om zo het verschil tussen deze twee te verklaren.</w:t>
      </w:r>
    </w:p>
    <w:p w14:paraId="3B459F20" w14:textId="77777777" w:rsidR="00891C98" w:rsidRDefault="00891C98" w:rsidP="00891C98">
      <w:pPr>
        <w:pStyle w:val="Kop3"/>
      </w:pPr>
      <w:bookmarkStart w:id="1419" w:name="_Toc306211823"/>
      <w:bookmarkStart w:id="1420" w:name="_Toc306212020"/>
      <w:bookmarkStart w:id="1421" w:name="_Toc306212217"/>
      <w:bookmarkStart w:id="1422" w:name="_Toc306218492"/>
      <w:bookmarkStart w:id="1423" w:name="_Toc306218717"/>
      <w:bookmarkStart w:id="1424" w:name="_Toc306229817"/>
      <w:bookmarkStart w:id="1425" w:name="_Toc306279228"/>
      <w:bookmarkStart w:id="1426" w:name="_Toc306320330"/>
      <w:bookmarkStart w:id="1427" w:name="_Toc306320616"/>
      <w:bookmarkStart w:id="1428" w:name="_Toc306320902"/>
      <w:bookmarkStart w:id="1429" w:name="_Toc306321188"/>
      <w:r>
        <w:t>Horizontaal schalen in NoSQL databases</w:t>
      </w:r>
      <w:bookmarkEnd w:id="1419"/>
      <w:bookmarkEnd w:id="1420"/>
      <w:bookmarkEnd w:id="1421"/>
      <w:bookmarkEnd w:id="1422"/>
      <w:bookmarkEnd w:id="1423"/>
      <w:bookmarkEnd w:id="1424"/>
      <w:bookmarkEnd w:id="1425"/>
      <w:bookmarkEnd w:id="1426"/>
      <w:bookmarkEnd w:id="1427"/>
      <w:bookmarkEnd w:id="1428"/>
      <w:bookmarkEnd w:id="1429"/>
    </w:p>
    <w:p w14:paraId="78F65CB2" w14:textId="77777777" w:rsidR="00891C98" w:rsidRDefault="00891C98" w:rsidP="00891C98">
      <w:pPr>
        <w:pStyle w:val="Geenafstand"/>
      </w:pPr>
      <w:r w:rsidRPr="00050C9D">
        <w:t>Een nieuw gekoppelde server kan in een</w:t>
      </w:r>
      <w:r>
        <w:t xml:space="preserve"> NoSQL database</w:t>
      </w:r>
      <w:r w:rsidRPr="00050C9D">
        <w:t xml:space="preserve"> </w:t>
      </w:r>
      <w:r>
        <w:t>cluster</w:t>
      </w:r>
      <w:r w:rsidRPr="00050C9D">
        <w:t xml:space="preserve"> op twee manieren worden opgezet. Hierbij horen twee termen, </w:t>
      </w:r>
      <w:r w:rsidRPr="00776991">
        <w:t>replicatie</w:t>
      </w:r>
      <w:r w:rsidRPr="00050C9D">
        <w:t xml:space="preserve"> en </w:t>
      </w:r>
      <w:r w:rsidRPr="00776991">
        <w:t>sharding</w:t>
      </w:r>
      <w:r w:rsidRPr="00050C9D">
        <w:rPr>
          <w:rStyle w:val="Nadruk"/>
        </w:rPr>
        <w:t>.</w:t>
      </w:r>
    </w:p>
    <w:p w14:paraId="1E4F2335" w14:textId="77777777" w:rsidR="00891C98" w:rsidRDefault="00891C98" w:rsidP="00891C98">
      <w:pPr>
        <w:pStyle w:val="Geenafstand"/>
      </w:pPr>
    </w:p>
    <w:p w14:paraId="5D067C8C" w14:textId="77777777" w:rsidR="00891C98" w:rsidRPr="00A56824" w:rsidRDefault="00891C98" w:rsidP="00891C98">
      <w:pPr>
        <w:pStyle w:val="Geenafstand"/>
      </w:pPr>
      <w:r>
        <w:t xml:space="preserve">Als een nieuwe server d.m.v. replicatie wordt gekoppeld. Wordt alle data op de hoofdserver automatisch naar de replica server gesynchroniseerd. </w:t>
      </w:r>
      <w:r w:rsidRPr="00050C9D">
        <w:t xml:space="preserve">De </w:t>
      </w:r>
      <w:r>
        <w:t>nieuwe server</w:t>
      </w:r>
      <w:r w:rsidRPr="00050C9D">
        <w:t xml:space="preserve"> </w:t>
      </w:r>
      <w:r>
        <w:t>kan</w:t>
      </w:r>
      <w:r w:rsidRPr="00050C9D">
        <w:t xml:space="preserve"> daarna </w:t>
      </w:r>
      <w:r>
        <w:t>worden</w:t>
      </w:r>
      <w:r w:rsidRPr="00050C9D">
        <w:t xml:space="preserve"> gebruikt </w:t>
      </w:r>
      <w:r>
        <w:t xml:space="preserve">als back-up en/of </w:t>
      </w:r>
      <w:r w:rsidRPr="00050C9D">
        <w:t xml:space="preserve">om het aantal read query’s wat de </w:t>
      </w:r>
      <w:r>
        <w:t>rest van het cluster</w:t>
      </w:r>
      <w:r w:rsidRPr="00050C9D">
        <w:t xml:space="preserve"> moet verwerken te reduceren.</w:t>
      </w:r>
      <w:r>
        <w:t xml:space="preserve"> </w:t>
      </w:r>
    </w:p>
    <w:p w14:paraId="5CE4EDF6" w14:textId="77777777" w:rsidR="00891C98" w:rsidRDefault="00891C98" w:rsidP="00891C98">
      <w:pPr>
        <w:pStyle w:val="Geenafstand"/>
      </w:pPr>
    </w:p>
    <w:p w14:paraId="5589CDCF" w14:textId="77777777" w:rsidR="00891C98" w:rsidRDefault="00891C98" w:rsidP="00891C98">
      <w:pPr>
        <w:pStyle w:val="Geenafstand"/>
      </w:pPr>
      <w:r>
        <w:t>Een nieuwe kan ook d.m.v. sharding gekoppeld worden.</w:t>
      </w:r>
      <w:r w:rsidRPr="00B63EED">
        <w:t xml:space="preserve"> </w:t>
      </w:r>
      <w:r w:rsidRPr="00050C9D">
        <w:t xml:space="preserve">Met sharding is het mogelijk om de </w:t>
      </w:r>
      <w:r>
        <w:t>records</w:t>
      </w:r>
      <w:r w:rsidRPr="00050C9D">
        <w:t xml:space="preserve"> van één tabel </w:t>
      </w:r>
      <w:r>
        <w:t xml:space="preserve">verdeeld </w:t>
      </w:r>
      <w:r w:rsidRPr="00050C9D">
        <w:t xml:space="preserve">op te slaan over meerdere servers. Dit heeft </w:t>
      </w:r>
      <w:r>
        <w:t>twee voordelen, de eerste voordeel is</w:t>
      </w:r>
      <w:r w:rsidRPr="00050C9D">
        <w:t xml:space="preserve"> dat write query</w:t>
      </w:r>
      <w:r>
        <w:t>’</w:t>
      </w:r>
      <w:r w:rsidRPr="00050C9D">
        <w:t>s verdeeld</w:t>
      </w:r>
      <w:r>
        <w:t xml:space="preserve"> kunnen</w:t>
      </w:r>
      <w:r w:rsidRPr="00050C9D">
        <w:t xml:space="preserve"> worden over de servers binnen het cluste</w:t>
      </w:r>
      <w:r>
        <w:t>r om de snelheid te verbeteren. Het tweede voordeel is dat de dataopslag capaciteit van tabellen wordt vergroot, wat belangrijk kan zijn als data van een tabel niet meer op één enkele server past.</w:t>
      </w:r>
    </w:p>
    <w:p w14:paraId="22A95711" w14:textId="77777777" w:rsidR="00891C98" w:rsidRDefault="00891C98" w:rsidP="00891C98">
      <w:pPr>
        <w:pStyle w:val="Geenafstand"/>
      </w:pPr>
    </w:p>
    <w:p w14:paraId="557DEAFC" w14:textId="77777777" w:rsidR="00891C98" w:rsidRDefault="00891C98" w:rsidP="00891C98">
      <w:pPr>
        <w:pStyle w:val="Geenafstand"/>
      </w:pPr>
      <w:r>
        <w:t>Door de non-relationele datastructuur in NoSQL databases hebben veel van deze databases de mogelijkheid sharding heel makkelijk toe te passen. Dit hoeft enkel op de database ingesteld te worden waarna de applicatie hier geen rekening mee hoeft te houden. Doordat data in een NoSQL data vaak gedenormaliseerd is, hoeft er helemaal niks in de structuur van de database te veranderen om van de voordelen van sharding gebruik te maken.</w:t>
      </w:r>
    </w:p>
    <w:p w14:paraId="5AACAE25" w14:textId="77777777" w:rsidR="00891C98" w:rsidRDefault="00891C98" w:rsidP="00891C98">
      <w:pPr>
        <w:pStyle w:val="Kop3"/>
      </w:pPr>
      <w:bookmarkStart w:id="1430" w:name="_Toc306211824"/>
      <w:bookmarkStart w:id="1431" w:name="_Toc306212021"/>
      <w:bookmarkStart w:id="1432" w:name="_Toc306212218"/>
      <w:bookmarkStart w:id="1433" w:name="_Toc306218493"/>
      <w:bookmarkStart w:id="1434" w:name="_Toc306218718"/>
      <w:bookmarkStart w:id="1435" w:name="_Toc306229818"/>
      <w:bookmarkStart w:id="1436" w:name="_Toc306279229"/>
      <w:bookmarkStart w:id="1437" w:name="_Toc306320331"/>
      <w:bookmarkStart w:id="1438" w:name="_Toc306320617"/>
      <w:bookmarkStart w:id="1439" w:name="_Toc306320903"/>
      <w:bookmarkStart w:id="1440" w:name="_Toc306321189"/>
      <w:r>
        <w:t>Horizontaal schalen in relationele databases</w:t>
      </w:r>
      <w:bookmarkEnd w:id="1430"/>
      <w:bookmarkEnd w:id="1431"/>
      <w:bookmarkEnd w:id="1432"/>
      <w:bookmarkEnd w:id="1433"/>
      <w:bookmarkEnd w:id="1434"/>
      <w:bookmarkEnd w:id="1435"/>
      <w:bookmarkEnd w:id="1436"/>
      <w:bookmarkEnd w:id="1437"/>
      <w:bookmarkEnd w:id="1438"/>
      <w:bookmarkEnd w:id="1439"/>
      <w:bookmarkEnd w:id="1440"/>
    </w:p>
    <w:p w14:paraId="2DA1B129" w14:textId="77777777" w:rsidR="00891C98" w:rsidRDefault="00891C98" w:rsidP="00891C98">
      <w:pPr>
        <w:pStyle w:val="Geenafstand"/>
      </w:pPr>
      <w:r>
        <w:t>Het principe van horizontaal schalen is bij relationele databases hetzelfde als bij NoSQL databases. Zo wordt bij replicatie read query’s geschaald en bij sharding de write query’s en de capaciteit. Echter zijn relationele databases niet gebouwd met horizontaal schalen als prioriteit, daardoor schalen ze vaak minder makkelijk als een NoSQL database, dit is vooral te merken bij het sharden.</w:t>
      </w:r>
    </w:p>
    <w:p w14:paraId="2F164511" w14:textId="77777777" w:rsidR="00891C98" w:rsidRDefault="00891C98" w:rsidP="00891C98">
      <w:pPr>
        <w:pStyle w:val="Geenafstand"/>
      </w:pPr>
    </w:p>
    <w:p w14:paraId="0464687C" w14:textId="77777777" w:rsidR="00891C98" w:rsidRDefault="00891C98" w:rsidP="00891C98">
      <w:pPr>
        <w:pStyle w:val="Geenafstand"/>
      </w:pPr>
      <w:r>
        <w:t>Het is meestal een complex proces om sharding te implementeren in relationele databases, vooral in grote databases met veel relaties. Het tabelschema moet namelijk speciaal ontworpen worden om gebruik te kunnen maken van shards. Hierbij van tevoren bepaald worden welke range van records in welke shard komen te staan waarbij ook nog eens nagedacht moet worden dat data gerelateerd aan deze records ook op dezelfde shard komen te staan. Naast dat shard logica in het ontwerp van de database komt te staan, moet deze logica ook bekend zijn in de applicatie die gebruik maakt van de database.</w:t>
      </w:r>
    </w:p>
    <w:p w14:paraId="1B08FF37" w14:textId="77777777" w:rsidR="00891C98" w:rsidRDefault="00891C98" w:rsidP="00891C98">
      <w:pPr>
        <w:pStyle w:val="Geenafstand"/>
      </w:pPr>
    </w:p>
    <w:p w14:paraId="4333B43A" w14:textId="77777777" w:rsidR="00891C98" w:rsidRPr="00E1155D" w:rsidRDefault="00891C98" w:rsidP="00891C98">
      <w:pPr>
        <w:pStyle w:val="Geenafstand"/>
      </w:pPr>
      <w:r>
        <w:t xml:space="preserve">Een voorbeeld van sharding in een relationele database is het scheiden van klanten door op de ene shard een tabel met alle Amerikaanse klanten te zetten en op de andere shard een met alle Europese klanten. De applicatie zal moeten weten welke data het verwerkt, en dus connectie maken met de juiste shard. </w:t>
      </w:r>
    </w:p>
    <w:p w14:paraId="3195E758" w14:textId="77777777" w:rsidR="00891C98" w:rsidRPr="00050C9D" w:rsidRDefault="00891C98" w:rsidP="00C050E1">
      <w:pPr>
        <w:pStyle w:val="Kop2"/>
      </w:pPr>
      <w:bookmarkStart w:id="1441" w:name="_Toc306211825"/>
      <w:bookmarkStart w:id="1442" w:name="_Toc306212022"/>
      <w:bookmarkStart w:id="1443" w:name="_Toc306212219"/>
      <w:bookmarkStart w:id="1444" w:name="_Toc306218494"/>
      <w:bookmarkStart w:id="1445" w:name="_Toc306218719"/>
      <w:bookmarkStart w:id="1446" w:name="_Toc306229819"/>
      <w:bookmarkStart w:id="1447" w:name="_Toc306279230"/>
      <w:bookmarkStart w:id="1448" w:name="_Toc306320332"/>
      <w:bookmarkStart w:id="1449" w:name="_Toc306320618"/>
      <w:bookmarkStart w:id="1450" w:name="_Toc306320904"/>
      <w:bookmarkStart w:id="1451" w:name="_Toc306321190"/>
      <w:r>
        <w:t>Snelheid</w:t>
      </w:r>
      <w:bookmarkEnd w:id="1441"/>
      <w:bookmarkEnd w:id="1442"/>
      <w:bookmarkEnd w:id="1443"/>
      <w:bookmarkEnd w:id="1444"/>
      <w:bookmarkEnd w:id="1445"/>
      <w:bookmarkEnd w:id="1446"/>
      <w:bookmarkEnd w:id="1447"/>
      <w:bookmarkEnd w:id="1448"/>
      <w:bookmarkEnd w:id="1449"/>
      <w:bookmarkEnd w:id="1450"/>
      <w:bookmarkEnd w:id="1451"/>
    </w:p>
    <w:p w14:paraId="5ED8DF60" w14:textId="77777777" w:rsidR="00891C98" w:rsidRDefault="00891C98" w:rsidP="00891C98">
      <w:pPr>
        <w:pStyle w:val="Geenafstand"/>
      </w:pPr>
      <w:r>
        <w:t>De verschillende opslagmethodes van NoSQL databases kunnen in bepaalde situaties ervoor zorgen dat data sneller en efficiënter opgeslagen en/of opgehaald kan worden.</w:t>
      </w:r>
    </w:p>
    <w:p w14:paraId="40FE5FDC" w14:textId="77777777" w:rsidR="00891C98" w:rsidRDefault="00891C98" w:rsidP="00891C98">
      <w:pPr>
        <w:pStyle w:val="Geenafstand"/>
      </w:pPr>
    </w:p>
    <w:p w14:paraId="79B049AB" w14:textId="77777777" w:rsidR="00891C98" w:rsidRDefault="00891C98" w:rsidP="00891C98">
      <w:pPr>
        <w:pStyle w:val="Geenafstand"/>
      </w:pPr>
      <w:r>
        <w:t xml:space="preserve">NoSQL databases gebruiken verschillende opslagmethodes, de een is geoptimaliseerd om snel complexe relaties tussen data te zoeken, en de ander kan bijvoorbeeld data gerelateerd aan elkaar hiërarchisch opslaan om zo efficiënter te kunnen query’en ten opzichte van een relationele database. </w:t>
      </w:r>
    </w:p>
    <w:p w14:paraId="7B0721A6" w14:textId="77777777" w:rsidR="00891C98" w:rsidRPr="00050C9D" w:rsidRDefault="00891C98" w:rsidP="00891C98">
      <w:pPr>
        <w:pStyle w:val="Geenafstand"/>
      </w:pPr>
    </w:p>
    <w:p w14:paraId="5BA2D94F" w14:textId="77777777" w:rsidR="00891C98" w:rsidRPr="00050C9D" w:rsidRDefault="00891C98" w:rsidP="00891C98">
      <w:pPr>
        <w:pStyle w:val="Geenafstand"/>
      </w:pPr>
      <w:r w:rsidRPr="00050C9D">
        <w:t>De diverse opslagmethoden van NoSQL databases bieden verschillende oplossingen die soms beter passen bij het opslagprobleem</w:t>
      </w:r>
      <w:r>
        <w:t xml:space="preserve">. </w:t>
      </w:r>
      <w:r w:rsidRPr="00050C9D">
        <w:t>Om erachter te komen of een opslagprobleem beter past b</w:t>
      </w:r>
      <w:r>
        <w:t>ij een NoSQL database zal elk</w:t>
      </w:r>
      <w:r w:rsidRPr="00050C9D">
        <w:t xml:space="preserve"> type </w:t>
      </w:r>
      <w:r>
        <w:t>beter</w:t>
      </w:r>
      <w:r w:rsidRPr="00050C9D">
        <w:t xml:space="preserve"> </w:t>
      </w:r>
      <w:r>
        <w:t xml:space="preserve">moeten </w:t>
      </w:r>
      <w:r w:rsidRPr="00050C9D">
        <w:t xml:space="preserve">worden </w:t>
      </w:r>
      <w:r>
        <w:t>geanalyseerd</w:t>
      </w:r>
      <w:r w:rsidRPr="00050C9D">
        <w:t xml:space="preserve">, </w:t>
      </w:r>
      <w:r>
        <w:t>deze analyses zijn te vinden in hoofdstuk 6 t/m 9.</w:t>
      </w:r>
    </w:p>
    <w:p w14:paraId="11779D38" w14:textId="77777777" w:rsidR="00891C98" w:rsidRDefault="00891C98" w:rsidP="00C050E1">
      <w:pPr>
        <w:pStyle w:val="Kop2"/>
      </w:pPr>
      <w:bookmarkStart w:id="1452" w:name="_Toc295734796"/>
      <w:bookmarkStart w:id="1453" w:name="_Toc306211826"/>
      <w:bookmarkStart w:id="1454" w:name="_Toc306212023"/>
      <w:bookmarkStart w:id="1455" w:name="_Toc306212220"/>
      <w:bookmarkStart w:id="1456" w:name="_Toc306218495"/>
      <w:bookmarkStart w:id="1457" w:name="_Toc306218720"/>
      <w:bookmarkStart w:id="1458" w:name="_Toc306229820"/>
      <w:bookmarkStart w:id="1459" w:name="_Toc306279231"/>
      <w:bookmarkStart w:id="1460" w:name="_Toc306320333"/>
      <w:bookmarkStart w:id="1461" w:name="_Toc306320619"/>
      <w:bookmarkStart w:id="1462" w:name="_Toc306320905"/>
      <w:bookmarkStart w:id="1463" w:name="_Toc306321191"/>
      <w:r w:rsidRPr="00050C9D">
        <w:t>Flexibiliteit</w:t>
      </w:r>
      <w:bookmarkEnd w:id="1452"/>
      <w:bookmarkEnd w:id="1453"/>
      <w:bookmarkEnd w:id="1454"/>
      <w:bookmarkEnd w:id="1455"/>
      <w:bookmarkEnd w:id="1456"/>
      <w:bookmarkEnd w:id="1457"/>
      <w:bookmarkEnd w:id="1458"/>
      <w:bookmarkEnd w:id="1459"/>
      <w:bookmarkEnd w:id="1460"/>
      <w:bookmarkEnd w:id="1461"/>
      <w:bookmarkEnd w:id="1462"/>
      <w:bookmarkEnd w:id="1463"/>
    </w:p>
    <w:p w14:paraId="34D727F0" w14:textId="77777777" w:rsidR="00891C98" w:rsidRDefault="00891C98" w:rsidP="00891C98">
      <w:pPr>
        <w:pStyle w:val="Geenafstand"/>
      </w:pPr>
      <w:r>
        <w:t>In relationele databases kan vaak alleen data geplaatst worden met een vooraf bepaalde structuur welke wordt aangegeven door een tabelschema. In hoofdstuk 4.1.2 is al verteld welk nadeel dit geeft voor database replicatie. Dit is echter niet het enige nadeel. In een database waar de datastructuur nog wel eens wil veranderen moeten steeds migraties worden uitgevoerd door de beheerder, om zo de al bestaande data aan te passen aan de nieuwe structuur. Dit kan uiteindelijk een flink aantal manuren gaan kosten.</w:t>
      </w:r>
    </w:p>
    <w:p w14:paraId="3D23FDAD" w14:textId="77777777" w:rsidR="00891C98" w:rsidRDefault="00891C98" w:rsidP="00891C98">
      <w:pPr>
        <w:pStyle w:val="Geenafstand"/>
      </w:pPr>
    </w:p>
    <w:p w14:paraId="0E6CB2F8" w14:textId="06E7A1D5" w:rsidR="00891C98" w:rsidRDefault="00891C98" w:rsidP="00891C98">
      <w:pPr>
        <w:pStyle w:val="Geenafstand"/>
      </w:pPr>
      <w:r>
        <w:t xml:space="preserve">NoSQL databases hebben in tegenstelling tot relationele databases vaak een flexibele datastructuur. Wil je bijvoorbeeld van de nieuw ingevoerde klanten ook het telefoonnummer bijhouden? Dan kan dat zonder </w:t>
      </w:r>
      <w:r w:rsidRPr="00050C9D">
        <w:t xml:space="preserve">dat de </w:t>
      </w:r>
      <w:r>
        <w:t>oude klant gegevens in de database ge</w:t>
      </w:r>
      <w:r w:rsidRPr="00050C9D">
        <w:t xml:space="preserve">üpdatet </w:t>
      </w:r>
      <w:r>
        <w:t>moeten</w:t>
      </w:r>
      <w:r w:rsidRPr="00050C9D">
        <w:t xml:space="preserve"> worden</w:t>
      </w:r>
      <w:r>
        <w:t>. Zo zorg je er ook voor dat de database niet vol staat met “NULL” kolommen, welke ook ruimte innemen op het opslagsysteem van de database.</w:t>
      </w:r>
    </w:p>
    <w:p w14:paraId="7B1A8432" w14:textId="77777777" w:rsidR="00891C98" w:rsidRPr="00050C9D" w:rsidRDefault="00891C98" w:rsidP="00891C98">
      <w:pPr>
        <w:pStyle w:val="Geenafstand"/>
      </w:pPr>
      <w:r>
        <w:t>Het gebruiken van een NoSQL databases kan bij de juiste usecases zorgen voor een snellere ontwikkeling en dus ook lagere ontwikkelingskosten.</w:t>
      </w:r>
    </w:p>
    <w:p w14:paraId="434E6388" w14:textId="77777777" w:rsidR="00891C98" w:rsidRPr="00050C9D" w:rsidRDefault="00891C98" w:rsidP="00C050E1">
      <w:pPr>
        <w:pStyle w:val="Kop2"/>
      </w:pPr>
      <w:bookmarkStart w:id="1464" w:name="_Toc295734797"/>
      <w:bookmarkStart w:id="1465" w:name="_Toc306211827"/>
      <w:bookmarkStart w:id="1466" w:name="_Toc306212024"/>
      <w:bookmarkStart w:id="1467" w:name="_Toc306212221"/>
      <w:bookmarkStart w:id="1468" w:name="_Toc306218496"/>
      <w:bookmarkStart w:id="1469" w:name="_Toc306218721"/>
      <w:bookmarkStart w:id="1470" w:name="_Toc306229821"/>
      <w:bookmarkStart w:id="1471" w:name="_Toc306279232"/>
      <w:bookmarkStart w:id="1472" w:name="_Toc306320334"/>
      <w:bookmarkStart w:id="1473" w:name="_Toc306320620"/>
      <w:bookmarkStart w:id="1474" w:name="_Toc306320906"/>
      <w:bookmarkStart w:id="1475" w:name="_Toc306321192"/>
      <w:r w:rsidRPr="00050C9D">
        <w:t>Simpliciteit</w:t>
      </w:r>
      <w:bookmarkEnd w:id="1464"/>
      <w:bookmarkEnd w:id="1465"/>
      <w:bookmarkEnd w:id="1466"/>
      <w:bookmarkEnd w:id="1467"/>
      <w:bookmarkEnd w:id="1468"/>
      <w:bookmarkEnd w:id="1469"/>
      <w:bookmarkEnd w:id="1470"/>
      <w:bookmarkEnd w:id="1471"/>
      <w:bookmarkEnd w:id="1472"/>
      <w:bookmarkEnd w:id="1473"/>
      <w:bookmarkEnd w:id="1474"/>
      <w:bookmarkEnd w:id="1475"/>
    </w:p>
    <w:p w14:paraId="788AB832" w14:textId="7F3816AE" w:rsidR="00891C98" w:rsidRDefault="00891C98" w:rsidP="00891C98">
      <w:pPr>
        <w:pStyle w:val="Geenafstand"/>
      </w:pPr>
      <w:r w:rsidRPr="00050C9D">
        <w:t xml:space="preserve">NoSQL databases zijn niet </w:t>
      </w:r>
      <w:r>
        <w:t xml:space="preserve">altijd ontworpen voor een breed scala aan </w:t>
      </w:r>
      <w:r w:rsidRPr="00050C9D">
        <w:t xml:space="preserve">opslagproblemen, maar </w:t>
      </w:r>
      <w:r>
        <w:t xml:space="preserve">focussen zich vaak op een specifiek probleem. Hierdoor kunnen ze zich wel optimaliseren voor dit probleem. </w:t>
      </w:r>
    </w:p>
    <w:p w14:paraId="7CC9492D" w14:textId="77777777" w:rsidR="00891C98" w:rsidRPr="00050C9D" w:rsidRDefault="00891C98" w:rsidP="00891C98">
      <w:pPr>
        <w:pStyle w:val="Geenafstand"/>
      </w:pPr>
      <w:r>
        <w:t>Dit is vaak terug te zien in de API. Deze zijn gelimiteerd, maar daarom vaak wel simpeler te gebruiken. Ook worden veel van de</w:t>
      </w:r>
      <w:r w:rsidRPr="00050C9D">
        <w:t xml:space="preserve"> API</w:t>
      </w:r>
      <w:r>
        <w:t>’</w:t>
      </w:r>
      <w:r w:rsidRPr="00050C9D">
        <w:t xml:space="preserve">s </w:t>
      </w:r>
      <w:r>
        <w:t xml:space="preserve">aangeboden in één of meerdere </w:t>
      </w:r>
      <w:r w:rsidRPr="00050C9D">
        <w:t xml:space="preserve">native </w:t>
      </w:r>
      <w:r>
        <w:t>talen</w:t>
      </w:r>
      <w:r w:rsidRPr="00050C9D">
        <w:t xml:space="preserve"> (bijvoorbeeld Java, Ruby of C#) </w:t>
      </w:r>
      <w:r>
        <w:t>wat</w:t>
      </w:r>
      <w:r w:rsidRPr="00050C9D">
        <w:t xml:space="preserve"> </w:t>
      </w:r>
      <w:r>
        <w:t xml:space="preserve">de leercurve nog verder verkleind </w:t>
      </w:r>
      <w:r w:rsidRPr="00050C9D">
        <w:t>voor developers die object georiën</w:t>
      </w:r>
      <w:r>
        <w:t>teerd programmeren gewend zijn.</w:t>
      </w:r>
      <w:r w:rsidRPr="00050C9D">
        <w:t xml:space="preserve"> </w:t>
      </w:r>
    </w:p>
    <w:p w14:paraId="51093CA8" w14:textId="77777777" w:rsidR="00891C98" w:rsidRDefault="00891C98" w:rsidP="00891C98">
      <w:pPr>
        <w:pStyle w:val="Geenafstand"/>
      </w:pPr>
    </w:p>
    <w:p w14:paraId="6A68D5DD" w14:textId="77777777" w:rsidR="00891C98" w:rsidRDefault="00891C98" w:rsidP="00891C98">
      <w:pPr>
        <w:pStyle w:val="Geenafstand"/>
      </w:pPr>
      <w:r>
        <w:t xml:space="preserve">Het kiezen van de juiste database voor een opslagprobleem kan ervoor zorgen dat de ontwikkelaar minder tijd nodig heeft om dezelfde data op te halen of te schrijven. </w:t>
      </w:r>
    </w:p>
    <w:p w14:paraId="30324C97" w14:textId="6258DA7B" w:rsidR="00891C98" w:rsidRPr="00050C9D" w:rsidRDefault="008E61F0" w:rsidP="00891C98">
      <w:pPr>
        <w:pStyle w:val="Kop1"/>
      </w:pPr>
      <w:bookmarkStart w:id="1476" w:name="_Toc306211828"/>
      <w:bookmarkStart w:id="1477" w:name="_Toc306212025"/>
      <w:bookmarkStart w:id="1478" w:name="_Toc306212222"/>
      <w:bookmarkStart w:id="1479" w:name="_Toc306218497"/>
      <w:bookmarkStart w:id="1480" w:name="_Toc306218722"/>
      <w:bookmarkStart w:id="1481" w:name="_Toc306229822"/>
      <w:bookmarkStart w:id="1482" w:name="_Toc306279233"/>
      <w:r>
        <w:br w:type="column"/>
      </w:r>
      <w:bookmarkStart w:id="1483" w:name="_Toc306320335"/>
      <w:bookmarkStart w:id="1484" w:name="_Toc306320621"/>
      <w:bookmarkStart w:id="1485" w:name="_Toc306320907"/>
      <w:bookmarkStart w:id="1486" w:name="_Toc306321193"/>
      <w:r w:rsidR="00891C98">
        <w:t>Algemene nadelen NoSQL databases</w:t>
      </w:r>
      <w:bookmarkEnd w:id="1476"/>
      <w:bookmarkEnd w:id="1477"/>
      <w:bookmarkEnd w:id="1478"/>
      <w:bookmarkEnd w:id="1479"/>
      <w:bookmarkEnd w:id="1480"/>
      <w:bookmarkEnd w:id="1481"/>
      <w:bookmarkEnd w:id="1482"/>
      <w:bookmarkEnd w:id="1483"/>
      <w:bookmarkEnd w:id="1484"/>
      <w:bookmarkEnd w:id="1485"/>
      <w:bookmarkEnd w:id="1486"/>
    </w:p>
    <w:p w14:paraId="14B11A12" w14:textId="77777777" w:rsidR="00891C98" w:rsidRPr="00050C9D" w:rsidRDefault="00891C98" w:rsidP="00C050E1">
      <w:pPr>
        <w:pStyle w:val="Kop2"/>
      </w:pPr>
      <w:bookmarkStart w:id="1487" w:name="_Toc295734799"/>
      <w:bookmarkStart w:id="1488" w:name="_Toc306211829"/>
      <w:bookmarkStart w:id="1489" w:name="_Toc306212026"/>
      <w:bookmarkStart w:id="1490" w:name="_Toc306212223"/>
      <w:bookmarkStart w:id="1491" w:name="_Toc306218498"/>
      <w:bookmarkStart w:id="1492" w:name="_Toc306218723"/>
      <w:bookmarkStart w:id="1493" w:name="_Toc306229823"/>
      <w:bookmarkStart w:id="1494" w:name="_Toc306279234"/>
      <w:bookmarkStart w:id="1495" w:name="_Toc306320336"/>
      <w:bookmarkStart w:id="1496" w:name="_Toc306320622"/>
      <w:bookmarkStart w:id="1497" w:name="_Toc306320908"/>
      <w:bookmarkStart w:id="1498" w:name="_Toc306321194"/>
      <w:r w:rsidRPr="00050C9D">
        <w:t>Beperkte query mogelijkheden</w:t>
      </w:r>
      <w:bookmarkEnd w:id="1487"/>
      <w:bookmarkEnd w:id="1488"/>
      <w:bookmarkEnd w:id="1489"/>
      <w:bookmarkEnd w:id="1490"/>
      <w:bookmarkEnd w:id="1491"/>
      <w:bookmarkEnd w:id="1492"/>
      <w:bookmarkEnd w:id="1493"/>
      <w:bookmarkEnd w:id="1494"/>
      <w:bookmarkEnd w:id="1495"/>
      <w:bookmarkEnd w:id="1496"/>
      <w:bookmarkEnd w:id="1497"/>
      <w:bookmarkEnd w:id="1498"/>
    </w:p>
    <w:p w14:paraId="6941D684" w14:textId="77777777" w:rsidR="00891C98" w:rsidRDefault="00891C98" w:rsidP="00891C98">
      <w:pPr>
        <w:pStyle w:val="Geenafstand"/>
      </w:pPr>
      <w:r>
        <w:t>De simpliciteit van de NoSQL databases heeft zo ook z’n nadelen. Het betekend namelijk ook dat de query functionaliteit gelimiteerd is ten opzichte van vele relationele databases. Waar in een relationele database de mogelijkheden eindeloos lijken, is dat in een NoSQL database niet zo.</w:t>
      </w:r>
    </w:p>
    <w:p w14:paraId="1DCF65B7" w14:textId="77777777" w:rsidR="00891C98" w:rsidRDefault="00891C98" w:rsidP="00891C98">
      <w:pPr>
        <w:pStyle w:val="Geenafstand"/>
      </w:pPr>
    </w:p>
    <w:p w14:paraId="387DD634" w14:textId="77777777" w:rsidR="00891C98" w:rsidRDefault="00891C98" w:rsidP="00891C98">
      <w:pPr>
        <w:pStyle w:val="Geenafstand"/>
      </w:pPr>
      <w:r>
        <w:t>Voor een complexe omgeving is het dus bijna altijd nodig om meerdere NoSQL databases door elkaar te gebruiken of een combinatie te gebruiken van een NoSQL en een relationele database. Dit maakt het moeilijker om het geheel te beheren.</w:t>
      </w:r>
    </w:p>
    <w:p w14:paraId="4E8F4F9F" w14:textId="77777777" w:rsidR="00891C98" w:rsidRPr="00050C9D" w:rsidRDefault="00891C98" w:rsidP="00C050E1">
      <w:pPr>
        <w:pStyle w:val="Kop2"/>
      </w:pPr>
      <w:bookmarkStart w:id="1499" w:name="_Toc295734801"/>
      <w:bookmarkStart w:id="1500" w:name="_Toc306211830"/>
      <w:bookmarkStart w:id="1501" w:name="_Toc306212027"/>
      <w:bookmarkStart w:id="1502" w:name="_Toc306212224"/>
      <w:bookmarkStart w:id="1503" w:name="_Toc306218499"/>
      <w:bookmarkStart w:id="1504" w:name="_Toc306218724"/>
      <w:bookmarkStart w:id="1505" w:name="_Toc306229824"/>
      <w:bookmarkStart w:id="1506" w:name="_Toc306279235"/>
      <w:bookmarkStart w:id="1507" w:name="_Toc306320337"/>
      <w:bookmarkStart w:id="1508" w:name="_Toc306320623"/>
      <w:bookmarkStart w:id="1509" w:name="_Toc306320909"/>
      <w:bookmarkStart w:id="1510" w:name="_Toc306321195"/>
      <w:r w:rsidRPr="00050C9D">
        <w:t>Geen tot weinig standaarden</w:t>
      </w:r>
      <w:bookmarkEnd w:id="1499"/>
      <w:bookmarkEnd w:id="1500"/>
      <w:bookmarkEnd w:id="1501"/>
      <w:bookmarkEnd w:id="1502"/>
      <w:bookmarkEnd w:id="1503"/>
      <w:bookmarkEnd w:id="1504"/>
      <w:bookmarkEnd w:id="1505"/>
      <w:bookmarkEnd w:id="1506"/>
      <w:bookmarkEnd w:id="1507"/>
      <w:bookmarkEnd w:id="1508"/>
      <w:bookmarkEnd w:id="1509"/>
      <w:bookmarkEnd w:id="1510"/>
    </w:p>
    <w:p w14:paraId="6AEE7295" w14:textId="77777777" w:rsidR="00891C98" w:rsidRDefault="00891C98" w:rsidP="00891C98">
      <w:pPr>
        <w:pStyle w:val="Geenafstand"/>
      </w:pPr>
      <w:r>
        <w:t>Relationele databases implementeren allemaal tot op een zekere hoogte de SQL standaard. Hierdoor is het relatief gemakkelijk om op een later moment over te stappen naar een andere relationele database met kleine aanpassingen.</w:t>
      </w:r>
    </w:p>
    <w:p w14:paraId="58AEA694" w14:textId="77777777" w:rsidR="00891C98" w:rsidRDefault="00891C98" w:rsidP="00891C98">
      <w:pPr>
        <w:pStyle w:val="Geenafstand"/>
      </w:pPr>
      <w:r>
        <w:t xml:space="preserve">NoSQL databases daarentegen hebben elk hun eigen unieke methodes om hun data te beheren. </w:t>
      </w:r>
      <w:r w:rsidRPr="00050C9D">
        <w:t>Het niet implementeren van een standaard voor het query’en van de database maakt het lastig om over te stappen naar een nieuwe aanbieder.</w:t>
      </w:r>
      <w:bookmarkStart w:id="1511" w:name="_Toc295734802"/>
    </w:p>
    <w:p w14:paraId="3F395DB3" w14:textId="77777777" w:rsidR="00891C98" w:rsidRDefault="00891C98" w:rsidP="00891C98">
      <w:pPr>
        <w:pStyle w:val="Kop1"/>
      </w:pPr>
      <w:r>
        <w:br w:type="column"/>
      </w:r>
      <w:bookmarkStart w:id="1512" w:name="_Toc306211831"/>
      <w:bookmarkStart w:id="1513" w:name="_Toc306212028"/>
      <w:bookmarkStart w:id="1514" w:name="_Toc306212225"/>
      <w:bookmarkStart w:id="1515" w:name="_Toc306218500"/>
      <w:bookmarkStart w:id="1516" w:name="_Toc306218725"/>
      <w:bookmarkStart w:id="1517" w:name="_Toc306229825"/>
      <w:bookmarkStart w:id="1518" w:name="_Toc306279236"/>
      <w:bookmarkStart w:id="1519" w:name="_Toc306320338"/>
      <w:bookmarkStart w:id="1520" w:name="_Toc306320624"/>
      <w:bookmarkStart w:id="1521" w:name="_Toc306320910"/>
      <w:bookmarkStart w:id="1522" w:name="_Toc306321196"/>
      <w:r w:rsidRPr="00050C9D">
        <w:t xml:space="preserve">Graph </w:t>
      </w:r>
      <w:bookmarkEnd w:id="1511"/>
      <w:r>
        <w:t>databases</w:t>
      </w:r>
      <w:bookmarkEnd w:id="1512"/>
      <w:bookmarkEnd w:id="1513"/>
      <w:bookmarkEnd w:id="1514"/>
      <w:bookmarkEnd w:id="1515"/>
      <w:bookmarkEnd w:id="1516"/>
      <w:bookmarkEnd w:id="1517"/>
      <w:bookmarkEnd w:id="1518"/>
      <w:bookmarkEnd w:id="1519"/>
      <w:bookmarkEnd w:id="1520"/>
      <w:bookmarkEnd w:id="1521"/>
      <w:bookmarkEnd w:id="1522"/>
    </w:p>
    <w:p w14:paraId="16CC5F04" w14:textId="77777777" w:rsidR="00891C98" w:rsidRDefault="00891C98" w:rsidP="00891C98">
      <w:pPr>
        <w:pStyle w:val="Geenafstand"/>
      </w:pPr>
      <w:r>
        <w:t>In dit hoofdstuk wordt de werking van de graph database behandeld. Ook wordt uitgelegd in welke situaties zo’n graph database handig kan zijn.</w:t>
      </w:r>
    </w:p>
    <w:p w14:paraId="3965DEC4" w14:textId="77777777" w:rsidR="00891C98" w:rsidRPr="00CA45E0" w:rsidRDefault="00891C98" w:rsidP="00C050E1">
      <w:pPr>
        <w:pStyle w:val="Kop2"/>
      </w:pPr>
      <w:bookmarkStart w:id="1523" w:name="_Toc306211832"/>
      <w:bookmarkStart w:id="1524" w:name="_Toc306212029"/>
      <w:bookmarkStart w:id="1525" w:name="_Toc306212226"/>
      <w:bookmarkStart w:id="1526" w:name="_Toc306218501"/>
      <w:bookmarkStart w:id="1527" w:name="_Toc306218726"/>
      <w:bookmarkStart w:id="1528" w:name="_Toc306229826"/>
      <w:bookmarkStart w:id="1529" w:name="_Toc306279237"/>
      <w:bookmarkStart w:id="1530" w:name="_Toc306320339"/>
      <w:bookmarkStart w:id="1531" w:name="_Toc306320625"/>
      <w:bookmarkStart w:id="1532" w:name="_Toc306320911"/>
      <w:bookmarkStart w:id="1533" w:name="_Toc306321197"/>
      <w:r>
        <w:t>Wat is een graph database?</w:t>
      </w:r>
      <w:bookmarkEnd w:id="1523"/>
      <w:bookmarkEnd w:id="1524"/>
      <w:bookmarkEnd w:id="1525"/>
      <w:bookmarkEnd w:id="1526"/>
      <w:bookmarkEnd w:id="1527"/>
      <w:bookmarkEnd w:id="1528"/>
      <w:bookmarkEnd w:id="1529"/>
      <w:bookmarkEnd w:id="1530"/>
      <w:bookmarkEnd w:id="1531"/>
      <w:bookmarkEnd w:id="1532"/>
      <w:bookmarkEnd w:id="1533"/>
    </w:p>
    <w:p w14:paraId="141FD587" w14:textId="77777777" w:rsidR="00891C98" w:rsidRDefault="00891C98" w:rsidP="00891C98">
      <w:pPr>
        <w:pStyle w:val="Geenafstand"/>
      </w:pPr>
      <w:r>
        <w:t xml:space="preserve">Een graph database wordt opgebouwd uit </w:t>
      </w:r>
      <w:r>
        <w:rPr>
          <w:b/>
        </w:rPr>
        <w:t>nodes, relaties</w:t>
      </w:r>
      <w:r>
        <w:t xml:space="preserve"> en </w:t>
      </w:r>
      <w:r>
        <w:rPr>
          <w:b/>
        </w:rPr>
        <w:t>properties</w:t>
      </w:r>
      <w:r>
        <w:t xml:space="preserve">. </w:t>
      </w:r>
    </w:p>
    <w:p w14:paraId="244F6B18" w14:textId="77777777" w:rsidR="00891C98" w:rsidRDefault="00891C98" w:rsidP="00891C98">
      <w:pPr>
        <w:pStyle w:val="Geenafstand"/>
      </w:pPr>
      <w:r>
        <w:t>Nodes zijn te vergelijken met de objecten zoals deze bekend staan bij de object georiënteerde programmeurs, het zijn entiteiten van een specifiek type, met elk zijn eigen eigenschappen (properties). Een voorbeeld is de node van het type: “Acteur” met de properties “naam” en “geboortejaar”.</w:t>
      </w:r>
    </w:p>
    <w:p w14:paraId="15CC4366" w14:textId="77777777" w:rsidR="00891C98" w:rsidRDefault="00891C98" w:rsidP="00891C98">
      <w:pPr>
        <w:pStyle w:val="Geenafstand"/>
      </w:pPr>
    </w:p>
    <w:p w14:paraId="58426510" w14:textId="77777777" w:rsidR="00891C98" w:rsidRDefault="00891C98" w:rsidP="00891C98">
      <w:pPr>
        <w:pStyle w:val="Geenafstand"/>
      </w:pPr>
      <w:r>
        <w:t xml:space="preserve">Dan heb je nog de relaties, dit zijn de verwijzingen tussen de nodes. Zo kan de “Acteur” node bijvoorbeeld een relatie hebben naar een andere “Acteur” node met de relatie genaamd: “Collega”. Of een relatie naar een “Film” node met de relatie genaamd: “Speelt in”. Elke relatie heeft ook de mogelijkheid om properties aan zichzelf toe te wijzen, zo kan er bij de “Speelt in” relatie bijvoorbeeld een property “jaar” worden opgeslagen. Hieronder staat een figuur waarop de datastructuur van een graph database te zien is. Dit figuur is afkomstig van </w:t>
      </w:r>
      <w:sdt>
        <w:sdtPr>
          <w:id w:val="691262598"/>
          <w:citation/>
        </w:sdtPr>
        <w:sdtEndPr/>
        <w:sdtContent>
          <w:r>
            <w:fldChar w:fldCharType="begin"/>
          </w:r>
          <w:r>
            <w:rPr>
              <w:lang w:val="en-US"/>
            </w:rPr>
            <w:instrText xml:space="preserve"> CITATION Neo \l 1033 </w:instrText>
          </w:r>
          <w:r>
            <w:fldChar w:fldCharType="separate"/>
          </w:r>
          <w:r w:rsidR="005C5325" w:rsidRPr="005C5325">
            <w:rPr>
              <w:noProof/>
              <w:lang w:val="en-US"/>
            </w:rPr>
            <w:t>(Neo4j)</w:t>
          </w:r>
          <w:r>
            <w:fldChar w:fldCharType="end"/>
          </w:r>
        </w:sdtContent>
      </w:sdt>
    </w:p>
    <w:p w14:paraId="062BFBD2" w14:textId="77777777" w:rsidR="00891C98" w:rsidRDefault="00891C98" w:rsidP="00891C98">
      <w:pPr>
        <w:pStyle w:val="Geenafstand"/>
      </w:pPr>
    </w:p>
    <w:p w14:paraId="60685512" w14:textId="7C5D8482" w:rsidR="00891C98" w:rsidRPr="005A69AF" w:rsidRDefault="00891C98" w:rsidP="00891C98">
      <w:pPr>
        <w:pStyle w:val="Geenafstand"/>
      </w:pPr>
      <w:r>
        <w:rPr>
          <w:noProof/>
          <w:lang w:val="en-US"/>
        </w:rPr>
        <w:drawing>
          <wp:inline distT="0" distB="0" distL="0" distR="0" wp14:anchorId="666C4B91" wp14:editId="71663F3A">
            <wp:extent cx="5021067" cy="2452376"/>
            <wp:effectExtent l="0" t="0" r="8255" b="11430"/>
            <wp:docPr id="17" name="Picture 17" descr="Macintosh HD:Users:Jochem:Downloads:property_graph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chem:Downloads:property_graph_model.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2958" cy="2453300"/>
                    </a:xfrm>
                    <a:prstGeom prst="rect">
                      <a:avLst/>
                    </a:prstGeom>
                    <a:noFill/>
                    <a:ln>
                      <a:noFill/>
                    </a:ln>
                  </pic:spPr>
                </pic:pic>
              </a:graphicData>
            </a:graphic>
          </wp:inline>
        </w:drawing>
      </w:r>
    </w:p>
    <w:p w14:paraId="1D946CB5" w14:textId="2AB15DBF" w:rsidR="00891C98" w:rsidRDefault="00CC31E5" w:rsidP="00C050E1">
      <w:pPr>
        <w:pStyle w:val="Kop2"/>
      </w:pPr>
      <w:bookmarkStart w:id="1534" w:name="_Toc306320340"/>
      <w:bookmarkStart w:id="1535" w:name="_Toc306320626"/>
      <w:bookmarkStart w:id="1536" w:name="_Toc306320912"/>
      <w:bookmarkStart w:id="1537" w:name="_Toc306321198"/>
      <w:r>
        <w:rPr>
          <w:noProof/>
          <w:lang w:val="en-US"/>
        </w:rPr>
        <mc:AlternateContent>
          <mc:Choice Requires="wps">
            <w:drawing>
              <wp:anchor distT="0" distB="0" distL="114300" distR="114300" simplePos="0" relativeHeight="251672576" behindDoc="0" locked="0" layoutInCell="1" allowOverlap="1" wp14:anchorId="76C574F3" wp14:editId="7A9481E9">
                <wp:simplePos x="0" y="0"/>
                <wp:positionH relativeFrom="column">
                  <wp:posOffset>0</wp:posOffset>
                </wp:positionH>
                <wp:positionV relativeFrom="paragraph">
                  <wp:posOffset>115570</wp:posOffset>
                </wp:positionV>
                <wp:extent cx="4343400" cy="266700"/>
                <wp:effectExtent l="0" t="0" r="0" b="12700"/>
                <wp:wrapTight wrapText="bothSides">
                  <wp:wrapPolygon edited="0">
                    <wp:start x="0" y="0"/>
                    <wp:lineTo x="0" y="20571"/>
                    <wp:lineTo x="21474" y="20571"/>
                    <wp:lineTo x="2147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434340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4A4988" w14:textId="25EBEC9D" w:rsidR="005D5139" w:rsidRPr="001C2FD1" w:rsidRDefault="005D5139" w:rsidP="00891C98">
                            <w:pPr>
                              <w:pStyle w:val="Bijschrift"/>
                              <w:rPr>
                                <w:noProof/>
                                <w:sz w:val="22"/>
                                <w:szCs w:val="22"/>
                              </w:rPr>
                            </w:pPr>
                            <w:r>
                              <w:t>Figuur 22 - De structuur van een graph database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C574F3" id="Text Box 2" o:spid="_x0000_s1028" type="#_x0000_t202" style="position:absolute;left:0;text-align:left;margin-left:0;margin-top:9.1pt;width:342pt;height:2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" stroked="f">
                <v:textbox style="mso-fit-shape-to-text:t" inset="0,0,0,0">
                  <w:txbxContent>
                    <w:p w14:paraId="184A4988" w14:textId="25EBEC9D" w:rsidR="005D5139" w:rsidRPr="001C2FD1" w:rsidRDefault="005D5139" w:rsidP="00891C98">
                      <w:pPr>
                        <w:pStyle w:val="Bijschrift"/>
                        <w:rPr>
                          <w:noProof/>
                          <w:sz w:val="22"/>
                          <w:szCs w:val="22"/>
                        </w:rPr>
                      </w:pPr>
                      <w:r>
                        <w:t>Figuur 22 - De structuur van een graph database</w:t>
                      </w:r>
                    </w:p>
                  </w:txbxContent>
                </v:textbox>
                <w10:wrap type="tight"/>
              </v:shape>
            </w:pict>
          </mc:Fallback>
        </mc:AlternateContent>
      </w:r>
      <w:bookmarkEnd w:id="1534"/>
      <w:bookmarkEnd w:id="1535"/>
      <w:bookmarkEnd w:id="1536"/>
      <w:bookmarkEnd w:id="1537"/>
      <w:r w:rsidR="00891C98">
        <w:br w:type="column"/>
      </w:r>
      <w:bookmarkStart w:id="1538" w:name="_Toc306211833"/>
      <w:bookmarkStart w:id="1539" w:name="_Toc306212030"/>
      <w:bookmarkStart w:id="1540" w:name="_Toc306212227"/>
      <w:bookmarkStart w:id="1541" w:name="_Toc306218502"/>
      <w:bookmarkStart w:id="1542" w:name="_Toc306218727"/>
      <w:bookmarkStart w:id="1543" w:name="_Toc306229827"/>
      <w:bookmarkStart w:id="1544" w:name="_Toc306279238"/>
      <w:bookmarkStart w:id="1545" w:name="_Toc306320341"/>
      <w:bookmarkStart w:id="1546" w:name="_Toc306320627"/>
      <w:bookmarkStart w:id="1547" w:name="_Toc306320913"/>
      <w:bookmarkStart w:id="1548" w:name="_Toc306321199"/>
      <w:r w:rsidR="00891C98">
        <w:t>Werking van een graph database</w:t>
      </w:r>
      <w:bookmarkEnd w:id="1538"/>
      <w:bookmarkEnd w:id="1539"/>
      <w:bookmarkEnd w:id="1540"/>
      <w:bookmarkEnd w:id="1541"/>
      <w:bookmarkEnd w:id="1542"/>
      <w:bookmarkEnd w:id="1543"/>
      <w:bookmarkEnd w:id="1544"/>
      <w:bookmarkEnd w:id="1545"/>
      <w:bookmarkEnd w:id="1546"/>
      <w:bookmarkEnd w:id="1547"/>
      <w:bookmarkEnd w:id="1548"/>
    </w:p>
    <w:p w14:paraId="621B1513" w14:textId="77777777" w:rsidR="00891C98" w:rsidRDefault="00891C98" w:rsidP="00891C98">
      <w:pPr>
        <w:pStyle w:val="Geenafstand"/>
      </w:pPr>
      <w:r>
        <w:t>Een query in een graph database begint altijd met het zoeken van een start-node. Waarbij een node vaak te vergelijken is met een rij in een tabel van de relationele database. Zo is bijvoorbeeld elke rij van tabel “Acteurs” een Acteur node.</w:t>
      </w:r>
    </w:p>
    <w:p w14:paraId="44045205" w14:textId="77777777" w:rsidR="00891C98" w:rsidRDefault="00891C98" w:rsidP="00891C98">
      <w:pPr>
        <w:pStyle w:val="Geenafstand"/>
      </w:pPr>
    </w:p>
    <w:p w14:paraId="74CB54AB" w14:textId="77777777" w:rsidR="00891C98" w:rsidRDefault="00891C98" w:rsidP="00891C98">
      <w:pPr>
        <w:pStyle w:val="Geenafstand"/>
      </w:pPr>
      <w:r>
        <w:t xml:space="preserve">Nadat een start-node of meerdere start-nodes zijn gevonden, kan er in de query worden aangegeven welk relaties gevolgd moeten worden. </w:t>
      </w:r>
    </w:p>
    <w:p w14:paraId="377C0F92" w14:textId="77777777" w:rsidR="00891C98" w:rsidRDefault="00891C98" w:rsidP="00891C98">
      <w:pPr>
        <w:pStyle w:val="Geenafstand"/>
      </w:pPr>
    </w:p>
    <w:p w14:paraId="2D6E19CC" w14:textId="762A61C0" w:rsidR="00891C98" w:rsidRDefault="00891C98" w:rsidP="00891C98">
      <w:pPr>
        <w:pStyle w:val="Geenafstand"/>
      </w:pPr>
      <w:r>
        <w:t xml:space="preserve">Om een beter beeld te geven hoe dit te werk gaat, staat in dit hoofdstuk beschreven hoe een bepaalde </w:t>
      </w:r>
      <w:r w:rsidR="003562B2">
        <w:t>usecase</w:t>
      </w:r>
      <w:r>
        <w:t xml:space="preserve"> wordt geïmplementeerd in een graph database in vergelijking met een relationele database. De </w:t>
      </w:r>
      <w:r w:rsidR="003562B2">
        <w:t>usecase</w:t>
      </w:r>
      <w:r>
        <w:t xml:space="preserve"> is in dit geval een kleine film database, waar we de volgende data uit willen halen.</w:t>
      </w:r>
    </w:p>
    <w:p w14:paraId="73E08511" w14:textId="77777777" w:rsidR="00891C98" w:rsidRDefault="00891C98" w:rsidP="00891C98">
      <w:pPr>
        <w:pStyle w:val="Geenafstand"/>
      </w:pPr>
    </w:p>
    <w:p w14:paraId="075DD4D7" w14:textId="77777777" w:rsidR="00891C98" w:rsidRDefault="00891C98" w:rsidP="00891C98">
      <w:pPr>
        <w:pStyle w:val="Citaat"/>
      </w:pPr>
      <w:r>
        <w:t>“De namen van films waarin een acteur speelt die in 1947 geboren is”.</w:t>
      </w:r>
    </w:p>
    <w:p w14:paraId="35BAF2BB" w14:textId="1BAD3993" w:rsidR="00891C98" w:rsidRDefault="00864998" w:rsidP="00891C98">
      <w:pPr>
        <w:pStyle w:val="Geenafstand"/>
      </w:pPr>
      <w:r>
        <w:t>Figuur 22</w:t>
      </w:r>
      <w:r w:rsidR="00891C98">
        <w:t xml:space="preserve"> toont de benodigde data voor de </w:t>
      </w:r>
      <w:r w:rsidR="003562B2">
        <w:t>usecase</w:t>
      </w:r>
      <w:r w:rsidR="00891C98">
        <w:t xml:space="preserve"> in ee</w:t>
      </w:r>
      <w:r>
        <w:t>n relationele database. Figuur 23</w:t>
      </w:r>
      <w:r w:rsidR="00891C98">
        <w:t xml:space="preserve"> toont dezelfde data maar dan in een graph database. </w:t>
      </w:r>
    </w:p>
    <w:p w14:paraId="5FFEB35E" w14:textId="77777777" w:rsidR="00891C98" w:rsidRDefault="00891C98" w:rsidP="00891C98">
      <w:pPr>
        <w:pStyle w:val="Geenafstand"/>
        <w:keepNext/>
      </w:pPr>
      <w:r>
        <w:rPr>
          <w:noProof/>
          <w:lang w:val="en-US"/>
        </w:rPr>
        <w:drawing>
          <wp:inline distT="0" distB="0" distL="0" distR="0" wp14:anchorId="6CE5D6EC" wp14:editId="48731950">
            <wp:extent cx="5257800" cy="833120"/>
            <wp:effectExtent l="0" t="0" r="0" b="5080"/>
            <wp:docPr id="19" name="Picture 19" descr="Macintosh HD:Users:Jochem:Desktop:Screen Shot 2015-06-25 at 13.3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chem:Desktop:Screen Shot 2015-06-25 at 13.31.2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0" cy="833120"/>
                    </a:xfrm>
                    <a:prstGeom prst="rect">
                      <a:avLst/>
                    </a:prstGeom>
                    <a:noFill/>
                    <a:ln>
                      <a:noFill/>
                    </a:ln>
                  </pic:spPr>
                </pic:pic>
              </a:graphicData>
            </a:graphic>
          </wp:inline>
        </w:drawing>
      </w:r>
    </w:p>
    <w:p w14:paraId="49340945" w14:textId="6AB57AEB" w:rsidR="00891C98" w:rsidRDefault="00891C98" w:rsidP="00891C98">
      <w:pPr>
        <w:pStyle w:val="Bijschrift"/>
      </w:pPr>
      <w:bookmarkStart w:id="1549" w:name="_Toc306319607"/>
      <w:r>
        <w:t xml:space="preserve">Figuur </w:t>
      </w:r>
      <w:r>
        <w:fldChar w:fldCharType="begin"/>
      </w:r>
      <w:r>
        <w:instrText xml:space="preserve"> SEQ Figuur \* ARABIC </w:instrText>
      </w:r>
      <w:r>
        <w:fldChar w:fldCharType="separate"/>
      </w:r>
      <w:r w:rsidR="00251E4A">
        <w:rPr>
          <w:noProof/>
        </w:rPr>
        <w:t>19</w:t>
      </w:r>
      <w:r>
        <w:fldChar w:fldCharType="end"/>
      </w:r>
      <w:r>
        <w:t xml:space="preserve"> – </w:t>
      </w:r>
      <w:r w:rsidR="003562B2">
        <w:t>Usecase</w:t>
      </w:r>
      <w:r>
        <w:t>: film database - Relationele database</w:t>
      </w:r>
      <w:bookmarkEnd w:id="1549"/>
    </w:p>
    <w:p w14:paraId="6C547A06" w14:textId="77777777" w:rsidR="00891C98" w:rsidRDefault="00891C98" w:rsidP="00891C98">
      <w:pPr>
        <w:pStyle w:val="Geenafstand"/>
      </w:pPr>
    </w:p>
    <w:p w14:paraId="7FDA2FD6" w14:textId="77777777" w:rsidR="00891C98" w:rsidRDefault="00891C98" w:rsidP="00891C98">
      <w:pPr>
        <w:pStyle w:val="Geenafstand"/>
        <w:keepNext/>
      </w:pPr>
      <w:r>
        <w:rPr>
          <w:noProof/>
          <w:lang w:val="en-US"/>
        </w:rPr>
        <w:drawing>
          <wp:inline distT="0" distB="0" distL="0" distR="0" wp14:anchorId="029EFC64" wp14:editId="28453224">
            <wp:extent cx="5265420" cy="2831465"/>
            <wp:effectExtent l="0" t="0" r="0" b="0"/>
            <wp:docPr id="21" name="Picture 21" descr="Macintosh HD:Users:Jochem:Downloads:GraphsExamp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chem:Downloads:GraphsExample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5420" cy="2831465"/>
                    </a:xfrm>
                    <a:prstGeom prst="rect">
                      <a:avLst/>
                    </a:prstGeom>
                    <a:noFill/>
                    <a:ln>
                      <a:noFill/>
                    </a:ln>
                  </pic:spPr>
                </pic:pic>
              </a:graphicData>
            </a:graphic>
          </wp:inline>
        </w:drawing>
      </w:r>
    </w:p>
    <w:p w14:paraId="706A2817" w14:textId="6CA1E69B" w:rsidR="00891C98" w:rsidRDefault="00891C98" w:rsidP="00891C98">
      <w:pPr>
        <w:pStyle w:val="Bijschrift"/>
      </w:pPr>
      <w:bookmarkStart w:id="1550" w:name="_Toc306319608"/>
      <w:r>
        <w:t xml:space="preserve">Figuur </w:t>
      </w:r>
      <w:r>
        <w:fldChar w:fldCharType="begin"/>
      </w:r>
      <w:r>
        <w:instrText xml:space="preserve"> SEQ Figuur \* ARABIC </w:instrText>
      </w:r>
      <w:r>
        <w:fldChar w:fldCharType="separate"/>
      </w:r>
      <w:r w:rsidR="00251E4A">
        <w:rPr>
          <w:noProof/>
        </w:rPr>
        <w:t>20</w:t>
      </w:r>
      <w:r>
        <w:fldChar w:fldCharType="end"/>
      </w:r>
      <w:r>
        <w:t xml:space="preserve"> – </w:t>
      </w:r>
      <w:r w:rsidR="003562B2">
        <w:t>Usecase</w:t>
      </w:r>
      <w:r>
        <w:t>: film database - Graph database</w:t>
      </w:r>
      <w:bookmarkEnd w:id="1550"/>
    </w:p>
    <w:p w14:paraId="3390E43B" w14:textId="77777777" w:rsidR="00891C98" w:rsidRDefault="00891C98" w:rsidP="00891C98">
      <w:pPr>
        <w:pStyle w:val="Geenafstand"/>
      </w:pPr>
      <w:r>
        <w:t>In de figuren is het verschil in datastructuur duidelijk te zien. In de relationele database wordt alle data opgeslagen in tabellen en in de graph database staat alle data in de vorm van nodes die verbonden zijn met relaties. In de subhoofdstukken hierna wordt toegelicht hoe beide databases te werk gaan.</w:t>
      </w:r>
    </w:p>
    <w:p w14:paraId="5890783C" w14:textId="77777777" w:rsidR="00891C98" w:rsidRDefault="00891C98" w:rsidP="00891C98">
      <w:pPr>
        <w:pStyle w:val="Geenafstand"/>
      </w:pPr>
    </w:p>
    <w:p w14:paraId="3961769B" w14:textId="77777777" w:rsidR="00891C98" w:rsidRDefault="00891C98" w:rsidP="00891C98">
      <w:pPr>
        <w:pStyle w:val="Geenafstand"/>
      </w:pPr>
    </w:p>
    <w:p w14:paraId="6B0FE5DB" w14:textId="77777777" w:rsidR="00891C98" w:rsidRDefault="00891C98" w:rsidP="00891C98">
      <w:pPr>
        <w:pStyle w:val="Kop3"/>
      </w:pPr>
      <w:r>
        <w:br w:type="column"/>
      </w:r>
      <w:bookmarkStart w:id="1551" w:name="_Toc306211834"/>
      <w:bookmarkStart w:id="1552" w:name="_Toc306212031"/>
      <w:bookmarkStart w:id="1553" w:name="_Toc306212228"/>
      <w:bookmarkStart w:id="1554" w:name="_Toc306218503"/>
      <w:bookmarkStart w:id="1555" w:name="_Toc306218728"/>
      <w:bookmarkStart w:id="1556" w:name="_Toc306229828"/>
      <w:bookmarkStart w:id="1557" w:name="_Toc306279239"/>
      <w:bookmarkStart w:id="1558" w:name="_Toc306320342"/>
      <w:bookmarkStart w:id="1559" w:name="_Toc306320628"/>
      <w:bookmarkStart w:id="1560" w:name="_Toc306320914"/>
      <w:bookmarkStart w:id="1561" w:name="_Toc306321200"/>
      <w:r>
        <w:t>Query in een graph database</w:t>
      </w:r>
      <w:bookmarkEnd w:id="1551"/>
      <w:bookmarkEnd w:id="1552"/>
      <w:bookmarkEnd w:id="1553"/>
      <w:bookmarkEnd w:id="1554"/>
      <w:bookmarkEnd w:id="1555"/>
      <w:bookmarkEnd w:id="1556"/>
      <w:bookmarkEnd w:id="1557"/>
      <w:bookmarkEnd w:id="1558"/>
      <w:bookmarkEnd w:id="1559"/>
      <w:bookmarkEnd w:id="1560"/>
      <w:bookmarkEnd w:id="1561"/>
    </w:p>
    <w:p w14:paraId="5BF202AF" w14:textId="47952D56" w:rsidR="00891C98" w:rsidRDefault="00891C98" w:rsidP="00891C98">
      <w:pPr>
        <w:pStyle w:val="Geenafstand"/>
      </w:pPr>
      <w:r>
        <w:t xml:space="preserve">Hieronder wordt eerst de query getoond die gebruikt kan worden om de data van de </w:t>
      </w:r>
      <w:r w:rsidR="003562B2">
        <w:t>usecase</w:t>
      </w:r>
      <w:r w:rsidR="00864998">
        <w:t xml:space="preserve"> op te halen, in figuur 24</w:t>
      </w:r>
      <w:r>
        <w:t xml:space="preserve"> daaronder wordt visueel weergeven welke stappen de graph database onderneemt.</w:t>
      </w:r>
    </w:p>
    <w:p w14:paraId="6E5DE4CA" w14:textId="77777777" w:rsidR="00891C98" w:rsidRDefault="00891C98" w:rsidP="00891C98">
      <w:pPr>
        <w:pStyle w:val="Codeblock"/>
        <w:framePr w:hSpace="0" w:vSpace="0" w:wrap="auto" w:vAnchor="margin" w:yAlign="inline"/>
        <w:rPr>
          <w:rFonts w:ascii="Times" w:hAnsi="Times" w:cs="Times"/>
          <w:sz w:val="28"/>
          <w:szCs w:val="28"/>
          <w:lang w:val="en-US"/>
        </w:rPr>
      </w:pPr>
      <w:r>
        <w:rPr>
          <w:lang w:val="en-US"/>
        </w:rPr>
        <w:t>MATCH (actor:Acteur)-[:ACTS_IN]-&gt;(film)</w:t>
      </w:r>
    </w:p>
    <w:p w14:paraId="231F04D5" w14:textId="77777777" w:rsidR="00891C98" w:rsidRDefault="00891C98" w:rsidP="00891C98">
      <w:pPr>
        <w:pStyle w:val="Codeblock"/>
        <w:framePr w:hSpace="0" w:vSpace="0" w:wrap="auto" w:vAnchor="margin" w:yAlign="inline"/>
        <w:rPr>
          <w:rFonts w:ascii="Times" w:hAnsi="Times" w:cs="Times"/>
          <w:sz w:val="28"/>
          <w:szCs w:val="28"/>
          <w:lang w:val="en-US"/>
        </w:rPr>
      </w:pPr>
      <w:r>
        <w:rPr>
          <w:lang w:val="en-US"/>
        </w:rPr>
        <w:t>WHERE actor.geboortejaar = 1947</w:t>
      </w:r>
    </w:p>
    <w:p w14:paraId="78092522" w14:textId="77777777" w:rsidR="00891C98" w:rsidRDefault="00891C98" w:rsidP="00891C98">
      <w:pPr>
        <w:pStyle w:val="Codeblock"/>
        <w:framePr w:hSpace="0" w:vSpace="0" w:wrap="auto" w:vAnchor="margin" w:yAlign="inline"/>
        <w:rPr>
          <w:rFonts w:ascii="Times" w:hAnsi="Times" w:cs="Times"/>
          <w:sz w:val="28"/>
          <w:szCs w:val="28"/>
          <w:lang w:val="en-US"/>
        </w:rPr>
      </w:pPr>
      <w:r>
        <w:rPr>
          <w:lang w:val="en-US"/>
        </w:rPr>
        <w:t>RETURN film.naam</w:t>
      </w:r>
    </w:p>
    <w:p w14:paraId="11E28DAE" w14:textId="77777777" w:rsidR="00891C98" w:rsidRDefault="00891C98" w:rsidP="00891C98">
      <w:pPr>
        <w:pStyle w:val="Geenafstand"/>
        <w:keepNext/>
      </w:pPr>
    </w:p>
    <w:p w14:paraId="3B61F74C" w14:textId="77777777" w:rsidR="00891C98" w:rsidRDefault="00891C98" w:rsidP="00891C98">
      <w:pPr>
        <w:pStyle w:val="Geenafstand"/>
        <w:keepNext/>
      </w:pPr>
      <w:r>
        <w:rPr>
          <w:noProof/>
          <w:lang w:val="en-US"/>
        </w:rPr>
        <w:drawing>
          <wp:inline distT="0" distB="0" distL="0" distR="0" wp14:anchorId="01A15033" wp14:editId="248E52BA">
            <wp:extent cx="5270500" cy="2771454"/>
            <wp:effectExtent l="0" t="0" r="0" b="0"/>
            <wp:docPr id="22" name="Picture 22" descr="Macintosh HD:Users:Jochem:Downloads: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chem:Downloads:graph-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0500" cy="2771454"/>
                    </a:xfrm>
                    <a:prstGeom prst="rect">
                      <a:avLst/>
                    </a:prstGeom>
                    <a:noFill/>
                    <a:ln>
                      <a:noFill/>
                    </a:ln>
                  </pic:spPr>
                </pic:pic>
              </a:graphicData>
            </a:graphic>
          </wp:inline>
        </w:drawing>
      </w:r>
    </w:p>
    <w:p w14:paraId="3858E318" w14:textId="77777777" w:rsidR="00891C98" w:rsidRDefault="00891C98" w:rsidP="00891C98">
      <w:pPr>
        <w:pStyle w:val="Bijschrift"/>
      </w:pPr>
      <w:bookmarkStart w:id="1562" w:name="_Toc306319609"/>
      <w:r>
        <w:t xml:space="preserve">Figuur </w:t>
      </w:r>
      <w:r>
        <w:fldChar w:fldCharType="begin"/>
      </w:r>
      <w:r>
        <w:instrText xml:space="preserve"> SEQ Figuur \* ARABIC </w:instrText>
      </w:r>
      <w:r>
        <w:fldChar w:fldCharType="separate"/>
      </w:r>
      <w:r w:rsidR="00251E4A">
        <w:rPr>
          <w:noProof/>
        </w:rPr>
        <w:t>21</w:t>
      </w:r>
      <w:r>
        <w:fldChar w:fldCharType="end"/>
      </w:r>
      <w:r>
        <w:t xml:space="preserve"> - Query graph database</w:t>
      </w:r>
      <w:bookmarkEnd w:id="1562"/>
    </w:p>
    <w:p w14:paraId="450CEA4F" w14:textId="0F7B702A" w:rsidR="00891C98" w:rsidRDefault="00891C98" w:rsidP="00891C98">
      <w:pPr>
        <w:pStyle w:val="Geenafstand"/>
      </w:pPr>
      <w:r>
        <w:t xml:space="preserve">Een de query hierboven wordt eerst gezocht naar een startnode of meerdere startnodes, dit is iets waar elke query mee begint in een graph database. In dit geval is dat acteurs met geboortejaar 1947. Vanaf hier kunnen relaties gevolgd worden om data gerelateerd aan deze node op te zoeken. In de huidige </w:t>
      </w:r>
      <w:r w:rsidR="003562B2">
        <w:t>usecase</w:t>
      </w:r>
      <w:r>
        <w:t xml:space="preserve"> heeft een graph database al toegang tot de data die nodig is na één stap. In stap 1 wordt er gezocht naar een acteur uit 1947. Als deze gevonden is, is er meteen een directe verwijzing naar de Film node. Relaties zijn namelijk directe verwijzingen naar de opslaglocatie van de end-node. </w:t>
      </w:r>
    </w:p>
    <w:p w14:paraId="1B85A355" w14:textId="77777777" w:rsidR="00891C98" w:rsidRDefault="00891C98" w:rsidP="00891C98">
      <w:pPr>
        <w:pStyle w:val="Kop3"/>
      </w:pPr>
      <w:r>
        <w:br w:type="column"/>
      </w:r>
      <w:bookmarkStart w:id="1563" w:name="_Toc306211835"/>
      <w:bookmarkStart w:id="1564" w:name="_Toc306212032"/>
      <w:bookmarkStart w:id="1565" w:name="_Toc306212229"/>
      <w:bookmarkStart w:id="1566" w:name="_Toc306218504"/>
      <w:bookmarkStart w:id="1567" w:name="_Toc306218729"/>
      <w:bookmarkStart w:id="1568" w:name="_Toc306229829"/>
      <w:bookmarkStart w:id="1569" w:name="_Toc306279240"/>
      <w:bookmarkStart w:id="1570" w:name="_Toc306320343"/>
      <w:bookmarkStart w:id="1571" w:name="_Toc306320629"/>
      <w:bookmarkStart w:id="1572" w:name="_Toc306320915"/>
      <w:bookmarkStart w:id="1573" w:name="_Toc306321201"/>
      <w:r>
        <w:t>Query in een relationele database</w:t>
      </w:r>
      <w:bookmarkEnd w:id="1563"/>
      <w:bookmarkEnd w:id="1564"/>
      <w:bookmarkEnd w:id="1565"/>
      <w:bookmarkEnd w:id="1566"/>
      <w:bookmarkEnd w:id="1567"/>
      <w:bookmarkEnd w:id="1568"/>
      <w:bookmarkEnd w:id="1569"/>
      <w:bookmarkEnd w:id="1570"/>
      <w:bookmarkEnd w:id="1571"/>
      <w:bookmarkEnd w:id="1572"/>
      <w:bookmarkEnd w:id="1573"/>
    </w:p>
    <w:p w14:paraId="70D7A40E" w14:textId="256B66B5" w:rsidR="00891C98" w:rsidRPr="006A52B6" w:rsidRDefault="00891C98" w:rsidP="00891C98">
      <w:pPr>
        <w:pStyle w:val="Geenafstand"/>
      </w:pPr>
      <w:r>
        <w:t xml:space="preserve">Hieronder wordt eerst de query getoond die gebruikt kan worden om de data van de </w:t>
      </w:r>
      <w:r w:rsidR="003562B2">
        <w:t>usecase</w:t>
      </w:r>
      <w:r w:rsidR="00864998">
        <w:t xml:space="preserve"> op te halen, in figuur 25</w:t>
      </w:r>
      <w:r>
        <w:t xml:space="preserve"> daaronder wordt visueel weergeven welke stappen de relationele database onderneemt.</w:t>
      </w:r>
    </w:p>
    <w:p w14:paraId="1BBDA56C" w14:textId="77777777" w:rsidR="00891C98" w:rsidRDefault="00891C98" w:rsidP="00891C98">
      <w:pPr>
        <w:pStyle w:val="Codeblock"/>
        <w:framePr w:hSpace="0" w:vSpace="0" w:wrap="auto" w:vAnchor="margin" w:yAlign="inline"/>
        <w:rPr>
          <w:rFonts w:ascii="Times" w:hAnsi="Times" w:cs="Times"/>
          <w:sz w:val="28"/>
          <w:szCs w:val="28"/>
          <w:lang w:val="en-US"/>
        </w:rPr>
      </w:pPr>
      <w:r>
        <w:rPr>
          <w:lang w:val="en-US"/>
        </w:rPr>
        <w:t>SELECT f.naam</w:t>
      </w:r>
    </w:p>
    <w:p w14:paraId="557FEF48" w14:textId="77777777" w:rsidR="00891C98" w:rsidRDefault="00891C98" w:rsidP="00891C98">
      <w:pPr>
        <w:pStyle w:val="Codeblock"/>
        <w:framePr w:hSpace="0" w:vSpace="0" w:wrap="auto" w:vAnchor="margin" w:yAlign="inline"/>
        <w:rPr>
          <w:rFonts w:ascii="Times" w:hAnsi="Times" w:cs="Times"/>
          <w:sz w:val="28"/>
          <w:szCs w:val="28"/>
          <w:lang w:val="en-US"/>
        </w:rPr>
      </w:pPr>
      <w:r>
        <w:rPr>
          <w:lang w:val="en-US"/>
        </w:rPr>
        <w:t>FROM Acteurs a</w:t>
      </w:r>
    </w:p>
    <w:p w14:paraId="280B8F33" w14:textId="77777777" w:rsidR="00891C98" w:rsidRDefault="00891C98" w:rsidP="00891C98">
      <w:pPr>
        <w:pStyle w:val="Codeblock"/>
        <w:framePr w:hSpace="0" w:vSpace="0" w:wrap="auto" w:vAnchor="margin" w:yAlign="inline"/>
        <w:rPr>
          <w:rFonts w:ascii="Times" w:hAnsi="Times" w:cs="Times"/>
          <w:sz w:val="28"/>
          <w:szCs w:val="28"/>
          <w:lang w:val="en-US"/>
        </w:rPr>
      </w:pPr>
      <w:r>
        <w:rPr>
          <w:lang w:val="en-US"/>
        </w:rPr>
        <w:t>INNER JOIN Acteert_in act ON act.persoonId = a.id</w:t>
      </w:r>
    </w:p>
    <w:p w14:paraId="5E815C89" w14:textId="77777777" w:rsidR="00891C98" w:rsidRDefault="00891C98" w:rsidP="00891C98">
      <w:pPr>
        <w:pStyle w:val="Codeblock"/>
        <w:framePr w:hSpace="0" w:vSpace="0" w:wrap="auto" w:vAnchor="margin" w:yAlign="inline"/>
        <w:rPr>
          <w:rFonts w:ascii="Times" w:hAnsi="Times" w:cs="Times"/>
          <w:sz w:val="28"/>
          <w:szCs w:val="28"/>
          <w:lang w:val="en-US"/>
        </w:rPr>
      </w:pPr>
      <w:r>
        <w:rPr>
          <w:lang w:val="en-US"/>
        </w:rPr>
        <w:t>INNER JOIN Film f ON act.filmId = f.id</w:t>
      </w:r>
    </w:p>
    <w:p w14:paraId="23C7D8C6" w14:textId="77777777" w:rsidR="00891C98" w:rsidRDefault="00891C98" w:rsidP="00891C98">
      <w:pPr>
        <w:pStyle w:val="Codeblock"/>
        <w:framePr w:hSpace="0" w:vSpace="0" w:wrap="auto" w:vAnchor="margin" w:yAlign="inline"/>
        <w:rPr>
          <w:lang w:val="en-US"/>
        </w:rPr>
      </w:pPr>
      <w:r>
        <w:rPr>
          <w:lang w:val="en-US"/>
        </w:rPr>
        <w:t>WHERE a.geboortejaar = 1947 </w:t>
      </w:r>
    </w:p>
    <w:p w14:paraId="44D3F813" w14:textId="77777777" w:rsidR="00891C98" w:rsidRDefault="00891C98" w:rsidP="00891C98">
      <w:pPr>
        <w:pStyle w:val="Geenafstand"/>
        <w:rPr>
          <w:lang w:val="en-US"/>
        </w:rPr>
      </w:pPr>
    </w:p>
    <w:p w14:paraId="12E0CA12" w14:textId="77777777" w:rsidR="00891C98" w:rsidRDefault="00891C98" w:rsidP="00891C98">
      <w:pPr>
        <w:pStyle w:val="Geenafstand"/>
        <w:keepNext/>
      </w:pPr>
      <w:r>
        <w:rPr>
          <w:noProof/>
          <w:lang w:val="en-US"/>
        </w:rPr>
        <w:drawing>
          <wp:inline distT="0" distB="0" distL="0" distR="0" wp14:anchorId="030864C5" wp14:editId="740E8536">
            <wp:extent cx="5139018" cy="1861199"/>
            <wp:effectExtent l="0" t="0" r="0" b="0"/>
            <wp:docPr id="23" name="Picture 23" descr="Macintosh HD:Users:Jochem:Downloads: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chem:Downloads:Graph(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9080" cy="1861221"/>
                    </a:xfrm>
                    <a:prstGeom prst="rect">
                      <a:avLst/>
                    </a:prstGeom>
                    <a:noFill/>
                    <a:ln>
                      <a:noFill/>
                    </a:ln>
                  </pic:spPr>
                </pic:pic>
              </a:graphicData>
            </a:graphic>
          </wp:inline>
        </w:drawing>
      </w:r>
    </w:p>
    <w:p w14:paraId="54B4CDDC" w14:textId="77777777" w:rsidR="00891C98" w:rsidRDefault="00891C98" w:rsidP="00891C98">
      <w:pPr>
        <w:pStyle w:val="Bijschrift"/>
      </w:pPr>
      <w:bookmarkStart w:id="1574" w:name="_Toc306319610"/>
      <w:r>
        <w:t xml:space="preserve">Figuur </w:t>
      </w:r>
      <w:r>
        <w:fldChar w:fldCharType="begin"/>
      </w:r>
      <w:r>
        <w:instrText xml:space="preserve"> SEQ Figuur \* ARABIC </w:instrText>
      </w:r>
      <w:r>
        <w:fldChar w:fldCharType="separate"/>
      </w:r>
      <w:r w:rsidR="00251E4A">
        <w:rPr>
          <w:noProof/>
        </w:rPr>
        <w:t>22</w:t>
      </w:r>
      <w:r>
        <w:fldChar w:fldCharType="end"/>
      </w:r>
      <w:r>
        <w:t xml:space="preserve"> - Query relationele database</w:t>
      </w:r>
      <w:bookmarkEnd w:id="1574"/>
    </w:p>
    <w:p w14:paraId="374A490A" w14:textId="77777777" w:rsidR="00891C98" w:rsidRDefault="00891C98" w:rsidP="00891C98">
      <w:pPr>
        <w:pStyle w:val="Geenafstand"/>
      </w:pPr>
      <w:r>
        <w:t xml:space="preserve">Voor een optimale query in de relationele database gebruiken we een index op de “geboortejaar“ kolom in de Acteurs tabel, een index op de “persoonId” kolom in de Acteert_in tabel en een index op de “id” kolom in de Film tabel. </w:t>
      </w:r>
    </w:p>
    <w:p w14:paraId="37E0CF7D" w14:textId="77777777" w:rsidR="00891C98" w:rsidRDefault="00891C98" w:rsidP="00891C98">
      <w:pPr>
        <w:pStyle w:val="Geenafstand"/>
      </w:pPr>
    </w:p>
    <w:p w14:paraId="4684B37E" w14:textId="77777777" w:rsidR="00891C98" w:rsidRPr="006D56B3" w:rsidRDefault="00891C98" w:rsidP="00891C98">
      <w:pPr>
        <w:pStyle w:val="Geenafstand"/>
      </w:pPr>
      <w:r>
        <w:t xml:space="preserve">Een relationele database heeft drie stappen nodig om de data op te halen. In stap 1 zal eerst de acteurs tabel moeten doorzocht worden op acteurs met een geboortejaar gelijk aan 1947. Als deze gevonden zijn, wordt in stap 2 de Acteert_in tabel doorzocht om te zoeken naar records waarbij de kolom persoonId gelijk is aan de id van de acteur(s) gevonden in stap 1. Daarna wordt in stap 3 elke rij van de films tabel bekeken om te zoeken naar films die horen bij de id’s die net in stap 2 gevonden zijn. </w:t>
      </w:r>
    </w:p>
    <w:p w14:paraId="6BE6D4BE" w14:textId="77777777" w:rsidR="00891C98" w:rsidRPr="006B3EB5" w:rsidRDefault="00891C98" w:rsidP="00C050E1">
      <w:pPr>
        <w:pStyle w:val="Kop2"/>
      </w:pPr>
      <w:bookmarkStart w:id="1575" w:name="_Toc306211836"/>
      <w:bookmarkStart w:id="1576" w:name="_Toc306212033"/>
      <w:bookmarkStart w:id="1577" w:name="_Toc306212230"/>
      <w:bookmarkStart w:id="1578" w:name="_Toc306218505"/>
      <w:bookmarkStart w:id="1579" w:name="_Toc306218730"/>
      <w:bookmarkStart w:id="1580" w:name="_Toc306229830"/>
      <w:bookmarkStart w:id="1581" w:name="_Toc306279241"/>
      <w:bookmarkStart w:id="1582" w:name="_Toc306320344"/>
      <w:bookmarkStart w:id="1583" w:name="_Toc306320630"/>
      <w:bookmarkStart w:id="1584" w:name="_Toc306320916"/>
      <w:bookmarkStart w:id="1585" w:name="_Toc306321202"/>
      <w:r>
        <w:t>Wanneer kan een graph database handig zijn</w:t>
      </w:r>
      <w:bookmarkEnd w:id="1575"/>
      <w:bookmarkEnd w:id="1576"/>
      <w:bookmarkEnd w:id="1577"/>
      <w:bookmarkEnd w:id="1578"/>
      <w:bookmarkEnd w:id="1579"/>
      <w:bookmarkEnd w:id="1580"/>
      <w:bookmarkEnd w:id="1581"/>
      <w:bookmarkEnd w:id="1582"/>
      <w:bookmarkEnd w:id="1583"/>
      <w:bookmarkEnd w:id="1584"/>
      <w:bookmarkEnd w:id="1585"/>
    </w:p>
    <w:p w14:paraId="117C736A" w14:textId="77777777" w:rsidR="00891C98" w:rsidRDefault="00891C98" w:rsidP="00891C98">
      <w:pPr>
        <w:pStyle w:val="Geenafstand"/>
      </w:pPr>
      <w:r>
        <w:t xml:space="preserve">Het zoeken van een start-node is vaak wat minder snel als met indexes die gebruikt worden in relationele database. Maar door de directe relaties tussen nodes is het vinden van gerelateerde data wel een stuk sneller dan de joins in een relationele database. Dit voordeel wordt groter naarmate er steeds meer verschillende relaties worden toegevoegd. In een relationele database zou hiervoor steeds een nieuwe koppeltabel voor moeten worden gemaakt. </w:t>
      </w:r>
    </w:p>
    <w:p w14:paraId="6E645CAE" w14:textId="77777777" w:rsidR="00891C98" w:rsidRDefault="00891C98" w:rsidP="00891C98">
      <w:pPr>
        <w:pStyle w:val="Geenafstand"/>
      </w:pPr>
      <w:r>
        <w:t>Daarnaast is het een gemak dat alle relaties en nodes flexibel kunnen worden toegevoegd.</w:t>
      </w:r>
    </w:p>
    <w:p w14:paraId="1B4481BD" w14:textId="77777777" w:rsidR="00891C98" w:rsidRDefault="00891C98" w:rsidP="00891C98">
      <w:pPr>
        <w:pStyle w:val="Geenafstand"/>
      </w:pPr>
    </w:p>
    <w:p w14:paraId="2E31F352" w14:textId="77777777" w:rsidR="00891C98" w:rsidRDefault="00891C98" w:rsidP="00891C98">
      <w:pPr>
        <w:pStyle w:val="Geenafstand"/>
      </w:pPr>
      <w:r>
        <w:t xml:space="preserve">Als de data in de database veelal bestaat uit koppelingen en wil je deze data flexibel toevoegen, dan is het handig om te kijken naar een graph database. </w:t>
      </w:r>
    </w:p>
    <w:p w14:paraId="4D506B74" w14:textId="77777777" w:rsidR="00891C98" w:rsidRDefault="00891C98" w:rsidP="00891C98">
      <w:pPr>
        <w:pStyle w:val="Kop1"/>
      </w:pPr>
      <w:bookmarkStart w:id="1586" w:name="_Toc295734803"/>
      <w:r>
        <w:br w:type="column"/>
      </w:r>
      <w:bookmarkStart w:id="1587" w:name="_Toc306211837"/>
      <w:bookmarkStart w:id="1588" w:name="_Toc306212034"/>
      <w:bookmarkStart w:id="1589" w:name="_Toc306212231"/>
      <w:bookmarkStart w:id="1590" w:name="_Toc306218506"/>
      <w:bookmarkStart w:id="1591" w:name="_Toc306218731"/>
      <w:bookmarkStart w:id="1592" w:name="_Toc306229831"/>
      <w:bookmarkStart w:id="1593" w:name="_Toc306279242"/>
      <w:bookmarkStart w:id="1594" w:name="_Toc306320345"/>
      <w:bookmarkStart w:id="1595" w:name="_Toc306320631"/>
      <w:bookmarkStart w:id="1596" w:name="_Toc306320917"/>
      <w:bookmarkStart w:id="1597" w:name="_Toc306321203"/>
      <w:r w:rsidRPr="00050C9D">
        <w:t>Key-value stores</w:t>
      </w:r>
      <w:bookmarkEnd w:id="1586"/>
      <w:bookmarkEnd w:id="1587"/>
      <w:bookmarkEnd w:id="1588"/>
      <w:bookmarkEnd w:id="1589"/>
      <w:bookmarkEnd w:id="1590"/>
      <w:bookmarkEnd w:id="1591"/>
      <w:bookmarkEnd w:id="1592"/>
      <w:bookmarkEnd w:id="1593"/>
      <w:bookmarkEnd w:id="1594"/>
      <w:bookmarkEnd w:id="1595"/>
      <w:bookmarkEnd w:id="1596"/>
      <w:bookmarkEnd w:id="1597"/>
    </w:p>
    <w:p w14:paraId="213712BD" w14:textId="77777777" w:rsidR="00891C98" w:rsidRDefault="00891C98" w:rsidP="00891C98">
      <w:pPr>
        <w:pStyle w:val="Geenafstand"/>
      </w:pPr>
      <w:r>
        <w:t>In dit hoofdstuk wordt de key-value store behandeld. Op het eind wordt uitgelegd in welke situaties de key-value store handig is in te zetten.</w:t>
      </w:r>
    </w:p>
    <w:p w14:paraId="58D6AF15" w14:textId="77777777" w:rsidR="00891C98" w:rsidRDefault="00891C98" w:rsidP="00891C98">
      <w:pPr>
        <w:pStyle w:val="Geenafstand"/>
      </w:pPr>
    </w:p>
    <w:p w14:paraId="3F078AFA" w14:textId="77777777" w:rsidR="00891C98" w:rsidRPr="008E10EE" w:rsidRDefault="00891C98" w:rsidP="00C050E1">
      <w:pPr>
        <w:pStyle w:val="Kop2"/>
      </w:pPr>
      <w:bookmarkStart w:id="1598" w:name="_Toc306211838"/>
      <w:bookmarkStart w:id="1599" w:name="_Toc306212035"/>
      <w:bookmarkStart w:id="1600" w:name="_Toc306212232"/>
      <w:bookmarkStart w:id="1601" w:name="_Toc306218507"/>
      <w:bookmarkStart w:id="1602" w:name="_Toc306218732"/>
      <w:bookmarkStart w:id="1603" w:name="_Toc306229832"/>
      <w:bookmarkStart w:id="1604" w:name="_Toc306279243"/>
      <w:bookmarkStart w:id="1605" w:name="_Toc306320346"/>
      <w:bookmarkStart w:id="1606" w:name="_Toc306320632"/>
      <w:bookmarkStart w:id="1607" w:name="_Toc306320918"/>
      <w:bookmarkStart w:id="1608" w:name="_Toc306321204"/>
      <w:r>
        <w:rPr>
          <w:noProof/>
          <w:lang w:val="en-US"/>
        </w:rPr>
        <mc:AlternateContent>
          <mc:Choice Requires="wps">
            <w:drawing>
              <wp:anchor distT="0" distB="0" distL="114300" distR="114300" simplePos="0" relativeHeight="251674624" behindDoc="0" locked="0" layoutInCell="1" allowOverlap="1" wp14:anchorId="6C194E2F" wp14:editId="21D9470E">
                <wp:simplePos x="0" y="0"/>
                <wp:positionH relativeFrom="column">
                  <wp:posOffset>3086100</wp:posOffset>
                </wp:positionH>
                <wp:positionV relativeFrom="paragraph">
                  <wp:posOffset>2268855</wp:posOffset>
                </wp:positionV>
                <wp:extent cx="2509520" cy="2667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509520"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0F9181" w14:textId="6A3C5021" w:rsidR="005D5139" w:rsidRPr="0098341A" w:rsidRDefault="005D5139" w:rsidP="00891C98">
                            <w:pPr>
                              <w:pStyle w:val="Bijschrift"/>
                              <w:rPr>
                                <w:b w:val="0"/>
                                <w:noProof/>
                              </w:rPr>
                            </w:pPr>
                            <w:r>
                              <w:t>Figuur 26 - Structuur van een key-value store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194E2F" id="Text Box 18" o:spid="_x0000_s1029" type="#_x0000_t202" style="position:absolute;left:0;text-align:left;margin-left:243pt;margin-top:178.65pt;width:197.6pt;height:2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" stroked="f">
                <v:textbox style="mso-fit-shape-to-text:t" inset="0,0,0,0">
                  <w:txbxContent>
                    <w:p w14:paraId="420F9181" w14:textId="6A3C5021" w:rsidR="005D5139" w:rsidRPr="0098341A" w:rsidRDefault="005D5139" w:rsidP="00891C98">
                      <w:pPr>
                        <w:pStyle w:val="Bijschrift"/>
                        <w:rPr>
                          <w:b w:val="0"/>
                          <w:noProof/>
                        </w:rPr>
                      </w:pPr>
                      <w:r>
                        <w:t>Figuur 26 - Structuur van een key-value store</w:t>
                      </w:r>
                    </w:p>
                  </w:txbxContent>
                </v:textbox>
                <w10:wrap type="square"/>
              </v:shape>
            </w:pict>
          </mc:Fallback>
        </mc:AlternateContent>
      </w:r>
      <w:r>
        <w:t>Wat is een key-value store?</w:t>
      </w:r>
      <w:bookmarkEnd w:id="1598"/>
      <w:bookmarkEnd w:id="1599"/>
      <w:bookmarkEnd w:id="1600"/>
      <w:bookmarkEnd w:id="1601"/>
      <w:bookmarkEnd w:id="1602"/>
      <w:bookmarkEnd w:id="1603"/>
      <w:bookmarkEnd w:id="1604"/>
      <w:bookmarkEnd w:id="1605"/>
      <w:bookmarkEnd w:id="1606"/>
      <w:bookmarkEnd w:id="1607"/>
      <w:bookmarkEnd w:id="1608"/>
    </w:p>
    <w:p w14:paraId="1F6B6433" w14:textId="295E05D6" w:rsidR="00891C98" w:rsidRDefault="00891C98" w:rsidP="00891C98">
      <w:pPr>
        <w:pStyle w:val="Geenafstand"/>
      </w:pPr>
      <w:r>
        <w:rPr>
          <w:noProof/>
          <w:lang w:val="en-US"/>
        </w:rPr>
        <w:drawing>
          <wp:anchor distT="0" distB="0" distL="114300" distR="114300" simplePos="0" relativeHeight="251673600" behindDoc="0" locked="0" layoutInCell="1" allowOverlap="1" wp14:anchorId="27879FCE" wp14:editId="190A72C3">
            <wp:simplePos x="0" y="0"/>
            <wp:positionH relativeFrom="column">
              <wp:posOffset>3086100</wp:posOffset>
            </wp:positionH>
            <wp:positionV relativeFrom="paragraph">
              <wp:posOffset>1270</wp:posOffset>
            </wp:positionV>
            <wp:extent cx="2509520" cy="1856740"/>
            <wp:effectExtent l="0" t="0" r="5080" b="0"/>
            <wp:wrapSquare wrapText="bothSides"/>
            <wp:docPr id="24" name="Picture 24" descr="Macintosh HD:Users:Jochem:Downloads:keyvalue_data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chem:Downloads:keyvalue_databas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9520" cy="1856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50C9D">
        <w:t>Een key-value store is een van de meest simpele manier om iets op te slaan</w:t>
      </w:r>
      <w:r>
        <w:t>, ook een van de snelste</w:t>
      </w:r>
      <w:r w:rsidRPr="00050C9D">
        <w:t xml:space="preserve">. </w:t>
      </w:r>
      <w:r>
        <w:t xml:space="preserve">De database bestaat enkel uit een verzameling van unieke keys met bijhorende values. te vergelijken met de </w:t>
      </w:r>
      <w:r w:rsidR="00B41BB1">
        <w:t xml:space="preserve">HashMap </w:t>
      </w:r>
      <w:r>
        <w:t>van Java. (</w:t>
      </w:r>
      <w:hyperlink r:id="rId55" w:history="1">
        <w:r w:rsidRPr="003F7C1E">
          <w:rPr>
            <w:rStyle w:val="Hyperlink"/>
          </w:rPr>
          <w:t>https://docs.oracle.com/javase/8/docs/api/java/util/HashMap.html</w:t>
        </w:r>
      </w:hyperlink>
      <w:r>
        <w:t>)</w:t>
      </w:r>
    </w:p>
    <w:p w14:paraId="75EFC806" w14:textId="77777777" w:rsidR="00891C98" w:rsidRDefault="00891C98" w:rsidP="00891C98">
      <w:pPr>
        <w:pStyle w:val="Geenafstand"/>
      </w:pPr>
    </w:p>
    <w:p w14:paraId="0AD983AC" w14:textId="77777777" w:rsidR="00891C98" w:rsidRDefault="00891C98" w:rsidP="00891C98">
      <w:pPr>
        <w:pStyle w:val="Geenafstand"/>
      </w:pPr>
      <w:r>
        <w:t>Hiernaast staat een figuur dat de datastructuur van een key-value store laat zien.</w:t>
      </w:r>
    </w:p>
    <w:p w14:paraId="559D09C4" w14:textId="77777777" w:rsidR="00891C98" w:rsidRDefault="00891C98" w:rsidP="00891C98">
      <w:pPr>
        <w:pStyle w:val="Geenafstand"/>
      </w:pPr>
    </w:p>
    <w:p w14:paraId="048C8B75" w14:textId="77777777" w:rsidR="00891C98" w:rsidRDefault="00891C98" w:rsidP="00C050E1">
      <w:pPr>
        <w:pStyle w:val="Kop2"/>
      </w:pPr>
      <w:bookmarkStart w:id="1609" w:name="_Toc306211839"/>
      <w:bookmarkStart w:id="1610" w:name="_Toc306212036"/>
      <w:bookmarkStart w:id="1611" w:name="_Toc306212233"/>
      <w:bookmarkStart w:id="1612" w:name="_Toc306218508"/>
      <w:bookmarkStart w:id="1613" w:name="_Toc306218733"/>
      <w:bookmarkStart w:id="1614" w:name="_Toc306229833"/>
      <w:bookmarkStart w:id="1615" w:name="_Toc306279244"/>
      <w:bookmarkStart w:id="1616" w:name="_Toc306320347"/>
      <w:bookmarkStart w:id="1617" w:name="_Toc306320633"/>
      <w:bookmarkStart w:id="1618" w:name="_Toc306320919"/>
      <w:bookmarkStart w:id="1619" w:name="_Toc306321205"/>
      <w:r>
        <w:t>Werking key-value stores</w:t>
      </w:r>
      <w:bookmarkEnd w:id="1609"/>
      <w:bookmarkEnd w:id="1610"/>
      <w:bookmarkEnd w:id="1611"/>
      <w:bookmarkEnd w:id="1612"/>
      <w:bookmarkEnd w:id="1613"/>
      <w:bookmarkEnd w:id="1614"/>
      <w:bookmarkEnd w:id="1615"/>
      <w:bookmarkEnd w:id="1616"/>
      <w:bookmarkEnd w:id="1617"/>
      <w:bookmarkEnd w:id="1618"/>
      <w:bookmarkEnd w:id="1619"/>
    </w:p>
    <w:p w14:paraId="1ECEC685" w14:textId="77777777" w:rsidR="00891C98" w:rsidRDefault="00891C98" w:rsidP="00891C98">
      <w:pPr>
        <w:pStyle w:val="Geenafstand"/>
      </w:pPr>
      <w:r>
        <w:t>Het verschil met relationele databases is dat bij key-value stores het niet uit maakt hoeveel data er in de database staat,</w:t>
      </w:r>
      <w:r w:rsidRPr="00441E52">
        <w:t xml:space="preserve"> </w:t>
      </w:r>
      <w:r>
        <w:t>elke schrijf en lees query duurt dezelfde (korte) tijd. De data in een key-value store kan alleen opgehaald of aangepast worden door direct te zoeken op “key”, deze moet dus wel bekend zijn bij de gebruiker van de database.</w:t>
      </w:r>
    </w:p>
    <w:p w14:paraId="7DA2ACF0" w14:textId="77777777" w:rsidR="00891C98" w:rsidRDefault="00891C98" w:rsidP="00891C98">
      <w:pPr>
        <w:pStyle w:val="Geenafstand"/>
      </w:pPr>
    </w:p>
    <w:p w14:paraId="64D15E1C" w14:textId="77777777" w:rsidR="00891C98" w:rsidRDefault="00891C98" w:rsidP="00891C98">
      <w:pPr>
        <w:pStyle w:val="Geenafstand"/>
      </w:pPr>
      <w:r>
        <w:t xml:space="preserve">De waardes die de key-value store kan opslaan verschilt per aanbieder. Zo kan de ene alleen strings opslaan en heeft de ander meerdere formaten zoals arrays of lijsten. Voor het updaten van waardes worden vaak passende methoden aangeboden in de API. Zo hebben lijsten functies zoals pop en push, en hebben arrays de mogelijkheden om velden in de array apart te wijzigen. </w:t>
      </w:r>
    </w:p>
    <w:p w14:paraId="4F1439CE" w14:textId="77777777" w:rsidR="00891C98" w:rsidRPr="00050C9D" w:rsidRDefault="00891C98" w:rsidP="00C050E1">
      <w:pPr>
        <w:pStyle w:val="Kop2"/>
      </w:pPr>
      <w:bookmarkStart w:id="1620" w:name="_Toc306211840"/>
      <w:bookmarkStart w:id="1621" w:name="_Toc306212037"/>
      <w:bookmarkStart w:id="1622" w:name="_Toc306212234"/>
      <w:bookmarkStart w:id="1623" w:name="_Toc306218509"/>
      <w:bookmarkStart w:id="1624" w:name="_Toc306218734"/>
      <w:bookmarkStart w:id="1625" w:name="_Toc306229834"/>
      <w:bookmarkStart w:id="1626" w:name="_Toc306279245"/>
      <w:bookmarkStart w:id="1627" w:name="_Toc306320348"/>
      <w:bookmarkStart w:id="1628" w:name="_Toc306320634"/>
      <w:bookmarkStart w:id="1629" w:name="_Toc306320920"/>
      <w:bookmarkStart w:id="1630" w:name="_Toc306321206"/>
      <w:r>
        <w:t>Wanneer kan een key-value store handig zijn</w:t>
      </w:r>
      <w:bookmarkEnd w:id="1620"/>
      <w:bookmarkEnd w:id="1621"/>
      <w:bookmarkEnd w:id="1622"/>
      <w:bookmarkEnd w:id="1623"/>
      <w:bookmarkEnd w:id="1624"/>
      <w:bookmarkEnd w:id="1625"/>
      <w:bookmarkEnd w:id="1626"/>
      <w:bookmarkEnd w:id="1627"/>
      <w:bookmarkEnd w:id="1628"/>
      <w:bookmarkEnd w:id="1629"/>
      <w:bookmarkEnd w:id="1630"/>
    </w:p>
    <w:p w14:paraId="55FA6150" w14:textId="77777777" w:rsidR="00891C98" w:rsidRDefault="00891C98" w:rsidP="00891C98">
      <w:pPr>
        <w:pStyle w:val="Geenafstand"/>
      </w:pPr>
      <w:r>
        <w:t>Door de eenvoud van key-value stores zijn ze enorm schaalbaar, zeer snel en ook erg flexibel. Echter vereist dit wel dat de data die je wil opslaan altijd geïdentificeerd kan worden met een key. Voorbeelden van keys zijn usernames of sessionid’s.</w:t>
      </w:r>
    </w:p>
    <w:p w14:paraId="01740CDD" w14:textId="77777777" w:rsidR="00891C98" w:rsidRDefault="00891C98" w:rsidP="00891C98">
      <w:pPr>
        <w:pStyle w:val="Geenafstand"/>
      </w:pPr>
    </w:p>
    <w:p w14:paraId="46591E40" w14:textId="77777777" w:rsidR="00671C5B" w:rsidRDefault="00891C98" w:rsidP="00671C5B">
      <w:pPr>
        <w:pStyle w:val="Geenafstand"/>
      </w:pPr>
      <w:r>
        <w:t xml:space="preserve">Bij het kiezen van een key-value store moet er wel gelet worden op dat er verschillende vormen bestaan. Zo zijn er key-value stores die enkel in het RAM geheugen van de server werken, maar zijn er ook key-value stores die data opslaan op bijvoorbeeld een SSD. Het verschil tussen deze twee is dat werken in het RAM geheugen nog sneller gaat als op een SSD, maar de data wel verloren gaat bij bijvoorbeeld een herstart van de server. </w:t>
      </w:r>
      <w:bookmarkStart w:id="1631" w:name="_Toc295734805"/>
      <w:bookmarkStart w:id="1632" w:name="_Toc306211841"/>
      <w:bookmarkStart w:id="1633" w:name="_Toc306212038"/>
      <w:bookmarkStart w:id="1634" w:name="_Toc306212235"/>
      <w:bookmarkStart w:id="1635" w:name="_Toc306218510"/>
      <w:bookmarkStart w:id="1636" w:name="_Toc306218735"/>
      <w:bookmarkStart w:id="1637" w:name="_Toc306229835"/>
      <w:bookmarkStart w:id="1638" w:name="_Toc306279246"/>
    </w:p>
    <w:p w14:paraId="692BE74D" w14:textId="01DCBDEF" w:rsidR="00374D79" w:rsidRDefault="00671C5B" w:rsidP="00374D79">
      <w:pPr>
        <w:pStyle w:val="Kop1"/>
      </w:pPr>
      <w:r>
        <w:br w:type="column"/>
      </w:r>
      <w:bookmarkStart w:id="1639" w:name="_Toc306320349"/>
      <w:bookmarkStart w:id="1640" w:name="_Toc306320635"/>
      <w:bookmarkStart w:id="1641" w:name="_Toc306320921"/>
      <w:bookmarkStart w:id="1642" w:name="_Toc306321207"/>
      <w:r w:rsidR="00891C98" w:rsidRPr="00050C9D">
        <w:t xml:space="preserve">Document </w:t>
      </w:r>
      <w:bookmarkEnd w:id="1631"/>
      <w:r w:rsidR="00203069">
        <w:t>stores</w:t>
      </w:r>
      <w:bookmarkEnd w:id="1632"/>
      <w:bookmarkEnd w:id="1633"/>
      <w:bookmarkEnd w:id="1634"/>
      <w:bookmarkEnd w:id="1635"/>
      <w:bookmarkEnd w:id="1636"/>
      <w:bookmarkEnd w:id="1637"/>
      <w:bookmarkEnd w:id="1638"/>
      <w:bookmarkEnd w:id="1639"/>
      <w:bookmarkEnd w:id="1640"/>
      <w:bookmarkEnd w:id="1641"/>
      <w:bookmarkEnd w:id="1642"/>
    </w:p>
    <w:p w14:paraId="70F6FB83" w14:textId="3D20AA5F" w:rsidR="00644ED9" w:rsidRDefault="00644ED9" w:rsidP="00644ED9">
      <w:pPr>
        <w:pStyle w:val="Geenafstand"/>
      </w:pPr>
      <w:r>
        <w:t xml:space="preserve">In dit hoofdstuk wordt een document store behandeld. Op het eind wordt uitgelegd wanneer </w:t>
      </w:r>
      <w:r w:rsidR="004B77C4">
        <w:t>dit soort</w:t>
      </w:r>
      <w:r>
        <w:t xml:space="preserve"> database goed </w:t>
      </w:r>
      <w:r w:rsidR="004B77C4">
        <w:t>zijn</w:t>
      </w:r>
      <w:r>
        <w:t xml:space="preserve"> in te zetten.</w:t>
      </w:r>
    </w:p>
    <w:p w14:paraId="5455515C" w14:textId="795A9B16" w:rsidR="00374D79" w:rsidRDefault="00374D79" w:rsidP="00C050E1">
      <w:pPr>
        <w:pStyle w:val="Kop2"/>
      </w:pPr>
      <w:bookmarkStart w:id="1643" w:name="_Toc306320350"/>
      <w:bookmarkStart w:id="1644" w:name="_Toc306320636"/>
      <w:bookmarkStart w:id="1645" w:name="_Toc306320922"/>
      <w:bookmarkStart w:id="1646" w:name="_Toc306321208"/>
      <w:r>
        <w:t>Wat is een document store?</w:t>
      </w:r>
      <w:bookmarkEnd w:id="1643"/>
      <w:bookmarkEnd w:id="1644"/>
      <w:bookmarkEnd w:id="1645"/>
      <w:bookmarkEnd w:id="1646"/>
    </w:p>
    <w:p w14:paraId="4DBA4607" w14:textId="1A39E0F2" w:rsidR="00B018B6" w:rsidRDefault="004B77C4" w:rsidP="00CC3B48">
      <w:pPr>
        <w:pStyle w:val="Geenafstand"/>
      </w:pPr>
      <w:r>
        <w:t xml:space="preserve">Een document store </w:t>
      </w:r>
      <w:r w:rsidR="00B018B6">
        <w:t xml:space="preserve">slaat data op </w:t>
      </w:r>
      <w:r w:rsidR="007F70E7">
        <w:t>in een data</w:t>
      </w:r>
      <w:r w:rsidR="00B018B6">
        <w:t>structuur dat vergelijkbaar is met het populaire JSON formaat</w:t>
      </w:r>
      <w:r w:rsidR="00CC3B48">
        <w:t>, de document</w:t>
      </w:r>
      <w:r w:rsidR="007F70E7">
        <w:t xml:space="preserve">. </w:t>
      </w:r>
      <w:r w:rsidR="00714C89">
        <w:t xml:space="preserve">Een document bestaat </w:t>
      </w:r>
      <w:r w:rsidR="00CC3B48">
        <w:t xml:space="preserve">uit een collectie van key-value paren waar de value van de key mogelijk weer bestaat uit een document. Dit betekend dat documents hiërarchisch in elkaar kunnen worden geplaatst. </w:t>
      </w:r>
      <w:r w:rsidR="00882A8A">
        <w:t xml:space="preserve">De root (dit is het document dat niet in een ander document is geplaatst) moet wel uniek identificeerbaar zijn door middel van een key. In het figuur hieronder staat een visuele weergave van </w:t>
      </w:r>
      <w:r w:rsidR="00C67EC2">
        <w:t xml:space="preserve">de datastructuur van </w:t>
      </w:r>
      <w:r w:rsidR="00882A8A">
        <w:t xml:space="preserve">een document. </w:t>
      </w:r>
    </w:p>
    <w:p w14:paraId="175FD32F" w14:textId="77777777" w:rsidR="00644ED9" w:rsidRPr="00644ED9" w:rsidRDefault="00644ED9" w:rsidP="00644ED9">
      <w:pPr>
        <w:pStyle w:val="Geenafstand"/>
      </w:pPr>
    </w:p>
    <w:p w14:paraId="794475C2" w14:textId="77777777" w:rsidR="00882A8A" w:rsidRDefault="00644ED9" w:rsidP="00882A8A">
      <w:pPr>
        <w:pStyle w:val="Geenafstand"/>
        <w:keepNext/>
      </w:pPr>
      <w:r>
        <w:rPr>
          <w:noProof/>
          <w:lang w:val="en-US"/>
        </w:rPr>
        <w:drawing>
          <wp:inline distT="0" distB="0" distL="0" distR="0" wp14:anchorId="34AB7CD5" wp14:editId="31E0C7DA">
            <wp:extent cx="2624418" cy="2295587"/>
            <wp:effectExtent l="0" t="0" r="0" b="0"/>
            <wp:docPr id="25" name="Picture 25" descr="Macintosh HD:Users:Jochem:Downloads:258255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chem:Downloads:2582554_orig.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4418" cy="2295587"/>
                    </a:xfrm>
                    <a:prstGeom prst="rect">
                      <a:avLst/>
                    </a:prstGeom>
                    <a:noFill/>
                    <a:ln>
                      <a:noFill/>
                    </a:ln>
                  </pic:spPr>
                </pic:pic>
              </a:graphicData>
            </a:graphic>
          </wp:inline>
        </w:drawing>
      </w:r>
    </w:p>
    <w:p w14:paraId="7259C800" w14:textId="76AFA829" w:rsidR="00374D79" w:rsidRDefault="00882A8A" w:rsidP="00882A8A">
      <w:pPr>
        <w:pStyle w:val="Bijschrift"/>
      </w:pPr>
      <w:bookmarkStart w:id="1647" w:name="_Toc306319611"/>
      <w:r>
        <w:t xml:space="preserve">Figuur </w:t>
      </w:r>
      <w:r>
        <w:fldChar w:fldCharType="begin"/>
      </w:r>
      <w:r>
        <w:instrText xml:space="preserve"> SEQ Figuur \* ARABIC </w:instrText>
      </w:r>
      <w:r>
        <w:fldChar w:fldCharType="separate"/>
      </w:r>
      <w:r w:rsidR="00251E4A">
        <w:rPr>
          <w:noProof/>
        </w:rPr>
        <w:t>23</w:t>
      </w:r>
      <w:r>
        <w:fldChar w:fldCharType="end"/>
      </w:r>
      <w:r>
        <w:t xml:space="preserve"> - Datastructuur van een document</w:t>
      </w:r>
      <w:bookmarkEnd w:id="1647"/>
    </w:p>
    <w:p w14:paraId="7B099E2E" w14:textId="7CA7E54F" w:rsidR="00714C89" w:rsidRDefault="00374D79" w:rsidP="00C050E1">
      <w:pPr>
        <w:pStyle w:val="Kop2"/>
      </w:pPr>
      <w:bookmarkStart w:id="1648" w:name="_Toc306320351"/>
      <w:bookmarkStart w:id="1649" w:name="_Toc306320637"/>
      <w:bookmarkStart w:id="1650" w:name="_Toc306320923"/>
      <w:bookmarkStart w:id="1651" w:name="_Toc306321209"/>
      <w:r>
        <w:t>De werking van een document store</w:t>
      </w:r>
      <w:bookmarkEnd w:id="1648"/>
      <w:bookmarkEnd w:id="1649"/>
      <w:bookmarkEnd w:id="1650"/>
      <w:bookmarkEnd w:id="1651"/>
    </w:p>
    <w:p w14:paraId="5014F984" w14:textId="6218E45E" w:rsidR="00714C89" w:rsidRDefault="00714C89" w:rsidP="00CC3B48">
      <w:pPr>
        <w:pStyle w:val="Geenafstand"/>
      </w:pPr>
      <w:r>
        <w:t xml:space="preserve">In grote delen lijkt de opslag van een document store op dat van een relationele database. </w:t>
      </w:r>
    </w:p>
    <w:p w14:paraId="4FB5137F" w14:textId="77777777" w:rsidR="00714C89" w:rsidRDefault="00714C89" w:rsidP="00CC3B48">
      <w:pPr>
        <w:pStyle w:val="Geenafstand"/>
      </w:pPr>
    </w:p>
    <w:p w14:paraId="6A773E4E" w14:textId="77777777" w:rsidR="00714C89" w:rsidRDefault="00714C89" w:rsidP="00714C89">
      <w:pPr>
        <w:pStyle w:val="Geenafstand"/>
        <w:numPr>
          <w:ilvl w:val="0"/>
          <w:numId w:val="38"/>
        </w:numPr>
      </w:pPr>
      <w:r>
        <w:t>Documents</w:t>
      </w:r>
      <w:r w:rsidR="00C67EC2">
        <w:t xml:space="preserve"> wordt opgeslagen in een collection, wat </w:t>
      </w:r>
      <w:r>
        <w:t xml:space="preserve">in feite </w:t>
      </w:r>
      <w:r w:rsidR="00C67EC2">
        <w:t xml:space="preserve">hetzelfde is als een </w:t>
      </w:r>
      <w:r>
        <w:t xml:space="preserve">tabel in een relationele database. </w:t>
      </w:r>
    </w:p>
    <w:p w14:paraId="7CDBFD9E" w14:textId="56380437" w:rsidR="00714C89" w:rsidRDefault="00714C89" w:rsidP="00714C89">
      <w:pPr>
        <w:pStyle w:val="Geenafstand"/>
        <w:numPr>
          <w:ilvl w:val="0"/>
          <w:numId w:val="38"/>
        </w:numPr>
      </w:pPr>
      <w:r>
        <w:t>Als een collection een tabel is, dan is de document dus eigenlijk een “rij”</w:t>
      </w:r>
    </w:p>
    <w:p w14:paraId="61E62A8B" w14:textId="148359DB" w:rsidR="00714C89" w:rsidRDefault="00714C89" w:rsidP="00714C89">
      <w:pPr>
        <w:pStyle w:val="Geenafstand"/>
        <w:numPr>
          <w:ilvl w:val="0"/>
          <w:numId w:val="38"/>
        </w:numPr>
      </w:pPr>
      <w:r>
        <w:t>Een document heeft meerdere velden, deze lijken dan weer erg op de kolommen</w:t>
      </w:r>
    </w:p>
    <w:p w14:paraId="18BA4FB5" w14:textId="77777777" w:rsidR="00714C89" w:rsidRDefault="00714C89" w:rsidP="00CC3B48">
      <w:pPr>
        <w:pStyle w:val="Geenafstand"/>
      </w:pPr>
    </w:p>
    <w:p w14:paraId="018F1878" w14:textId="2C35E829" w:rsidR="00714C89" w:rsidRDefault="00CC3B48" w:rsidP="002C388C">
      <w:pPr>
        <w:pStyle w:val="Geenafstand"/>
      </w:pPr>
      <w:r>
        <w:t xml:space="preserve">Het grote verschil is </w:t>
      </w:r>
      <w:r w:rsidR="00714C89">
        <w:t>dat documents hiërarchisch in elkaar kunnen worden geplaatst. Rijen in een tabel kunnen dat niet. Het relationele model heeft echter wel een functie die hier erg</w:t>
      </w:r>
      <w:r w:rsidR="00A94ADB">
        <w:t xml:space="preserve"> op lijkt: de join. </w:t>
      </w:r>
    </w:p>
    <w:p w14:paraId="5DC5E750" w14:textId="39AD2CAC" w:rsidR="00A94ADB" w:rsidRDefault="00A94ADB" w:rsidP="002C388C">
      <w:pPr>
        <w:pStyle w:val="Geenafstand"/>
      </w:pPr>
      <w:r>
        <w:t xml:space="preserve">Een hiërarchisch document kan gezien worden als </w:t>
      </w:r>
      <w:r w:rsidR="007E40E1">
        <w:t xml:space="preserve">een </w:t>
      </w:r>
      <w:r>
        <w:t>vooraf gejoinde tabel.</w:t>
      </w:r>
    </w:p>
    <w:p w14:paraId="736205E6" w14:textId="77777777" w:rsidR="002C388C" w:rsidRDefault="002C388C" w:rsidP="002C388C">
      <w:pPr>
        <w:pStyle w:val="Geenafstand"/>
      </w:pPr>
    </w:p>
    <w:p w14:paraId="346783F7" w14:textId="44A64F58" w:rsidR="002C388C" w:rsidRPr="00644ED9" w:rsidRDefault="002C388C" w:rsidP="002C388C">
      <w:pPr>
        <w:pStyle w:val="Geenafstand"/>
      </w:pPr>
      <w:r>
        <w:t xml:space="preserve"> </w:t>
      </w:r>
    </w:p>
    <w:p w14:paraId="6E1B34D2" w14:textId="0E8985CE" w:rsidR="00374D79" w:rsidRPr="00374D79" w:rsidRDefault="00374D79" w:rsidP="00C050E1">
      <w:pPr>
        <w:pStyle w:val="Kop2"/>
      </w:pPr>
      <w:bookmarkStart w:id="1652" w:name="_Toc306320352"/>
      <w:bookmarkStart w:id="1653" w:name="_Toc306320638"/>
      <w:bookmarkStart w:id="1654" w:name="_Toc306320924"/>
      <w:bookmarkStart w:id="1655" w:name="_Toc306321210"/>
      <w:r>
        <w:t>Wanneer kan een document store handig zijn?</w:t>
      </w:r>
      <w:bookmarkEnd w:id="1652"/>
      <w:bookmarkEnd w:id="1653"/>
      <w:bookmarkEnd w:id="1654"/>
      <w:bookmarkEnd w:id="1655"/>
    </w:p>
    <w:p w14:paraId="4856CBDB" w14:textId="62D18BB9" w:rsidR="00374D79" w:rsidRDefault="002C388C" w:rsidP="00374D79">
      <w:pPr>
        <w:pStyle w:val="Geenafstand"/>
      </w:pPr>
      <w:r>
        <w:t xml:space="preserve">Een document store kan handig zijn in situaties waar data dat gerelateerd aan elkaar is, ook altijd samen moet worden opgehaald. </w:t>
      </w:r>
      <w:r w:rsidR="00A94ADB">
        <w:t>Dit scheelt namelijk het steeds moeten joinen van tabellen.</w:t>
      </w:r>
    </w:p>
    <w:p w14:paraId="01A89B29" w14:textId="6BFCD839" w:rsidR="00A94ADB" w:rsidRDefault="00A94ADB" w:rsidP="00374D79">
      <w:pPr>
        <w:pStyle w:val="Geenafstand"/>
      </w:pPr>
    </w:p>
    <w:p w14:paraId="5DFFF87C" w14:textId="358BE8CF" w:rsidR="00A94ADB" w:rsidRDefault="00A94ADB" w:rsidP="00374D79">
      <w:pPr>
        <w:pStyle w:val="Geenafstand"/>
      </w:pPr>
      <w:r>
        <w:t>Een nadeel is echter wel dat de data binnen een document niet meer los te gebruiken is, bijvoorbeeld in de situatie waar “reactie” documents binnen een “forumBericht” document is geplaatst. Het ophalen van een forum bericht gaat nu erg makkelijk en snel, maar wil je statistieken bijhouden van hoeveel reacties een bepaalde gebruiker heeft geplaatst? Dan kan dat niet meer.</w:t>
      </w:r>
    </w:p>
    <w:p w14:paraId="536F1DE5" w14:textId="77777777" w:rsidR="00A94ADB" w:rsidRDefault="00A94ADB" w:rsidP="00374D79">
      <w:pPr>
        <w:pStyle w:val="Geenafstand"/>
      </w:pPr>
    </w:p>
    <w:p w14:paraId="795FECF3" w14:textId="2EBAA32E" w:rsidR="00A94ADB" w:rsidRDefault="00A94ADB" w:rsidP="004019BF">
      <w:pPr>
        <w:pStyle w:val="Geenafstand"/>
      </w:pPr>
      <w:r>
        <w:t>Of een document store handig is, wordt dus bepaald door de usecase.</w:t>
      </w:r>
    </w:p>
    <w:bookmarkStart w:id="1656" w:name="_Toc306321211" w:displacedByCustomXml="next"/>
    <w:bookmarkStart w:id="1657" w:name="_Toc306320925" w:displacedByCustomXml="next"/>
    <w:bookmarkStart w:id="1658" w:name="_Toc306320639" w:displacedByCustomXml="next"/>
    <w:bookmarkStart w:id="1659" w:name="_Toc306320353" w:displacedByCustomXml="next"/>
    <w:bookmarkStart w:id="1660" w:name="_Toc306188976" w:displacedByCustomXml="next"/>
    <w:sdt>
      <w:sdtPr>
        <w:rPr>
          <w:rFonts w:ascii="Helvetica Neue" w:eastAsiaTheme="minorEastAsia" w:hAnsi="Helvetica Neue" w:cstheme="minorBidi"/>
          <w:bCs w:val="0"/>
          <w:color w:val="auto"/>
          <w:sz w:val="22"/>
          <w:szCs w:val="22"/>
        </w:rPr>
        <w:id w:val="2138841709"/>
        <w:docPartObj>
          <w:docPartGallery w:val="Bibliographies"/>
          <w:docPartUnique/>
        </w:docPartObj>
      </w:sdtPr>
      <w:sdtEndPr/>
      <w:sdtContent>
        <w:p w14:paraId="55C726DF" w14:textId="77777777" w:rsidR="00A94ADB" w:rsidRDefault="00A94ADB" w:rsidP="00A94ADB">
          <w:pPr>
            <w:pStyle w:val="Kop1"/>
          </w:pPr>
          <w:r>
            <w:t>Literatuurlijst</w:t>
          </w:r>
          <w:bookmarkEnd w:id="1660"/>
          <w:bookmarkEnd w:id="1659"/>
          <w:bookmarkEnd w:id="1658"/>
          <w:bookmarkEnd w:id="1657"/>
          <w:bookmarkEnd w:id="1656"/>
        </w:p>
        <w:sdt>
          <w:sdtPr>
            <w:id w:val="-1633712073"/>
            <w:bibliography/>
          </w:sdtPr>
          <w:sdtEndPr/>
          <w:sdtContent>
            <w:p w14:paraId="08C76A8E" w14:textId="01350C62" w:rsidR="00A94ADB" w:rsidRDefault="00A94ADB" w:rsidP="00A94ADB">
              <w:pPr>
                <w:pStyle w:val="Bibliografie"/>
                <w:rPr>
                  <w:rFonts w:cs="Times New Roman"/>
                  <w:noProof/>
                </w:rPr>
              </w:pPr>
              <w:r>
                <w:fldChar w:fldCharType="begin"/>
              </w:r>
              <w:r>
                <w:instrText xml:space="preserve"> BIBLIOGRAPHY </w:instrText>
              </w:r>
              <w:r>
                <w:fldChar w:fldCharType="separate"/>
              </w:r>
              <w:r>
                <w:rPr>
                  <w:rFonts w:cs="Times New Roman"/>
                  <w:noProof/>
                </w:rPr>
                <w:t xml:space="preserve">Koutrik, A. v. (2014, 08 5). </w:t>
              </w:r>
              <w:r>
                <w:rPr>
                  <w:rFonts w:cs="Times New Roman"/>
                  <w:i/>
                  <w:iCs/>
                  <w:noProof/>
                </w:rPr>
                <w:t>Wat is big data?</w:t>
              </w:r>
              <w:r>
                <w:rPr>
                  <w:rFonts w:cs="Times New Roman"/>
                  <w:noProof/>
                </w:rPr>
                <w:t xml:space="preserve"> Opgehaald van intrapreneur.nl: https://www.intrapreneur.nl/2014/08/05/wat-is-big-data/</w:t>
              </w:r>
            </w:p>
            <w:p w14:paraId="654F77F7" w14:textId="77777777" w:rsidR="00A94ADB" w:rsidRDefault="00A94ADB" w:rsidP="00A94ADB">
              <w:pPr>
                <w:pStyle w:val="Bibliografie"/>
                <w:rPr>
                  <w:rFonts w:cs="Times New Roman"/>
                  <w:noProof/>
                </w:rPr>
              </w:pPr>
              <w:r>
                <w:rPr>
                  <w:rFonts w:cs="Times New Roman"/>
                  <w:noProof/>
                </w:rPr>
                <w:t xml:space="preserve">Neo4j. (sd). </w:t>
              </w:r>
              <w:r>
                <w:rPr>
                  <w:rFonts w:cs="Times New Roman"/>
                  <w:i/>
                  <w:iCs/>
                  <w:noProof/>
                </w:rPr>
                <w:t>What is a graph database?</w:t>
              </w:r>
              <w:r>
                <w:rPr>
                  <w:rFonts w:cs="Times New Roman"/>
                  <w:noProof/>
                </w:rPr>
                <w:t xml:space="preserve"> Opgehaald van Neo4j.com: http://neo4j.com/developer/graph-database/</w:t>
              </w:r>
            </w:p>
            <w:p w14:paraId="34BA2948" w14:textId="77777777" w:rsidR="00A94ADB" w:rsidRDefault="00A94ADB" w:rsidP="00A94ADB">
              <w:pPr>
                <w:pStyle w:val="Bibliografie"/>
                <w:rPr>
                  <w:rFonts w:cs="Times New Roman"/>
                  <w:noProof/>
                </w:rPr>
              </w:pPr>
              <w:r>
                <w:rPr>
                  <w:rFonts w:cs="Times New Roman"/>
                  <w:noProof/>
                </w:rPr>
                <w:t xml:space="preserve">Oliver, A. C. (2013, 08 01). </w:t>
              </w:r>
              <w:r>
                <w:rPr>
                  <w:rFonts w:cs="Times New Roman"/>
                  <w:i/>
                  <w:iCs/>
                  <w:noProof/>
                </w:rPr>
                <w:t>What are graph databases good for?</w:t>
              </w:r>
              <w:r>
                <w:rPr>
                  <w:rFonts w:cs="Times New Roman"/>
                  <w:noProof/>
                </w:rPr>
                <w:t xml:space="preserve"> Opgehaald van infoworld.com: http://www.infoworld.com/article/2611503/application-development/what-are-graph-databases-good-for--here-s-a-killer-app.html</w:t>
              </w:r>
            </w:p>
            <w:p w14:paraId="64CE6DDF" w14:textId="77777777" w:rsidR="00A94ADB" w:rsidRDefault="00A94ADB" w:rsidP="00A94ADB">
              <w:pPr>
                <w:pStyle w:val="Bibliografie"/>
                <w:rPr>
                  <w:rFonts w:cs="Times New Roman"/>
                  <w:noProof/>
                </w:rPr>
              </w:pPr>
              <w:r>
                <w:rPr>
                  <w:rFonts w:cs="Times New Roman"/>
                  <w:noProof/>
                </w:rPr>
                <w:t xml:space="preserve">Bryden, J. (sd). </w:t>
              </w:r>
              <w:r>
                <w:rPr>
                  <w:rFonts w:cs="Times New Roman"/>
                  <w:i/>
                  <w:iCs/>
                  <w:noProof/>
                </w:rPr>
                <w:t>Graph Databases Explained</w:t>
              </w:r>
              <w:r>
                <w:rPr>
                  <w:rFonts w:cs="Times New Roman"/>
                  <w:noProof/>
                </w:rPr>
                <w:t>. Opgehaald van nosqlguide.com: http://nosqlguide.com/graph-database/nosql-databases-explained-graph-databases/</w:t>
              </w:r>
            </w:p>
            <w:p w14:paraId="2F3A07EF" w14:textId="77777777" w:rsidR="00A94ADB" w:rsidRDefault="00A94ADB" w:rsidP="00A94ADB">
              <w:pPr>
                <w:pStyle w:val="Bibliografie"/>
                <w:rPr>
                  <w:rFonts w:cs="Times New Roman"/>
                  <w:noProof/>
                </w:rPr>
              </w:pPr>
              <w:r>
                <w:rPr>
                  <w:rFonts w:cs="Times New Roman"/>
                  <w:noProof/>
                </w:rPr>
                <w:t>olemiss. (2010, 04 15). Opgehaald van olemiss.edu: http://cs.olemiss.edu/~ychen/publications/conference/vicknair_acmse10.pdf</w:t>
              </w:r>
            </w:p>
            <w:p w14:paraId="3F3FF9B9" w14:textId="604F380F" w:rsidR="00A94ADB" w:rsidRDefault="00A94ADB" w:rsidP="00A94ADB">
              <w:pPr>
                <w:pStyle w:val="Bibliografie"/>
                <w:rPr>
                  <w:rFonts w:cs="Times New Roman"/>
                  <w:noProof/>
                </w:rPr>
              </w:pPr>
              <w:r>
                <w:rPr>
                  <w:rFonts w:cs="Times New Roman"/>
                  <w:noProof/>
                </w:rPr>
                <w:t xml:space="preserve">Flux7 Labs. (sd). </w:t>
              </w:r>
              <w:r>
                <w:rPr>
                  <w:rFonts w:cs="Times New Roman"/>
                  <w:i/>
                  <w:iCs/>
                  <w:noProof/>
                </w:rPr>
                <w:t>NoSQL database solutions</w:t>
              </w:r>
              <w:r>
                <w:rPr>
                  <w:rFonts w:cs="Times New Roman"/>
                  <w:noProof/>
                </w:rPr>
                <w:t>. Opgehaald van flux7.com: http://blog.flux7.com/blogs/nosql/nosql-database-solutions-types-and-examples</w:t>
              </w:r>
            </w:p>
            <w:p w14:paraId="145C12B0" w14:textId="77777777" w:rsidR="00A94ADB" w:rsidRDefault="00A94ADB" w:rsidP="00A94ADB">
              <w:pPr>
                <w:pStyle w:val="Bibliografie"/>
                <w:rPr>
                  <w:rFonts w:cs="Times New Roman"/>
                  <w:noProof/>
                </w:rPr>
              </w:pPr>
              <w:r>
                <w:rPr>
                  <w:rFonts w:cs="Times New Roman"/>
                  <w:noProof/>
                </w:rPr>
                <w:t xml:space="preserve">MongoDB. (2015, 04 15). </w:t>
              </w:r>
              <w:r>
                <w:rPr>
                  <w:rFonts w:cs="Times New Roman"/>
                  <w:i/>
                  <w:iCs/>
                  <w:noProof/>
                </w:rPr>
                <w:t>Thinking in Documents</w:t>
              </w:r>
              <w:r>
                <w:rPr>
                  <w:rFonts w:cs="Times New Roman"/>
                  <w:noProof/>
                </w:rPr>
                <w:t>. Opgehaald van mongodb.com: https://www.mongodb.com/blog/post/thinking-documents-part-1</w:t>
              </w:r>
            </w:p>
            <w:p w14:paraId="2B45B3AB" w14:textId="77777777" w:rsidR="00A94ADB" w:rsidRDefault="00A94ADB" w:rsidP="00A94ADB">
              <w:pPr>
                <w:pStyle w:val="Bibliografie"/>
                <w:rPr>
                  <w:rFonts w:cs="Times New Roman"/>
                  <w:noProof/>
                </w:rPr>
              </w:pPr>
              <w:r>
                <w:rPr>
                  <w:rFonts w:cs="Times New Roman"/>
                  <w:noProof/>
                </w:rPr>
                <w:t xml:space="preserve">MongoDB. (2014, 02 26). </w:t>
              </w:r>
              <w:r>
                <w:rPr>
                  <w:rFonts w:cs="Times New Roman"/>
                  <w:i/>
                  <w:iCs/>
                  <w:noProof/>
                </w:rPr>
                <w:t>Documents - Introduction</w:t>
              </w:r>
              <w:r>
                <w:rPr>
                  <w:rFonts w:cs="Times New Roman"/>
                  <w:noProof/>
                </w:rPr>
                <w:t>. Opgehaald van mongodb.com: https://docs.mongodb.org/manual/core/introduction/</w:t>
              </w:r>
            </w:p>
            <w:p w14:paraId="2C0A76C5" w14:textId="77777777" w:rsidR="00A94ADB" w:rsidRDefault="00A94ADB" w:rsidP="00A94ADB">
              <w:pPr>
                <w:pStyle w:val="Bibliografie"/>
                <w:rPr>
                  <w:rFonts w:cs="Times New Roman"/>
                  <w:noProof/>
                </w:rPr>
              </w:pPr>
              <w:r>
                <w:rPr>
                  <w:rFonts w:cs="Times New Roman"/>
                  <w:noProof/>
                </w:rPr>
                <w:t xml:space="preserve">Rebelic. (2011, 05 28). </w:t>
              </w:r>
              <w:r>
                <w:rPr>
                  <w:rFonts w:cs="Times New Roman"/>
                  <w:i/>
                  <w:iCs/>
                  <w:noProof/>
                </w:rPr>
                <w:t>The four categories of NoSQL databases</w:t>
              </w:r>
              <w:r>
                <w:rPr>
                  <w:rFonts w:cs="Times New Roman"/>
                  <w:noProof/>
                </w:rPr>
                <w:t>. Opgehaald van rebelic.nl: http://rebelic.nl/2011/05/28/the-four-categories-of-nosql-databases/</w:t>
              </w:r>
            </w:p>
            <w:p w14:paraId="287B40A1" w14:textId="77777777" w:rsidR="00A94ADB" w:rsidRDefault="00A94ADB" w:rsidP="00A94ADB">
              <w:pPr>
                <w:pStyle w:val="Bibliografie"/>
                <w:rPr>
                  <w:rFonts w:cs="Times New Roman"/>
                  <w:noProof/>
                </w:rPr>
              </w:pPr>
              <w:r>
                <w:rPr>
                  <w:rFonts w:cs="Times New Roman"/>
                  <w:noProof/>
                </w:rPr>
                <w:t xml:space="preserve">Lerman, J. (2011, 11 01). </w:t>
              </w:r>
              <w:r>
                <w:rPr>
                  <w:rFonts w:cs="Times New Roman"/>
                  <w:i/>
                  <w:iCs/>
                  <w:noProof/>
                </w:rPr>
                <w:t>What the Heck Are Doucment Databases</w:t>
              </w:r>
              <w:r>
                <w:rPr>
                  <w:rFonts w:cs="Times New Roman"/>
                  <w:noProof/>
                </w:rPr>
                <w:t>. Opgehaald van microsoft.com: https://msdn.microsoft.com/en-us/magazine/hh547103.aspx</w:t>
              </w:r>
            </w:p>
            <w:p w14:paraId="493B28D4" w14:textId="77777777" w:rsidR="00A94ADB" w:rsidRDefault="00A94ADB" w:rsidP="00A94ADB">
              <w:r>
                <w:rPr>
                  <w:b/>
                  <w:bCs/>
                  <w:noProof/>
                </w:rPr>
                <w:fldChar w:fldCharType="end"/>
              </w:r>
            </w:p>
          </w:sdtContent>
        </w:sdt>
      </w:sdtContent>
    </w:sdt>
    <w:p w14:paraId="70C8729E" w14:textId="67EBF385" w:rsidR="00CC1374" w:rsidRDefault="00CC1374" w:rsidP="00891C98">
      <w:pPr>
        <w:pStyle w:val="Geenafstand"/>
      </w:pPr>
    </w:p>
    <w:p w14:paraId="09DC6A70" w14:textId="6B28B629" w:rsidR="006510E4" w:rsidRDefault="006510E4" w:rsidP="00891C98">
      <w:pPr>
        <w:pStyle w:val="Geenafstand"/>
      </w:pPr>
    </w:p>
    <w:p w14:paraId="66A1B22D" w14:textId="7B2DF6A8" w:rsidR="00CC1374" w:rsidRDefault="00CC1374" w:rsidP="001A2864">
      <w:pPr>
        <w:pStyle w:val="Kop2"/>
        <w:numPr>
          <w:ilvl w:val="0"/>
          <w:numId w:val="0"/>
        </w:numPr>
        <w:ind w:left="576" w:hanging="576"/>
      </w:pPr>
      <w:bookmarkStart w:id="1661" w:name="_Toc306211843"/>
      <w:bookmarkStart w:id="1662" w:name="_Toc306212040"/>
      <w:bookmarkStart w:id="1663" w:name="_Toc306218512"/>
      <w:bookmarkStart w:id="1664" w:name="_Toc306218737"/>
      <w:bookmarkStart w:id="1665" w:name="_Toc306320640"/>
      <w:bookmarkStart w:id="1666" w:name="_Toc306320926"/>
      <w:bookmarkStart w:id="1667" w:name="_Toc306321212"/>
      <w:r>
        <w:t xml:space="preserve">14.3 </w:t>
      </w:r>
      <w:bookmarkStart w:id="1668" w:name="BijlageC"/>
      <w:r>
        <w:t>Bijlage C</w:t>
      </w:r>
      <w:bookmarkEnd w:id="1668"/>
      <w:r>
        <w:t xml:space="preserve"> – Relationele databases onderzoeksresultaten</w:t>
      </w:r>
      <w:bookmarkEnd w:id="1661"/>
      <w:bookmarkEnd w:id="1662"/>
      <w:bookmarkEnd w:id="1663"/>
      <w:bookmarkEnd w:id="1664"/>
      <w:bookmarkEnd w:id="1665"/>
      <w:bookmarkEnd w:id="1666"/>
      <w:bookmarkEnd w:id="1667"/>
    </w:p>
    <w:p w14:paraId="3283B869" w14:textId="77777777" w:rsidR="00553393" w:rsidRPr="00FD0558" w:rsidRDefault="00553393" w:rsidP="00553393">
      <w:pPr>
        <w:pStyle w:val="Titel"/>
      </w:pPr>
      <w:r>
        <w:rPr>
          <w:noProof/>
          <w:lang w:val="en-US"/>
        </w:rPr>
        <w:drawing>
          <wp:inline distT="0" distB="0" distL="0" distR="0" wp14:anchorId="0B499E44" wp14:editId="224940B4">
            <wp:extent cx="5269230" cy="1149985"/>
            <wp:effectExtent l="0" t="0" r="0" b="0"/>
            <wp:docPr id="37" name="Picture 37" descr="Macintosh HD:Users:Jochem:Downloads:Logo_Jon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chem:Downloads:Logo_Jonk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230" cy="1149985"/>
                    </a:xfrm>
                    <a:prstGeom prst="rect">
                      <a:avLst/>
                    </a:prstGeom>
                    <a:noFill/>
                    <a:ln>
                      <a:noFill/>
                    </a:ln>
                  </pic:spPr>
                </pic:pic>
              </a:graphicData>
            </a:graphic>
          </wp:inline>
        </w:drawing>
      </w:r>
    </w:p>
    <w:p w14:paraId="02465A5C" w14:textId="77777777" w:rsidR="00553393" w:rsidRPr="00FD0558" w:rsidRDefault="00553393" w:rsidP="00553393">
      <w:pPr>
        <w:pStyle w:val="Titel"/>
        <w:jc w:val="center"/>
      </w:pPr>
      <w:r>
        <w:t>Relationele databases</w:t>
      </w:r>
      <w:r w:rsidRPr="00FD0558">
        <w:t xml:space="preserve"> – Jonker BV.</w:t>
      </w:r>
    </w:p>
    <w:p w14:paraId="6005271A" w14:textId="77777777" w:rsidR="00553393" w:rsidRPr="00FD0558" w:rsidRDefault="00553393" w:rsidP="00553393">
      <w:pPr>
        <w:pStyle w:val="Ondertitel"/>
      </w:pPr>
      <w:r w:rsidRPr="00FD0558">
        <w:t>Versie 1.0</w:t>
      </w:r>
    </w:p>
    <w:p w14:paraId="40BA0CAE" w14:textId="77777777" w:rsidR="00553393" w:rsidRDefault="00553393" w:rsidP="00553393">
      <w:pPr>
        <w:pStyle w:val="Geenafstand"/>
        <w:rPr>
          <w:rStyle w:val="Subtielebenadrukking"/>
        </w:rPr>
      </w:pPr>
      <w:r w:rsidRPr="00FD0558">
        <w:rPr>
          <w:rStyle w:val="Subtielebenadrukking"/>
        </w:rPr>
        <w:t>Jochem Pouwels - 1613727</w:t>
      </w:r>
      <w:r w:rsidRPr="00FD0558">
        <w:rPr>
          <w:rStyle w:val="Subtielebenadrukking"/>
        </w:rPr>
        <w:br/>
        <w:t>Docentbegeleider: Rik Boss</w:t>
      </w:r>
    </w:p>
    <w:p w14:paraId="3C853FD6" w14:textId="77777777" w:rsidR="00553393" w:rsidRPr="00F43BED" w:rsidRDefault="00553393" w:rsidP="00553393">
      <w:pPr>
        <w:pStyle w:val="Inhopg1"/>
        <w:rPr>
          <w:rStyle w:val="Subtielebenadrukking"/>
          <w:iCs w:val="0"/>
          <w:color w:val="auto"/>
        </w:rPr>
      </w:pPr>
      <w:r>
        <w:rPr>
          <w:rStyle w:val="Subtielebenadrukking"/>
        </w:rPr>
        <w:br w:type="column"/>
      </w:r>
    </w:p>
    <w:sdt>
      <w:sdtPr>
        <w:rPr>
          <w:rFonts w:ascii="Helvetica Neue" w:eastAsiaTheme="minorEastAsia" w:hAnsi="Helvetica Neue" w:cstheme="minorBidi"/>
          <w:bCs w:val="0"/>
          <w:color w:val="auto"/>
          <w:sz w:val="22"/>
          <w:szCs w:val="22"/>
        </w:rPr>
        <w:id w:val="468555777"/>
        <w:docPartObj>
          <w:docPartGallery w:val="Table of Contents"/>
          <w:docPartUnique/>
        </w:docPartObj>
      </w:sdtPr>
      <w:sdtEndPr>
        <w:rPr>
          <w:rFonts w:asciiTheme="majorHAnsi" w:hAnsiTheme="majorHAnsi"/>
          <w:color w:val="548DD4"/>
          <w:sz w:val="24"/>
          <w:szCs w:val="24"/>
        </w:rPr>
      </w:sdtEndPr>
      <w:sdtContent>
        <w:p w14:paraId="5EEEB94D" w14:textId="77777777" w:rsidR="00553393" w:rsidRDefault="00553393" w:rsidP="00553393">
          <w:pPr>
            <w:pStyle w:val="Kopvaninhoudsopgave"/>
          </w:pPr>
          <w:r>
            <w:t>Inhoudsopgave</w:t>
          </w:r>
        </w:p>
        <w:p w14:paraId="1B5C57BD" w14:textId="52B30DCB" w:rsidR="0078039F" w:rsidRDefault="00553393">
          <w:pPr>
            <w:pStyle w:val="Inhopg1"/>
            <w:rPr>
              <w:rFonts w:asciiTheme="minorHAnsi" w:hAnsiTheme="minorHAnsi"/>
              <w:noProof/>
              <w:color w:val="auto"/>
              <w:lang w:val="en-US" w:eastAsia="ja-JP"/>
            </w:rPr>
          </w:pPr>
          <w:r>
            <w:rPr>
              <w:rFonts w:asciiTheme="majorHAnsi" w:hAnsiTheme="majorHAnsi"/>
            </w:rPr>
            <w:fldChar w:fldCharType="begin"/>
          </w:r>
          <w:r>
            <w:rPr>
              <w:rFonts w:asciiTheme="majorHAnsi" w:hAnsiTheme="majorHAnsi"/>
            </w:rPr>
            <w:instrText xml:space="preserve"> TOC \o "1-4" </w:instrText>
          </w:r>
          <w:r>
            <w:rPr>
              <w:rFonts w:asciiTheme="majorHAnsi" w:hAnsiTheme="majorHAnsi"/>
            </w:rPr>
            <w:fldChar w:fldCharType="separate"/>
          </w:r>
          <w:r w:rsidR="0078039F">
            <w:rPr>
              <w:noProof/>
            </w:rPr>
            <w:t>1</w:t>
          </w:r>
          <w:r w:rsidR="0078039F">
            <w:rPr>
              <w:rFonts w:asciiTheme="minorHAnsi" w:hAnsiTheme="minorHAnsi"/>
              <w:noProof/>
              <w:color w:val="auto"/>
              <w:lang w:val="en-US" w:eastAsia="ja-JP"/>
            </w:rPr>
            <w:tab/>
          </w:r>
          <w:r w:rsidR="0078039F">
            <w:rPr>
              <w:noProof/>
            </w:rPr>
            <w:t>Inleiding</w:t>
          </w:r>
          <w:r w:rsidR="0078039F">
            <w:rPr>
              <w:noProof/>
            </w:rPr>
            <w:tab/>
          </w:r>
          <w:r w:rsidR="0078039F">
            <w:rPr>
              <w:noProof/>
            </w:rPr>
            <w:fldChar w:fldCharType="begin"/>
          </w:r>
          <w:r w:rsidR="0078039F">
            <w:rPr>
              <w:noProof/>
            </w:rPr>
            <w:instrText xml:space="preserve"> PAGEREF _Toc306321213 \h </w:instrText>
          </w:r>
          <w:r w:rsidR="0078039F">
            <w:rPr>
              <w:noProof/>
            </w:rPr>
          </w:r>
          <w:r w:rsidR="0078039F">
            <w:rPr>
              <w:noProof/>
            </w:rPr>
            <w:fldChar w:fldCharType="separate"/>
          </w:r>
          <w:r w:rsidR="00251E4A">
            <w:rPr>
              <w:noProof/>
            </w:rPr>
            <w:t>92</w:t>
          </w:r>
          <w:r w:rsidR="0078039F">
            <w:rPr>
              <w:noProof/>
            </w:rPr>
            <w:fldChar w:fldCharType="end"/>
          </w:r>
        </w:p>
        <w:p w14:paraId="409EC10E" w14:textId="77777777" w:rsidR="0078039F" w:rsidRDefault="0078039F">
          <w:pPr>
            <w:pStyle w:val="Inhopg1"/>
            <w:rPr>
              <w:rFonts w:asciiTheme="minorHAnsi" w:hAnsiTheme="minorHAnsi"/>
              <w:noProof/>
              <w:color w:val="auto"/>
              <w:lang w:val="en-US" w:eastAsia="ja-JP"/>
            </w:rPr>
          </w:pPr>
          <w:r>
            <w:rPr>
              <w:noProof/>
            </w:rPr>
            <w:t>2</w:t>
          </w:r>
          <w:r>
            <w:rPr>
              <w:rFonts w:asciiTheme="minorHAnsi" w:hAnsiTheme="minorHAnsi"/>
              <w:noProof/>
              <w:color w:val="auto"/>
              <w:lang w:val="en-US" w:eastAsia="ja-JP"/>
            </w:rPr>
            <w:tab/>
          </w:r>
          <w:r>
            <w:rPr>
              <w:noProof/>
            </w:rPr>
            <w:t>Introductie</w:t>
          </w:r>
          <w:r>
            <w:rPr>
              <w:noProof/>
            </w:rPr>
            <w:tab/>
          </w:r>
          <w:r>
            <w:rPr>
              <w:noProof/>
            </w:rPr>
            <w:fldChar w:fldCharType="begin"/>
          </w:r>
          <w:r>
            <w:rPr>
              <w:noProof/>
            </w:rPr>
            <w:instrText xml:space="preserve"> PAGEREF _Toc306321214 \h </w:instrText>
          </w:r>
          <w:r>
            <w:rPr>
              <w:noProof/>
            </w:rPr>
          </w:r>
          <w:r>
            <w:rPr>
              <w:noProof/>
            </w:rPr>
            <w:fldChar w:fldCharType="separate"/>
          </w:r>
          <w:r w:rsidR="00251E4A">
            <w:rPr>
              <w:noProof/>
            </w:rPr>
            <w:t>93</w:t>
          </w:r>
          <w:r>
            <w:rPr>
              <w:noProof/>
            </w:rPr>
            <w:fldChar w:fldCharType="end"/>
          </w:r>
        </w:p>
        <w:p w14:paraId="2561164C" w14:textId="77777777" w:rsidR="0078039F" w:rsidRDefault="0078039F">
          <w:pPr>
            <w:pStyle w:val="Inhopg1"/>
            <w:rPr>
              <w:rFonts w:asciiTheme="minorHAnsi" w:hAnsiTheme="minorHAnsi"/>
              <w:noProof/>
              <w:color w:val="auto"/>
              <w:lang w:val="en-US" w:eastAsia="ja-JP"/>
            </w:rPr>
          </w:pPr>
          <w:r>
            <w:rPr>
              <w:noProof/>
            </w:rPr>
            <w:t>3</w:t>
          </w:r>
          <w:r>
            <w:rPr>
              <w:rFonts w:asciiTheme="minorHAnsi" w:hAnsiTheme="minorHAnsi"/>
              <w:noProof/>
              <w:color w:val="auto"/>
              <w:lang w:val="en-US" w:eastAsia="ja-JP"/>
            </w:rPr>
            <w:tab/>
          </w:r>
          <w:r>
            <w:rPr>
              <w:noProof/>
            </w:rPr>
            <w:t>Populariteit</w:t>
          </w:r>
          <w:r>
            <w:rPr>
              <w:noProof/>
            </w:rPr>
            <w:tab/>
          </w:r>
          <w:r>
            <w:rPr>
              <w:noProof/>
            </w:rPr>
            <w:fldChar w:fldCharType="begin"/>
          </w:r>
          <w:r>
            <w:rPr>
              <w:noProof/>
            </w:rPr>
            <w:instrText xml:space="preserve"> PAGEREF _Toc306321215 \h </w:instrText>
          </w:r>
          <w:r>
            <w:rPr>
              <w:noProof/>
            </w:rPr>
          </w:r>
          <w:r>
            <w:rPr>
              <w:noProof/>
            </w:rPr>
            <w:fldChar w:fldCharType="separate"/>
          </w:r>
          <w:r w:rsidR="00251E4A">
            <w:rPr>
              <w:noProof/>
            </w:rPr>
            <w:t>93</w:t>
          </w:r>
          <w:r>
            <w:rPr>
              <w:noProof/>
            </w:rPr>
            <w:fldChar w:fldCharType="end"/>
          </w:r>
        </w:p>
        <w:p w14:paraId="18A11DC8" w14:textId="77777777" w:rsidR="0078039F" w:rsidRDefault="0078039F">
          <w:pPr>
            <w:pStyle w:val="Inhopg1"/>
            <w:rPr>
              <w:rFonts w:asciiTheme="minorHAnsi" w:hAnsiTheme="minorHAnsi"/>
              <w:noProof/>
              <w:color w:val="auto"/>
              <w:lang w:val="en-US" w:eastAsia="ja-JP"/>
            </w:rPr>
          </w:pPr>
          <w:r>
            <w:rPr>
              <w:noProof/>
            </w:rPr>
            <w:t>4</w:t>
          </w:r>
          <w:r>
            <w:rPr>
              <w:rFonts w:asciiTheme="minorHAnsi" w:hAnsiTheme="minorHAnsi"/>
              <w:noProof/>
              <w:color w:val="auto"/>
              <w:lang w:val="en-US" w:eastAsia="ja-JP"/>
            </w:rPr>
            <w:tab/>
          </w:r>
          <w:r>
            <w:rPr>
              <w:noProof/>
            </w:rPr>
            <w:t>Oracle</w:t>
          </w:r>
          <w:r>
            <w:rPr>
              <w:noProof/>
            </w:rPr>
            <w:tab/>
          </w:r>
          <w:r>
            <w:rPr>
              <w:noProof/>
            </w:rPr>
            <w:fldChar w:fldCharType="begin"/>
          </w:r>
          <w:r>
            <w:rPr>
              <w:noProof/>
            </w:rPr>
            <w:instrText xml:space="preserve"> PAGEREF _Toc306321216 \h </w:instrText>
          </w:r>
          <w:r>
            <w:rPr>
              <w:noProof/>
            </w:rPr>
          </w:r>
          <w:r>
            <w:rPr>
              <w:noProof/>
            </w:rPr>
            <w:fldChar w:fldCharType="separate"/>
          </w:r>
          <w:r w:rsidR="00251E4A">
            <w:rPr>
              <w:noProof/>
            </w:rPr>
            <w:t>95</w:t>
          </w:r>
          <w:r>
            <w:rPr>
              <w:noProof/>
            </w:rPr>
            <w:fldChar w:fldCharType="end"/>
          </w:r>
        </w:p>
        <w:p w14:paraId="78002FA9" w14:textId="77777777" w:rsidR="0078039F" w:rsidRDefault="0078039F">
          <w:pPr>
            <w:pStyle w:val="Inhopg2"/>
            <w:tabs>
              <w:tab w:val="left" w:pos="546"/>
              <w:tab w:val="right" w:leader="dot" w:pos="8290"/>
            </w:tabs>
            <w:rPr>
              <w:rFonts w:asciiTheme="minorHAnsi" w:hAnsiTheme="minorHAnsi"/>
              <w:noProof/>
              <w:sz w:val="24"/>
              <w:szCs w:val="24"/>
              <w:lang w:val="en-US" w:eastAsia="ja-JP"/>
            </w:rPr>
          </w:pPr>
          <w:r>
            <w:rPr>
              <w:noProof/>
            </w:rPr>
            <w:t>9.1</w:t>
          </w:r>
          <w:r>
            <w:rPr>
              <w:rFonts w:asciiTheme="minorHAnsi" w:hAnsiTheme="minorHAnsi"/>
              <w:noProof/>
              <w:sz w:val="24"/>
              <w:szCs w:val="24"/>
              <w:lang w:val="en-US" w:eastAsia="ja-JP"/>
            </w:rPr>
            <w:tab/>
          </w:r>
          <w:r>
            <w:rPr>
              <w:noProof/>
            </w:rPr>
            <w:t>Oracle Database 11g Express Edition (XE)</w:t>
          </w:r>
          <w:r>
            <w:rPr>
              <w:noProof/>
            </w:rPr>
            <w:tab/>
          </w:r>
          <w:r>
            <w:rPr>
              <w:noProof/>
            </w:rPr>
            <w:fldChar w:fldCharType="begin"/>
          </w:r>
          <w:r>
            <w:rPr>
              <w:noProof/>
            </w:rPr>
            <w:instrText xml:space="preserve"> PAGEREF _Toc306321217 \h </w:instrText>
          </w:r>
          <w:r>
            <w:rPr>
              <w:noProof/>
            </w:rPr>
          </w:r>
          <w:r>
            <w:rPr>
              <w:noProof/>
            </w:rPr>
            <w:fldChar w:fldCharType="separate"/>
          </w:r>
          <w:r w:rsidR="00251E4A">
            <w:rPr>
              <w:noProof/>
            </w:rPr>
            <w:t>95</w:t>
          </w:r>
          <w:r>
            <w:rPr>
              <w:noProof/>
            </w:rPr>
            <w:fldChar w:fldCharType="end"/>
          </w:r>
        </w:p>
        <w:p w14:paraId="3A315477"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4.1.1</w:t>
          </w:r>
          <w:r>
            <w:rPr>
              <w:rFonts w:asciiTheme="minorHAnsi" w:hAnsiTheme="minorHAnsi"/>
              <w:i w:val="0"/>
              <w:noProof/>
              <w:sz w:val="24"/>
              <w:szCs w:val="24"/>
              <w:lang w:val="en-US" w:eastAsia="ja-JP"/>
            </w:rPr>
            <w:tab/>
          </w:r>
          <w:r>
            <w:rPr>
              <w:noProof/>
            </w:rPr>
            <w:t>Licenties &amp; kosten</w:t>
          </w:r>
          <w:r>
            <w:rPr>
              <w:noProof/>
            </w:rPr>
            <w:tab/>
          </w:r>
          <w:r>
            <w:rPr>
              <w:noProof/>
            </w:rPr>
            <w:fldChar w:fldCharType="begin"/>
          </w:r>
          <w:r>
            <w:rPr>
              <w:noProof/>
            </w:rPr>
            <w:instrText xml:space="preserve"> PAGEREF _Toc306321218 \h </w:instrText>
          </w:r>
          <w:r>
            <w:rPr>
              <w:noProof/>
            </w:rPr>
          </w:r>
          <w:r>
            <w:rPr>
              <w:noProof/>
            </w:rPr>
            <w:fldChar w:fldCharType="separate"/>
          </w:r>
          <w:r w:rsidR="00251E4A">
            <w:rPr>
              <w:noProof/>
            </w:rPr>
            <w:t>95</w:t>
          </w:r>
          <w:r>
            <w:rPr>
              <w:noProof/>
            </w:rPr>
            <w:fldChar w:fldCharType="end"/>
          </w:r>
        </w:p>
        <w:p w14:paraId="11822CA1"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4.1.2</w:t>
          </w:r>
          <w:r>
            <w:rPr>
              <w:rFonts w:asciiTheme="minorHAnsi" w:hAnsiTheme="minorHAnsi"/>
              <w:i w:val="0"/>
              <w:noProof/>
              <w:sz w:val="24"/>
              <w:szCs w:val="24"/>
              <w:lang w:val="en-US" w:eastAsia="ja-JP"/>
            </w:rPr>
            <w:tab/>
          </w:r>
          <w:r>
            <w:rPr>
              <w:noProof/>
            </w:rPr>
            <w:t>Server restricties</w:t>
          </w:r>
          <w:r>
            <w:rPr>
              <w:noProof/>
            </w:rPr>
            <w:tab/>
          </w:r>
          <w:r>
            <w:rPr>
              <w:noProof/>
            </w:rPr>
            <w:fldChar w:fldCharType="begin"/>
          </w:r>
          <w:r>
            <w:rPr>
              <w:noProof/>
            </w:rPr>
            <w:instrText xml:space="preserve"> PAGEREF _Toc306321219 \h </w:instrText>
          </w:r>
          <w:r>
            <w:rPr>
              <w:noProof/>
            </w:rPr>
          </w:r>
          <w:r>
            <w:rPr>
              <w:noProof/>
            </w:rPr>
            <w:fldChar w:fldCharType="separate"/>
          </w:r>
          <w:r w:rsidR="00251E4A">
            <w:rPr>
              <w:noProof/>
            </w:rPr>
            <w:t>95</w:t>
          </w:r>
          <w:r>
            <w:rPr>
              <w:noProof/>
            </w:rPr>
            <w:fldChar w:fldCharType="end"/>
          </w:r>
        </w:p>
        <w:p w14:paraId="49F6D655"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4.1.3</w:t>
          </w:r>
          <w:r>
            <w:rPr>
              <w:rFonts w:asciiTheme="minorHAnsi" w:hAnsiTheme="minorHAnsi"/>
              <w:i w:val="0"/>
              <w:noProof/>
              <w:sz w:val="24"/>
              <w:szCs w:val="24"/>
              <w:lang w:val="en-US" w:eastAsia="ja-JP"/>
            </w:rPr>
            <w:tab/>
          </w:r>
          <w:r>
            <w:rPr>
              <w:noProof/>
            </w:rPr>
            <w:t>Replicatie mogelijkheden</w:t>
          </w:r>
          <w:r>
            <w:rPr>
              <w:noProof/>
            </w:rPr>
            <w:tab/>
          </w:r>
          <w:r>
            <w:rPr>
              <w:noProof/>
            </w:rPr>
            <w:fldChar w:fldCharType="begin"/>
          </w:r>
          <w:r>
            <w:rPr>
              <w:noProof/>
            </w:rPr>
            <w:instrText xml:space="preserve"> PAGEREF _Toc306321220 \h </w:instrText>
          </w:r>
          <w:r>
            <w:rPr>
              <w:noProof/>
            </w:rPr>
          </w:r>
          <w:r>
            <w:rPr>
              <w:noProof/>
            </w:rPr>
            <w:fldChar w:fldCharType="separate"/>
          </w:r>
          <w:r w:rsidR="00251E4A">
            <w:rPr>
              <w:noProof/>
            </w:rPr>
            <w:t>95</w:t>
          </w:r>
          <w:r>
            <w:rPr>
              <w:noProof/>
            </w:rPr>
            <w:fldChar w:fldCharType="end"/>
          </w:r>
        </w:p>
        <w:p w14:paraId="1D895D69"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4.1.4</w:t>
          </w:r>
          <w:r>
            <w:rPr>
              <w:rFonts w:asciiTheme="minorHAnsi" w:hAnsiTheme="minorHAnsi"/>
              <w:i w:val="0"/>
              <w:noProof/>
              <w:sz w:val="24"/>
              <w:szCs w:val="24"/>
              <w:lang w:val="en-US" w:eastAsia="ja-JP"/>
            </w:rPr>
            <w:tab/>
          </w:r>
          <w:r>
            <w:rPr>
              <w:noProof/>
            </w:rPr>
            <w:t>Uitgelichte features</w:t>
          </w:r>
          <w:r>
            <w:rPr>
              <w:noProof/>
            </w:rPr>
            <w:tab/>
          </w:r>
          <w:r>
            <w:rPr>
              <w:noProof/>
            </w:rPr>
            <w:fldChar w:fldCharType="begin"/>
          </w:r>
          <w:r>
            <w:rPr>
              <w:noProof/>
            </w:rPr>
            <w:instrText xml:space="preserve"> PAGEREF _Toc306321221 \h </w:instrText>
          </w:r>
          <w:r>
            <w:rPr>
              <w:noProof/>
            </w:rPr>
          </w:r>
          <w:r>
            <w:rPr>
              <w:noProof/>
            </w:rPr>
            <w:fldChar w:fldCharType="separate"/>
          </w:r>
          <w:r w:rsidR="00251E4A">
            <w:rPr>
              <w:noProof/>
            </w:rPr>
            <w:t>95</w:t>
          </w:r>
          <w:r>
            <w:rPr>
              <w:noProof/>
            </w:rPr>
            <w:fldChar w:fldCharType="end"/>
          </w:r>
        </w:p>
        <w:p w14:paraId="39D15984" w14:textId="77777777" w:rsidR="0078039F" w:rsidRDefault="0078039F">
          <w:pPr>
            <w:pStyle w:val="Inhopg2"/>
            <w:tabs>
              <w:tab w:val="left" w:pos="546"/>
              <w:tab w:val="right" w:leader="dot" w:pos="8290"/>
            </w:tabs>
            <w:rPr>
              <w:rFonts w:asciiTheme="minorHAnsi" w:hAnsiTheme="minorHAnsi"/>
              <w:noProof/>
              <w:sz w:val="24"/>
              <w:szCs w:val="24"/>
              <w:lang w:val="en-US" w:eastAsia="ja-JP"/>
            </w:rPr>
          </w:pPr>
          <w:r>
            <w:rPr>
              <w:noProof/>
            </w:rPr>
            <w:t>9.2</w:t>
          </w:r>
          <w:r>
            <w:rPr>
              <w:rFonts w:asciiTheme="minorHAnsi" w:hAnsiTheme="minorHAnsi"/>
              <w:noProof/>
              <w:sz w:val="24"/>
              <w:szCs w:val="24"/>
              <w:lang w:val="en-US" w:eastAsia="ja-JP"/>
            </w:rPr>
            <w:tab/>
          </w:r>
          <w:r>
            <w:rPr>
              <w:noProof/>
            </w:rPr>
            <w:t>Oracle Database 12c Standard Edition One (SE1)</w:t>
          </w:r>
          <w:r>
            <w:rPr>
              <w:noProof/>
            </w:rPr>
            <w:tab/>
          </w:r>
          <w:r>
            <w:rPr>
              <w:noProof/>
            </w:rPr>
            <w:fldChar w:fldCharType="begin"/>
          </w:r>
          <w:r>
            <w:rPr>
              <w:noProof/>
            </w:rPr>
            <w:instrText xml:space="preserve"> PAGEREF _Toc306321222 \h </w:instrText>
          </w:r>
          <w:r>
            <w:rPr>
              <w:noProof/>
            </w:rPr>
          </w:r>
          <w:r>
            <w:rPr>
              <w:noProof/>
            </w:rPr>
            <w:fldChar w:fldCharType="separate"/>
          </w:r>
          <w:r w:rsidR="00251E4A">
            <w:rPr>
              <w:noProof/>
            </w:rPr>
            <w:t>96</w:t>
          </w:r>
          <w:r>
            <w:rPr>
              <w:noProof/>
            </w:rPr>
            <w:fldChar w:fldCharType="end"/>
          </w:r>
        </w:p>
        <w:p w14:paraId="2F63E4A9"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4.1.5</w:t>
          </w:r>
          <w:r>
            <w:rPr>
              <w:rFonts w:asciiTheme="minorHAnsi" w:hAnsiTheme="minorHAnsi"/>
              <w:i w:val="0"/>
              <w:noProof/>
              <w:sz w:val="24"/>
              <w:szCs w:val="24"/>
              <w:lang w:val="en-US" w:eastAsia="ja-JP"/>
            </w:rPr>
            <w:tab/>
          </w:r>
          <w:r>
            <w:rPr>
              <w:noProof/>
            </w:rPr>
            <w:t>Licenties &amp; kosten</w:t>
          </w:r>
          <w:r>
            <w:rPr>
              <w:noProof/>
            </w:rPr>
            <w:tab/>
          </w:r>
          <w:r>
            <w:rPr>
              <w:noProof/>
            </w:rPr>
            <w:fldChar w:fldCharType="begin"/>
          </w:r>
          <w:r>
            <w:rPr>
              <w:noProof/>
            </w:rPr>
            <w:instrText xml:space="preserve"> PAGEREF _Toc306321223 \h </w:instrText>
          </w:r>
          <w:r>
            <w:rPr>
              <w:noProof/>
            </w:rPr>
          </w:r>
          <w:r>
            <w:rPr>
              <w:noProof/>
            </w:rPr>
            <w:fldChar w:fldCharType="separate"/>
          </w:r>
          <w:r w:rsidR="00251E4A">
            <w:rPr>
              <w:noProof/>
            </w:rPr>
            <w:t>96</w:t>
          </w:r>
          <w:r>
            <w:rPr>
              <w:noProof/>
            </w:rPr>
            <w:fldChar w:fldCharType="end"/>
          </w:r>
        </w:p>
        <w:p w14:paraId="2647FAB7"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4.1.6</w:t>
          </w:r>
          <w:r>
            <w:rPr>
              <w:rFonts w:asciiTheme="minorHAnsi" w:hAnsiTheme="minorHAnsi"/>
              <w:i w:val="0"/>
              <w:noProof/>
              <w:sz w:val="24"/>
              <w:szCs w:val="24"/>
              <w:lang w:val="en-US" w:eastAsia="ja-JP"/>
            </w:rPr>
            <w:tab/>
          </w:r>
          <w:r>
            <w:rPr>
              <w:noProof/>
            </w:rPr>
            <w:t>Server restricties</w:t>
          </w:r>
          <w:r>
            <w:rPr>
              <w:noProof/>
            </w:rPr>
            <w:tab/>
          </w:r>
          <w:r>
            <w:rPr>
              <w:noProof/>
            </w:rPr>
            <w:fldChar w:fldCharType="begin"/>
          </w:r>
          <w:r>
            <w:rPr>
              <w:noProof/>
            </w:rPr>
            <w:instrText xml:space="preserve"> PAGEREF _Toc306321224 \h </w:instrText>
          </w:r>
          <w:r>
            <w:rPr>
              <w:noProof/>
            </w:rPr>
          </w:r>
          <w:r>
            <w:rPr>
              <w:noProof/>
            </w:rPr>
            <w:fldChar w:fldCharType="separate"/>
          </w:r>
          <w:r w:rsidR="00251E4A">
            <w:rPr>
              <w:noProof/>
            </w:rPr>
            <w:t>96</w:t>
          </w:r>
          <w:r>
            <w:rPr>
              <w:noProof/>
            </w:rPr>
            <w:fldChar w:fldCharType="end"/>
          </w:r>
        </w:p>
        <w:p w14:paraId="326A17B9"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4.1.7</w:t>
          </w:r>
          <w:r>
            <w:rPr>
              <w:rFonts w:asciiTheme="minorHAnsi" w:hAnsiTheme="minorHAnsi"/>
              <w:i w:val="0"/>
              <w:noProof/>
              <w:sz w:val="24"/>
              <w:szCs w:val="24"/>
              <w:lang w:val="en-US" w:eastAsia="ja-JP"/>
            </w:rPr>
            <w:tab/>
          </w:r>
          <w:r>
            <w:rPr>
              <w:noProof/>
            </w:rPr>
            <w:t>Replicatie mogelijkheden</w:t>
          </w:r>
          <w:r>
            <w:rPr>
              <w:noProof/>
            </w:rPr>
            <w:tab/>
          </w:r>
          <w:r>
            <w:rPr>
              <w:noProof/>
            </w:rPr>
            <w:fldChar w:fldCharType="begin"/>
          </w:r>
          <w:r>
            <w:rPr>
              <w:noProof/>
            </w:rPr>
            <w:instrText xml:space="preserve"> PAGEREF _Toc306321225 \h </w:instrText>
          </w:r>
          <w:r>
            <w:rPr>
              <w:noProof/>
            </w:rPr>
          </w:r>
          <w:r>
            <w:rPr>
              <w:noProof/>
            </w:rPr>
            <w:fldChar w:fldCharType="separate"/>
          </w:r>
          <w:r w:rsidR="00251E4A">
            <w:rPr>
              <w:noProof/>
            </w:rPr>
            <w:t>96</w:t>
          </w:r>
          <w:r>
            <w:rPr>
              <w:noProof/>
            </w:rPr>
            <w:fldChar w:fldCharType="end"/>
          </w:r>
        </w:p>
        <w:p w14:paraId="2B1CD47F"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4.1.8</w:t>
          </w:r>
          <w:r>
            <w:rPr>
              <w:rFonts w:asciiTheme="minorHAnsi" w:hAnsiTheme="minorHAnsi"/>
              <w:i w:val="0"/>
              <w:noProof/>
              <w:sz w:val="24"/>
              <w:szCs w:val="24"/>
              <w:lang w:val="en-US" w:eastAsia="ja-JP"/>
            </w:rPr>
            <w:tab/>
          </w:r>
          <w:r>
            <w:rPr>
              <w:noProof/>
            </w:rPr>
            <w:t>Uitgelichte features</w:t>
          </w:r>
          <w:r>
            <w:rPr>
              <w:noProof/>
            </w:rPr>
            <w:tab/>
          </w:r>
          <w:r>
            <w:rPr>
              <w:noProof/>
            </w:rPr>
            <w:fldChar w:fldCharType="begin"/>
          </w:r>
          <w:r>
            <w:rPr>
              <w:noProof/>
            </w:rPr>
            <w:instrText xml:space="preserve"> PAGEREF _Toc306321226 \h </w:instrText>
          </w:r>
          <w:r>
            <w:rPr>
              <w:noProof/>
            </w:rPr>
          </w:r>
          <w:r>
            <w:rPr>
              <w:noProof/>
            </w:rPr>
            <w:fldChar w:fldCharType="separate"/>
          </w:r>
          <w:r w:rsidR="00251E4A">
            <w:rPr>
              <w:noProof/>
            </w:rPr>
            <w:t>96</w:t>
          </w:r>
          <w:r>
            <w:rPr>
              <w:noProof/>
            </w:rPr>
            <w:fldChar w:fldCharType="end"/>
          </w:r>
        </w:p>
        <w:p w14:paraId="0C10E023" w14:textId="77777777" w:rsidR="0078039F" w:rsidRDefault="0078039F">
          <w:pPr>
            <w:pStyle w:val="Inhopg1"/>
            <w:rPr>
              <w:rFonts w:asciiTheme="minorHAnsi" w:hAnsiTheme="minorHAnsi"/>
              <w:noProof/>
              <w:color w:val="auto"/>
              <w:lang w:val="en-US" w:eastAsia="ja-JP"/>
            </w:rPr>
          </w:pPr>
          <w:r>
            <w:rPr>
              <w:noProof/>
            </w:rPr>
            <w:t>5</w:t>
          </w:r>
          <w:r>
            <w:rPr>
              <w:rFonts w:asciiTheme="minorHAnsi" w:hAnsiTheme="minorHAnsi"/>
              <w:noProof/>
              <w:color w:val="auto"/>
              <w:lang w:val="en-US" w:eastAsia="ja-JP"/>
            </w:rPr>
            <w:tab/>
          </w:r>
          <w:r>
            <w:rPr>
              <w:noProof/>
            </w:rPr>
            <w:t>MySQL</w:t>
          </w:r>
          <w:r>
            <w:rPr>
              <w:noProof/>
            </w:rPr>
            <w:tab/>
          </w:r>
          <w:r>
            <w:rPr>
              <w:noProof/>
            </w:rPr>
            <w:fldChar w:fldCharType="begin"/>
          </w:r>
          <w:r>
            <w:rPr>
              <w:noProof/>
            </w:rPr>
            <w:instrText xml:space="preserve"> PAGEREF _Toc306321227 \h </w:instrText>
          </w:r>
          <w:r>
            <w:rPr>
              <w:noProof/>
            </w:rPr>
          </w:r>
          <w:r>
            <w:rPr>
              <w:noProof/>
            </w:rPr>
            <w:fldChar w:fldCharType="separate"/>
          </w:r>
          <w:r w:rsidR="00251E4A">
            <w:rPr>
              <w:noProof/>
            </w:rPr>
            <w:t>97</w:t>
          </w:r>
          <w:r>
            <w:rPr>
              <w:noProof/>
            </w:rPr>
            <w:fldChar w:fldCharType="end"/>
          </w:r>
        </w:p>
        <w:p w14:paraId="7E734393" w14:textId="77777777" w:rsidR="0078039F" w:rsidRDefault="0078039F">
          <w:pPr>
            <w:pStyle w:val="Inhopg2"/>
            <w:tabs>
              <w:tab w:val="left" w:pos="546"/>
              <w:tab w:val="right" w:leader="dot" w:pos="8290"/>
            </w:tabs>
            <w:rPr>
              <w:rFonts w:asciiTheme="minorHAnsi" w:hAnsiTheme="minorHAnsi"/>
              <w:noProof/>
              <w:sz w:val="24"/>
              <w:szCs w:val="24"/>
              <w:lang w:val="en-US" w:eastAsia="ja-JP"/>
            </w:rPr>
          </w:pPr>
          <w:r>
            <w:rPr>
              <w:noProof/>
            </w:rPr>
            <w:t>9.3</w:t>
          </w:r>
          <w:r>
            <w:rPr>
              <w:rFonts w:asciiTheme="minorHAnsi" w:hAnsiTheme="minorHAnsi"/>
              <w:noProof/>
              <w:sz w:val="24"/>
              <w:szCs w:val="24"/>
              <w:lang w:val="en-US" w:eastAsia="ja-JP"/>
            </w:rPr>
            <w:tab/>
          </w:r>
          <w:r>
            <w:rPr>
              <w:noProof/>
            </w:rPr>
            <w:t>MySQL Community Edition (CE)</w:t>
          </w:r>
          <w:r>
            <w:rPr>
              <w:noProof/>
            </w:rPr>
            <w:tab/>
          </w:r>
          <w:r>
            <w:rPr>
              <w:noProof/>
            </w:rPr>
            <w:fldChar w:fldCharType="begin"/>
          </w:r>
          <w:r>
            <w:rPr>
              <w:noProof/>
            </w:rPr>
            <w:instrText xml:space="preserve"> PAGEREF _Toc306321228 \h </w:instrText>
          </w:r>
          <w:r>
            <w:rPr>
              <w:noProof/>
            </w:rPr>
          </w:r>
          <w:r>
            <w:rPr>
              <w:noProof/>
            </w:rPr>
            <w:fldChar w:fldCharType="separate"/>
          </w:r>
          <w:r w:rsidR="00251E4A">
            <w:rPr>
              <w:noProof/>
            </w:rPr>
            <w:t>97</w:t>
          </w:r>
          <w:r>
            <w:rPr>
              <w:noProof/>
            </w:rPr>
            <w:fldChar w:fldCharType="end"/>
          </w:r>
        </w:p>
        <w:p w14:paraId="26F46CB1"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5.1.1</w:t>
          </w:r>
          <w:r>
            <w:rPr>
              <w:rFonts w:asciiTheme="minorHAnsi" w:hAnsiTheme="minorHAnsi"/>
              <w:i w:val="0"/>
              <w:noProof/>
              <w:sz w:val="24"/>
              <w:szCs w:val="24"/>
              <w:lang w:val="en-US" w:eastAsia="ja-JP"/>
            </w:rPr>
            <w:tab/>
          </w:r>
          <w:r>
            <w:rPr>
              <w:noProof/>
            </w:rPr>
            <w:t>Licenties &amp; kosten</w:t>
          </w:r>
          <w:r>
            <w:rPr>
              <w:noProof/>
            </w:rPr>
            <w:tab/>
          </w:r>
          <w:r>
            <w:rPr>
              <w:noProof/>
            </w:rPr>
            <w:fldChar w:fldCharType="begin"/>
          </w:r>
          <w:r>
            <w:rPr>
              <w:noProof/>
            </w:rPr>
            <w:instrText xml:space="preserve"> PAGEREF _Toc306321229 \h </w:instrText>
          </w:r>
          <w:r>
            <w:rPr>
              <w:noProof/>
            </w:rPr>
          </w:r>
          <w:r>
            <w:rPr>
              <w:noProof/>
            </w:rPr>
            <w:fldChar w:fldCharType="separate"/>
          </w:r>
          <w:r w:rsidR="00251E4A">
            <w:rPr>
              <w:noProof/>
            </w:rPr>
            <w:t>97</w:t>
          </w:r>
          <w:r>
            <w:rPr>
              <w:noProof/>
            </w:rPr>
            <w:fldChar w:fldCharType="end"/>
          </w:r>
        </w:p>
        <w:p w14:paraId="09FA99BF"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5.1.2</w:t>
          </w:r>
          <w:r>
            <w:rPr>
              <w:rFonts w:asciiTheme="minorHAnsi" w:hAnsiTheme="minorHAnsi"/>
              <w:i w:val="0"/>
              <w:noProof/>
              <w:sz w:val="24"/>
              <w:szCs w:val="24"/>
              <w:lang w:val="en-US" w:eastAsia="ja-JP"/>
            </w:rPr>
            <w:tab/>
          </w:r>
          <w:r>
            <w:rPr>
              <w:noProof/>
            </w:rPr>
            <w:t>Replicatiemogelijkheden</w:t>
          </w:r>
          <w:r>
            <w:rPr>
              <w:noProof/>
            </w:rPr>
            <w:tab/>
          </w:r>
          <w:r>
            <w:rPr>
              <w:noProof/>
            </w:rPr>
            <w:fldChar w:fldCharType="begin"/>
          </w:r>
          <w:r>
            <w:rPr>
              <w:noProof/>
            </w:rPr>
            <w:instrText xml:space="preserve"> PAGEREF _Toc306321230 \h </w:instrText>
          </w:r>
          <w:r>
            <w:rPr>
              <w:noProof/>
            </w:rPr>
          </w:r>
          <w:r>
            <w:rPr>
              <w:noProof/>
            </w:rPr>
            <w:fldChar w:fldCharType="separate"/>
          </w:r>
          <w:r w:rsidR="00251E4A">
            <w:rPr>
              <w:noProof/>
            </w:rPr>
            <w:t>97</w:t>
          </w:r>
          <w:r>
            <w:rPr>
              <w:noProof/>
            </w:rPr>
            <w:fldChar w:fldCharType="end"/>
          </w:r>
        </w:p>
        <w:p w14:paraId="6DE8E6E3"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5.1.3</w:t>
          </w:r>
          <w:r>
            <w:rPr>
              <w:rFonts w:asciiTheme="minorHAnsi" w:hAnsiTheme="minorHAnsi"/>
              <w:i w:val="0"/>
              <w:noProof/>
              <w:sz w:val="24"/>
              <w:szCs w:val="24"/>
              <w:lang w:val="en-US" w:eastAsia="ja-JP"/>
            </w:rPr>
            <w:tab/>
          </w:r>
          <w:r>
            <w:rPr>
              <w:noProof/>
            </w:rPr>
            <w:t>Uitgelichte features</w:t>
          </w:r>
          <w:r>
            <w:rPr>
              <w:noProof/>
            </w:rPr>
            <w:tab/>
          </w:r>
          <w:r>
            <w:rPr>
              <w:noProof/>
            </w:rPr>
            <w:fldChar w:fldCharType="begin"/>
          </w:r>
          <w:r>
            <w:rPr>
              <w:noProof/>
            </w:rPr>
            <w:instrText xml:space="preserve"> PAGEREF _Toc306321231 \h </w:instrText>
          </w:r>
          <w:r>
            <w:rPr>
              <w:noProof/>
            </w:rPr>
          </w:r>
          <w:r>
            <w:rPr>
              <w:noProof/>
            </w:rPr>
            <w:fldChar w:fldCharType="separate"/>
          </w:r>
          <w:r w:rsidR="00251E4A">
            <w:rPr>
              <w:noProof/>
            </w:rPr>
            <w:t>97</w:t>
          </w:r>
          <w:r>
            <w:rPr>
              <w:noProof/>
            </w:rPr>
            <w:fldChar w:fldCharType="end"/>
          </w:r>
        </w:p>
        <w:p w14:paraId="1AEE7CA4" w14:textId="77777777" w:rsidR="0078039F" w:rsidRDefault="0078039F">
          <w:pPr>
            <w:pStyle w:val="Inhopg2"/>
            <w:tabs>
              <w:tab w:val="left" w:pos="546"/>
              <w:tab w:val="right" w:leader="dot" w:pos="8290"/>
            </w:tabs>
            <w:rPr>
              <w:rFonts w:asciiTheme="minorHAnsi" w:hAnsiTheme="minorHAnsi"/>
              <w:noProof/>
              <w:sz w:val="24"/>
              <w:szCs w:val="24"/>
              <w:lang w:val="en-US" w:eastAsia="ja-JP"/>
            </w:rPr>
          </w:pPr>
          <w:r>
            <w:rPr>
              <w:noProof/>
            </w:rPr>
            <w:t>9.4</w:t>
          </w:r>
          <w:r>
            <w:rPr>
              <w:rFonts w:asciiTheme="minorHAnsi" w:hAnsiTheme="minorHAnsi"/>
              <w:noProof/>
              <w:sz w:val="24"/>
              <w:szCs w:val="24"/>
              <w:lang w:val="en-US" w:eastAsia="ja-JP"/>
            </w:rPr>
            <w:tab/>
          </w:r>
          <w:r>
            <w:rPr>
              <w:noProof/>
            </w:rPr>
            <w:t>MySQL Standard Edition (SE)</w:t>
          </w:r>
          <w:r>
            <w:rPr>
              <w:noProof/>
            </w:rPr>
            <w:tab/>
          </w:r>
          <w:r>
            <w:rPr>
              <w:noProof/>
            </w:rPr>
            <w:fldChar w:fldCharType="begin"/>
          </w:r>
          <w:r>
            <w:rPr>
              <w:noProof/>
            </w:rPr>
            <w:instrText xml:space="preserve"> PAGEREF _Toc306321232 \h </w:instrText>
          </w:r>
          <w:r>
            <w:rPr>
              <w:noProof/>
            </w:rPr>
          </w:r>
          <w:r>
            <w:rPr>
              <w:noProof/>
            </w:rPr>
            <w:fldChar w:fldCharType="separate"/>
          </w:r>
          <w:r w:rsidR="00251E4A">
            <w:rPr>
              <w:noProof/>
            </w:rPr>
            <w:t>97</w:t>
          </w:r>
          <w:r>
            <w:rPr>
              <w:noProof/>
            </w:rPr>
            <w:fldChar w:fldCharType="end"/>
          </w:r>
        </w:p>
        <w:p w14:paraId="4A3061E4"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5.1.4</w:t>
          </w:r>
          <w:r>
            <w:rPr>
              <w:rFonts w:asciiTheme="minorHAnsi" w:hAnsiTheme="minorHAnsi"/>
              <w:i w:val="0"/>
              <w:noProof/>
              <w:sz w:val="24"/>
              <w:szCs w:val="24"/>
              <w:lang w:val="en-US" w:eastAsia="ja-JP"/>
            </w:rPr>
            <w:tab/>
          </w:r>
          <w:r>
            <w:rPr>
              <w:noProof/>
            </w:rPr>
            <w:t>Licenties &amp; kosten</w:t>
          </w:r>
          <w:r>
            <w:rPr>
              <w:noProof/>
            </w:rPr>
            <w:tab/>
          </w:r>
          <w:r>
            <w:rPr>
              <w:noProof/>
            </w:rPr>
            <w:fldChar w:fldCharType="begin"/>
          </w:r>
          <w:r>
            <w:rPr>
              <w:noProof/>
            </w:rPr>
            <w:instrText xml:space="preserve"> PAGEREF _Toc306321233 \h </w:instrText>
          </w:r>
          <w:r>
            <w:rPr>
              <w:noProof/>
            </w:rPr>
          </w:r>
          <w:r>
            <w:rPr>
              <w:noProof/>
            </w:rPr>
            <w:fldChar w:fldCharType="separate"/>
          </w:r>
          <w:r w:rsidR="00251E4A">
            <w:rPr>
              <w:noProof/>
            </w:rPr>
            <w:t>97</w:t>
          </w:r>
          <w:r>
            <w:rPr>
              <w:noProof/>
            </w:rPr>
            <w:fldChar w:fldCharType="end"/>
          </w:r>
        </w:p>
        <w:p w14:paraId="3D283827"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5.1.5</w:t>
          </w:r>
          <w:r>
            <w:rPr>
              <w:rFonts w:asciiTheme="minorHAnsi" w:hAnsiTheme="minorHAnsi"/>
              <w:i w:val="0"/>
              <w:noProof/>
              <w:sz w:val="24"/>
              <w:szCs w:val="24"/>
              <w:lang w:val="en-US" w:eastAsia="ja-JP"/>
            </w:rPr>
            <w:tab/>
          </w:r>
          <w:r>
            <w:rPr>
              <w:noProof/>
            </w:rPr>
            <w:t>Replicatiemogelijkheden</w:t>
          </w:r>
          <w:r>
            <w:rPr>
              <w:noProof/>
            </w:rPr>
            <w:tab/>
          </w:r>
          <w:r>
            <w:rPr>
              <w:noProof/>
            </w:rPr>
            <w:fldChar w:fldCharType="begin"/>
          </w:r>
          <w:r>
            <w:rPr>
              <w:noProof/>
            </w:rPr>
            <w:instrText xml:space="preserve"> PAGEREF _Toc306321234 \h </w:instrText>
          </w:r>
          <w:r>
            <w:rPr>
              <w:noProof/>
            </w:rPr>
          </w:r>
          <w:r>
            <w:rPr>
              <w:noProof/>
            </w:rPr>
            <w:fldChar w:fldCharType="separate"/>
          </w:r>
          <w:r w:rsidR="00251E4A">
            <w:rPr>
              <w:noProof/>
            </w:rPr>
            <w:t>97</w:t>
          </w:r>
          <w:r>
            <w:rPr>
              <w:noProof/>
            </w:rPr>
            <w:fldChar w:fldCharType="end"/>
          </w:r>
        </w:p>
        <w:p w14:paraId="4AFEFF38"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5.1.6</w:t>
          </w:r>
          <w:r>
            <w:rPr>
              <w:rFonts w:asciiTheme="minorHAnsi" w:hAnsiTheme="minorHAnsi"/>
              <w:i w:val="0"/>
              <w:noProof/>
              <w:sz w:val="24"/>
              <w:szCs w:val="24"/>
              <w:lang w:val="en-US" w:eastAsia="ja-JP"/>
            </w:rPr>
            <w:tab/>
          </w:r>
          <w:r>
            <w:rPr>
              <w:noProof/>
            </w:rPr>
            <w:t>Uitgelichte features</w:t>
          </w:r>
          <w:r>
            <w:rPr>
              <w:noProof/>
            </w:rPr>
            <w:tab/>
          </w:r>
          <w:r>
            <w:rPr>
              <w:noProof/>
            </w:rPr>
            <w:fldChar w:fldCharType="begin"/>
          </w:r>
          <w:r>
            <w:rPr>
              <w:noProof/>
            </w:rPr>
            <w:instrText xml:space="preserve"> PAGEREF _Toc306321235 \h </w:instrText>
          </w:r>
          <w:r>
            <w:rPr>
              <w:noProof/>
            </w:rPr>
          </w:r>
          <w:r>
            <w:rPr>
              <w:noProof/>
            </w:rPr>
            <w:fldChar w:fldCharType="separate"/>
          </w:r>
          <w:r w:rsidR="00251E4A">
            <w:rPr>
              <w:noProof/>
            </w:rPr>
            <w:t>98</w:t>
          </w:r>
          <w:r>
            <w:rPr>
              <w:noProof/>
            </w:rPr>
            <w:fldChar w:fldCharType="end"/>
          </w:r>
        </w:p>
        <w:p w14:paraId="3391D306" w14:textId="77777777" w:rsidR="0078039F" w:rsidRDefault="0078039F">
          <w:pPr>
            <w:pStyle w:val="Inhopg1"/>
            <w:rPr>
              <w:rFonts w:asciiTheme="minorHAnsi" w:hAnsiTheme="minorHAnsi"/>
              <w:noProof/>
              <w:color w:val="auto"/>
              <w:lang w:val="en-US" w:eastAsia="ja-JP"/>
            </w:rPr>
          </w:pPr>
          <w:r>
            <w:rPr>
              <w:noProof/>
            </w:rPr>
            <w:t>6</w:t>
          </w:r>
          <w:r>
            <w:rPr>
              <w:rFonts w:asciiTheme="minorHAnsi" w:hAnsiTheme="minorHAnsi"/>
              <w:noProof/>
              <w:color w:val="auto"/>
              <w:lang w:val="en-US" w:eastAsia="ja-JP"/>
            </w:rPr>
            <w:tab/>
          </w:r>
          <w:r>
            <w:rPr>
              <w:noProof/>
            </w:rPr>
            <w:t>PostgreSQL</w:t>
          </w:r>
          <w:r>
            <w:rPr>
              <w:noProof/>
            </w:rPr>
            <w:tab/>
          </w:r>
          <w:r>
            <w:rPr>
              <w:noProof/>
            </w:rPr>
            <w:fldChar w:fldCharType="begin"/>
          </w:r>
          <w:r>
            <w:rPr>
              <w:noProof/>
            </w:rPr>
            <w:instrText xml:space="preserve"> PAGEREF _Toc306321236 \h </w:instrText>
          </w:r>
          <w:r>
            <w:rPr>
              <w:noProof/>
            </w:rPr>
          </w:r>
          <w:r>
            <w:rPr>
              <w:noProof/>
            </w:rPr>
            <w:fldChar w:fldCharType="separate"/>
          </w:r>
          <w:r w:rsidR="00251E4A">
            <w:rPr>
              <w:noProof/>
            </w:rPr>
            <w:t>98</w:t>
          </w:r>
          <w:r>
            <w:rPr>
              <w:noProof/>
            </w:rPr>
            <w:fldChar w:fldCharType="end"/>
          </w:r>
        </w:p>
        <w:p w14:paraId="7C59522F" w14:textId="77777777" w:rsidR="0078039F" w:rsidRDefault="0078039F">
          <w:pPr>
            <w:pStyle w:val="Inhopg2"/>
            <w:tabs>
              <w:tab w:val="left" w:pos="546"/>
              <w:tab w:val="right" w:leader="dot" w:pos="8290"/>
            </w:tabs>
            <w:rPr>
              <w:rFonts w:asciiTheme="minorHAnsi" w:hAnsiTheme="minorHAnsi"/>
              <w:noProof/>
              <w:sz w:val="24"/>
              <w:szCs w:val="24"/>
              <w:lang w:val="en-US" w:eastAsia="ja-JP"/>
            </w:rPr>
          </w:pPr>
          <w:r>
            <w:rPr>
              <w:noProof/>
            </w:rPr>
            <w:t>9.5</w:t>
          </w:r>
          <w:r>
            <w:rPr>
              <w:rFonts w:asciiTheme="minorHAnsi" w:hAnsiTheme="minorHAnsi"/>
              <w:noProof/>
              <w:sz w:val="24"/>
              <w:szCs w:val="24"/>
              <w:lang w:val="en-US" w:eastAsia="ja-JP"/>
            </w:rPr>
            <w:tab/>
          </w:r>
          <w:r>
            <w:rPr>
              <w:noProof/>
            </w:rPr>
            <w:t>Licenties &amp; kosten</w:t>
          </w:r>
          <w:r>
            <w:rPr>
              <w:noProof/>
            </w:rPr>
            <w:tab/>
          </w:r>
          <w:r>
            <w:rPr>
              <w:noProof/>
            </w:rPr>
            <w:fldChar w:fldCharType="begin"/>
          </w:r>
          <w:r>
            <w:rPr>
              <w:noProof/>
            </w:rPr>
            <w:instrText xml:space="preserve"> PAGEREF _Toc306321237 \h </w:instrText>
          </w:r>
          <w:r>
            <w:rPr>
              <w:noProof/>
            </w:rPr>
          </w:r>
          <w:r>
            <w:rPr>
              <w:noProof/>
            </w:rPr>
            <w:fldChar w:fldCharType="separate"/>
          </w:r>
          <w:r w:rsidR="00251E4A">
            <w:rPr>
              <w:noProof/>
            </w:rPr>
            <w:t>98</w:t>
          </w:r>
          <w:r>
            <w:rPr>
              <w:noProof/>
            </w:rPr>
            <w:fldChar w:fldCharType="end"/>
          </w:r>
        </w:p>
        <w:p w14:paraId="09B2E072" w14:textId="77777777" w:rsidR="0078039F" w:rsidRDefault="0078039F">
          <w:pPr>
            <w:pStyle w:val="Inhopg2"/>
            <w:tabs>
              <w:tab w:val="left" w:pos="546"/>
              <w:tab w:val="right" w:leader="dot" w:pos="8290"/>
            </w:tabs>
            <w:rPr>
              <w:rFonts w:asciiTheme="minorHAnsi" w:hAnsiTheme="minorHAnsi"/>
              <w:noProof/>
              <w:sz w:val="24"/>
              <w:szCs w:val="24"/>
              <w:lang w:val="en-US" w:eastAsia="ja-JP"/>
            </w:rPr>
          </w:pPr>
          <w:r>
            <w:rPr>
              <w:noProof/>
            </w:rPr>
            <w:t>9.6</w:t>
          </w:r>
          <w:r>
            <w:rPr>
              <w:rFonts w:asciiTheme="minorHAnsi" w:hAnsiTheme="minorHAnsi"/>
              <w:noProof/>
              <w:sz w:val="24"/>
              <w:szCs w:val="24"/>
              <w:lang w:val="en-US" w:eastAsia="ja-JP"/>
            </w:rPr>
            <w:tab/>
          </w:r>
          <w:r>
            <w:rPr>
              <w:noProof/>
            </w:rPr>
            <w:t>Replicatiemogelijkheden</w:t>
          </w:r>
          <w:r>
            <w:rPr>
              <w:noProof/>
            </w:rPr>
            <w:tab/>
          </w:r>
          <w:r>
            <w:rPr>
              <w:noProof/>
            </w:rPr>
            <w:fldChar w:fldCharType="begin"/>
          </w:r>
          <w:r>
            <w:rPr>
              <w:noProof/>
            </w:rPr>
            <w:instrText xml:space="preserve"> PAGEREF _Toc306321238 \h </w:instrText>
          </w:r>
          <w:r>
            <w:rPr>
              <w:noProof/>
            </w:rPr>
          </w:r>
          <w:r>
            <w:rPr>
              <w:noProof/>
            </w:rPr>
            <w:fldChar w:fldCharType="separate"/>
          </w:r>
          <w:r w:rsidR="00251E4A">
            <w:rPr>
              <w:noProof/>
            </w:rPr>
            <w:t>98</w:t>
          </w:r>
          <w:r>
            <w:rPr>
              <w:noProof/>
            </w:rPr>
            <w:fldChar w:fldCharType="end"/>
          </w:r>
        </w:p>
        <w:p w14:paraId="2E592332" w14:textId="77777777" w:rsidR="0078039F" w:rsidRDefault="0078039F">
          <w:pPr>
            <w:pStyle w:val="Inhopg2"/>
            <w:tabs>
              <w:tab w:val="left" w:pos="546"/>
              <w:tab w:val="right" w:leader="dot" w:pos="8290"/>
            </w:tabs>
            <w:rPr>
              <w:rFonts w:asciiTheme="minorHAnsi" w:hAnsiTheme="minorHAnsi"/>
              <w:noProof/>
              <w:sz w:val="24"/>
              <w:szCs w:val="24"/>
              <w:lang w:val="en-US" w:eastAsia="ja-JP"/>
            </w:rPr>
          </w:pPr>
          <w:r>
            <w:rPr>
              <w:noProof/>
            </w:rPr>
            <w:t>9.7</w:t>
          </w:r>
          <w:r>
            <w:rPr>
              <w:rFonts w:asciiTheme="minorHAnsi" w:hAnsiTheme="minorHAnsi"/>
              <w:noProof/>
              <w:sz w:val="24"/>
              <w:szCs w:val="24"/>
              <w:lang w:val="en-US" w:eastAsia="ja-JP"/>
            </w:rPr>
            <w:tab/>
          </w:r>
          <w:r>
            <w:rPr>
              <w:noProof/>
            </w:rPr>
            <w:t>Uitgelichte features</w:t>
          </w:r>
          <w:r>
            <w:rPr>
              <w:noProof/>
            </w:rPr>
            <w:tab/>
          </w:r>
          <w:r>
            <w:rPr>
              <w:noProof/>
            </w:rPr>
            <w:fldChar w:fldCharType="begin"/>
          </w:r>
          <w:r>
            <w:rPr>
              <w:noProof/>
            </w:rPr>
            <w:instrText xml:space="preserve"> PAGEREF _Toc306321239 \h </w:instrText>
          </w:r>
          <w:r>
            <w:rPr>
              <w:noProof/>
            </w:rPr>
          </w:r>
          <w:r>
            <w:rPr>
              <w:noProof/>
            </w:rPr>
            <w:fldChar w:fldCharType="separate"/>
          </w:r>
          <w:r w:rsidR="00251E4A">
            <w:rPr>
              <w:noProof/>
            </w:rPr>
            <w:t>98</w:t>
          </w:r>
          <w:r>
            <w:rPr>
              <w:noProof/>
            </w:rPr>
            <w:fldChar w:fldCharType="end"/>
          </w:r>
        </w:p>
        <w:p w14:paraId="2CA80E55" w14:textId="77777777" w:rsidR="0078039F" w:rsidRDefault="0078039F">
          <w:pPr>
            <w:pStyle w:val="Inhopg1"/>
            <w:rPr>
              <w:rFonts w:asciiTheme="minorHAnsi" w:hAnsiTheme="minorHAnsi"/>
              <w:noProof/>
              <w:color w:val="auto"/>
              <w:lang w:val="en-US" w:eastAsia="ja-JP"/>
            </w:rPr>
          </w:pPr>
          <w:r>
            <w:rPr>
              <w:noProof/>
            </w:rPr>
            <w:t>7</w:t>
          </w:r>
          <w:r>
            <w:rPr>
              <w:rFonts w:asciiTheme="minorHAnsi" w:hAnsiTheme="minorHAnsi"/>
              <w:noProof/>
              <w:color w:val="auto"/>
              <w:lang w:val="en-US" w:eastAsia="ja-JP"/>
            </w:rPr>
            <w:tab/>
          </w:r>
          <w:r>
            <w:rPr>
              <w:noProof/>
            </w:rPr>
            <w:t>DB2</w:t>
          </w:r>
          <w:r>
            <w:rPr>
              <w:noProof/>
            </w:rPr>
            <w:tab/>
          </w:r>
          <w:r>
            <w:rPr>
              <w:noProof/>
            </w:rPr>
            <w:fldChar w:fldCharType="begin"/>
          </w:r>
          <w:r>
            <w:rPr>
              <w:noProof/>
            </w:rPr>
            <w:instrText xml:space="preserve"> PAGEREF _Toc306321240 \h </w:instrText>
          </w:r>
          <w:r>
            <w:rPr>
              <w:noProof/>
            </w:rPr>
          </w:r>
          <w:r>
            <w:rPr>
              <w:noProof/>
            </w:rPr>
            <w:fldChar w:fldCharType="separate"/>
          </w:r>
          <w:r w:rsidR="00251E4A">
            <w:rPr>
              <w:noProof/>
            </w:rPr>
            <w:t>99</w:t>
          </w:r>
          <w:r>
            <w:rPr>
              <w:noProof/>
            </w:rPr>
            <w:fldChar w:fldCharType="end"/>
          </w:r>
        </w:p>
        <w:p w14:paraId="463A8C33" w14:textId="77777777" w:rsidR="0078039F" w:rsidRDefault="0078039F">
          <w:pPr>
            <w:pStyle w:val="Inhopg2"/>
            <w:tabs>
              <w:tab w:val="left" w:pos="546"/>
              <w:tab w:val="right" w:leader="dot" w:pos="8290"/>
            </w:tabs>
            <w:rPr>
              <w:rFonts w:asciiTheme="minorHAnsi" w:hAnsiTheme="minorHAnsi"/>
              <w:noProof/>
              <w:sz w:val="24"/>
              <w:szCs w:val="24"/>
              <w:lang w:val="en-US" w:eastAsia="ja-JP"/>
            </w:rPr>
          </w:pPr>
          <w:r>
            <w:rPr>
              <w:noProof/>
            </w:rPr>
            <w:t>9.8</w:t>
          </w:r>
          <w:r>
            <w:rPr>
              <w:rFonts w:asciiTheme="minorHAnsi" w:hAnsiTheme="minorHAnsi"/>
              <w:noProof/>
              <w:sz w:val="24"/>
              <w:szCs w:val="24"/>
              <w:lang w:val="en-US" w:eastAsia="ja-JP"/>
            </w:rPr>
            <w:tab/>
          </w:r>
          <w:r>
            <w:rPr>
              <w:noProof/>
            </w:rPr>
            <w:t>DB2 Express-C (EX-C)</w:t>
          </w:r>
          <w:r>
            <w:rPr>
              <w:noProof/>
            </w:rPr>
            <w:tab/>
          </w:r>
          <w:r>
            <w:rPr>
              <w:noProof/>
            </w:rPr>
            <w:fldChar w:fldCharType="begin"/>
          </w:r>
          <w:r>
            <w:rPr>
              <w:noProof/>
            </w:rPr>
            <w:instrText xml:space="preserve"> PAGEREF _Toc306321241 \h </w:instrText>
          </w:r>
          <w:r>
            <w:rPr>
              <w:noProof/>
            </w:rPr>
          </w:r>
          <w:r>
            <w:rPr>
              <w:noProof/>
            </w:rPr>
            <w:fldChar w:fldCharType="separate"/>
          </w:r>
          <w:r w:rsidR="00251E4A">
            <w:rPr>
              <w:noProof/>
            </w:rPr>
            <w:t>99</w:t>
          </w:r>
          <w:r>
            <w:rPr>
              <w:noProof/>
            </w:rPr>
            <w:fldChar w:fldCharType="end"/>
          </w:r>
        </w:p>
        <w:p w14:paraId="4F2158A4"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7.1.1</w:t>
          </w:r>
          <w:r>
            <w:rPr>
              <w:rFonts w:asciiTheme="minorHAnsi" w:hAnsiTheme="minorHAnsi"/>
              <w:i w:val="0"/>
              <w:noProof/>
              <w:sz w:val="24"/>
              <w:szCs w:val="24"/>
              <w:lang w:val="en-US" w:eastAsia="ja-JP"/>
            </w:rPr>
            <w:tab/>
          </w:r>
          <w:r>
            <w:rPr>
              <w:noProof/>
            </w:rPr>
            <w:t>Licenties &amp; kosten</w:t>
          </w:r>
          <w:r>
            <w:rPr>
              <w:noProof/>
            </w:rPr>
            <w:tab/>
          </w:r>
          <w:r>
            <w:rPr>
              <w:noProof/>
            </w:rPr>
            <w:fldChar w:fldCharType="begin"/>
          </w:r>
          <w:r>
            <w:rPr>
              <w:noProof/>
            </w:rPr>
            <w:instrText xml:space="preserve"> PAGEREF _Toc306321242 \h </w:instrText>
          </w:r>
          <w:r>
            <w:rPr>
              <w:noProof/>
            </w:rPr>
          </w:r>
          <w:r>
            <w:rPr>
              <w:noProof/>
            </w:rPr>
            <w:fldChar w:fldCharType="separate"/>
          </w:r>
          <w:r w:rsidR="00251E4A">
            <w:rPr>
              <w:noProof/>
            </w:rPr>
            <w:t>99</w:t>
          </w:r>
          <w:r>
            <w:rPr>
              <w:noProof/>
            </w:rPr>
            <w:fldChar w:fldCharType="end"/>
          </w:r>
        </w:p>
        <w:p w14:paraId="4D527CCB"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7.1.2</w:t>
          </w:r>
          <w:r>
            <w:rPr>
              <w:rFonts w:asciiTheme="minorHAnsi" w:hAnsiTheme="minorHAnsi"/>
              <w:i w:val="0"/>
              <w:noProof/>
              <w:sz w:val="24"/>
              <w:szCs w:val="24"/>
              <w:lang w:val="en-US" w:eastAsia="ja-JP"/>
            </w:rPr>
            <w:tab/>
          </w:r>
          <w:r>
            <w:rPr>
              <w:noProof/>
            </w:rPr>
            <w:t>Server restricties</w:t>
          </w:r>
          <w:r>
            <w:rPr>
              <w:noProof/>
            </w:rPr>
            <w:tab/>
          </w:r>
          <w:r>
            <w:rPr>
              <w:noProof/>
            </w:rPr>
            <w:fldChar w:fldCharType="begin"/>
          </w:r>
          <w:r>
            <w:rPr>
              <w:noProof/>
            </w:rPr>
            <w:instrText xml:space="preserve"> PAGEREF _Toc306321243 \h </w:instrText>
          </w:r>
          <w:r>
            <w:rPr>
              <w:noProof/>
            </w:rPr>
          </w:r>
          <w:r>
            <w:rPr>
              <w:noProof/>
            </w:rPr>
            <w:fldChar w:fldCharType="separate"/>
          </w:r>
          <w:r w:rsidR="00251E4A">
            <w:rPr>
              <w:noProof/>
            </w:rPr>
            <w:t>99</w:t>
          </w:r>
          <w:r>
            <w:rPr>
              <w:noProof/>
            </w:rPr>
            <w:fldChar w:fldCharType="end"/>
          </w:r>
        </w:p>
        <w:p w14:paraId="708A6331"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7.1.3</w:t>
          </w:r>
          <w:r>
            <w:rPr>
              <w:rFonts w:asciiTheme="minorHAnsi" w:hAnsiTheme="minorHAnsi"/>
              <w:i w:val="0"/>
              <w:noProof/>
              <w:sz w:val="24"/>
              <w:szCs w:val="24"/>
              <w:lang w:val="en-US" w:eastAsia="ja-JP"/>
            </w:rPr>
            <w:tab/>
          </w:r>
          <w:r>
            <w:rPr>
              <w:noProof/>
            </w:rPr>
            <w:t>Replicatiemogelijkheden</w:t>
          </w:r>
          <w:r>
            <w:rPr>
              <w:noProof/>
            </w:rPr>
            <w:tab/>
          </w:r>
          <w:r>
            <w:rPr>
              <w:noProof/>
            </w:rPr>
            <w:fldChar w:fldCharType="begin"/>
          </w:r>
          <w:r>
            <w:rPr>
              <w:noProof/>
            </w:rPr>
            <w:instrText xml:space="preserve"> PAGEREF _Toc306321244 \h </w:instrText>
          </w:r>
          <w:r>
            <w:rPr>
              <w:noProof/>
            </w:rPr>
          </w:r>
          <w:r>
            <w:rPr>
              <w:noProof/>
            </w:rPr>
            <w:fldChar w:fldCharType="separate"/>
          </w:r>
          <w:r w:rsidR="00251E4A">
            <w:rPr>
              <w:noProof/>
            </w:rPr>
            <w:t>99</w:t>
          </w:r>
          <w:r>
            <w:rPr>
              <w:noProof/>
            </w:rPr>
            <w:fldChar w:fldCharType="end"/>
          </w:r>
        </w:p>
        <w:p w14:paraId="080C3AC7"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7.1.4</w:t>
          </w:r>
          <w:r>
            <w:rPr>
              <w:rFonts w:asciiTheme="minorHAnsi" w:hAnsiTheme="minorHAnsi"/>
              <w:i w:val="0"/>
              <w:noProof/>
              <w:sz w:val="24"/>
              <w:szCs w:val="24"/>
              <w:lang w:val="en-US" w:eastAsia="ja-JP"/>
            </w:rPr>
            <w:tab/>
          </w:r>
          <w:r>
            <w:rPr>
              <w:noProof/>
            </w:rPr>
            <w:t>Uitgelichte features</w:t>
          </w:r>
          <w:r>
            <w:rPr>
              <w:noProof/>
            </w:rPr>
            <w:tab/>
          </w:r>
          <w:r>
            <w:rPr>
              <w:noProof/>
            </w:rPr>
            <w:fldChar w:fldCharType="begin"/>
          </w:r>
          <w:r>
            <w:rPr>
              <w:noProof/>
            </w:rPr>
            <w:instrText xml:space="preserve"> PAGEREF _Toc306321245 \h </w:instrText>
          </w:r>
          <w:r>
            <w:rPr>
              <w:noProof/>
            </w:rPr>
          </w:r>
          <w:r>
            <w:rPr>
              <w:noProof/>
            </w:rPr>
            <w:fldChar w:fldCharType="separate"/>
          </w:r>
          <w:r w:rsidR="00251E4A">
            <w:rPr>
              <w:noProof/>
            </w:rPr>
            <w:t>99</w:t>
          </w:r>
          <w:r>
            <w:rPr>
              <w:noProof/>
            </w:rPr>
            <w:fldChar w:fldCharType="end"/>
          </w:r>
        </w:p>
        <w:p w14:paraId="58378E07" w14:textId="77777777" w:rsidR="0078039F" w:rsidRDefault="0078039F">
          <w:pPr>
            <w:pStyle w:val="Inhopg2"/>
            <w:tabs>
              <w:tab w:val="left" w:pos="546"/>
              <w:tab w:val="right" w:leader="dot" w:pos="8290"/>
            </w:tabs>
            <w:rPr>
              <w:rFonts w:asciiTheme="minorHAnsi" w:hAnsiTheme="minorHAnsi"/>
              <w:noProof/>
              <w:sz w:val="24"/>
              <w:szCs w:val="24"/>
              <w:lang w:val="en-US" w:eastAsia="ja-JP"/>
            </w:rPr>
          </w:pPr>
          <w:r>
            <w:rPr>
              <w:noProof/>
            </w:rPr>
            <w:t>9.9</w:t>
          </w:r>
          <w:r>
            <w:rPr>
              <w:rFonts w:asciiTheme="minorHAnsi" w:hAnsiTheme="minorHAnsi"/>
              <w:noProof/>
              <w:sz w:val="24"/>
              <w:szCs w:val="24"/>
              <w:lang w:val="en-US" w:eastAsia="ja-JP"/>
            </w:rPr>
            <w:tab/>
          </w:r>
          <w:r>
            <w:rPr>
              <w:noProof/>
            </w:rPr>
            <w:t>DB2 Express (EX)</w:t>
          </w:r>
          <w:r>
            <w:rPr>
              <w:noProof/>
            </w:rPr>
            <w:tab/>
          </w:r>
          <w:r>
            <w:rPr>
              <w:noProof/>
            </w:rPr>
            <w:fldChar w:fldCharType="begin"/>
          </w:r>
          <w:r>
            <w:rPr>
              <w:noProof/>
            </w:rPr>
            <w:instrText xml:space="preserve"> PAGEREF _Toc306321246 \h </w:instrText>
          </w:r>
          <w:r>
            <w:rPr>
              <w:noProof/>
            </w:rPr>
          </w:r>
          <w:r>
            <w:rPr>
              <w:noProof/>
            </w:rPr>
            <w:fldChar w:fldCharType="separate"/>
          </w:r>
          <w:r w:rsidR="00251E4A">
            <w:rPr>
              <w:noProof/>
            </w:rPr>
            <w:t>100</w:t>
          </w:r>
          <w:r>
            <w:rPr>
              <w:noProof/>
            </w:rPr>
            <w:fldChar w:fldCharType="end"/>
          </w:r>
        </w:p>
        <w:p w14:paraId="6650830C"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7.1.5</w:t>
          </w:r>
          <w:r>
            <w:rPr>
              <w:rFonts w:asciiTheme="minorHAnsi" w:hAnsiTheme="minorHAnsi"/>
              <w:i w:val="0"/>
              <w:noProof/>
              <w:sz w:val="24"/>
              <w:szCs w:val="24"/>
              <w:lang w:val="en-US" w:eastAsia="ja-JP"/>
            </w:rPr>
            <w:tab/>
          </w:r>
          <w:r>
            <w:rPr>
              <w:noProof/>
            </w:rPr>
            <w:t>Licenties &amp; kosten</w:t>
          </w:r>
          <w:r>
            <w:rPr>
              <w:noProof/>
            </w:rPr>
            <w:tab/>
          </w:r>
          <w:r>
            <w:rPr>
              <w:noProof/>
            </w:rPr>
            <w:fldChar w:fldCharType="begin"/>
          </w:r>
          <w:r>
            <w:rPr>
              <w:noProof/>
            </w:rPr>
            <w:instrText xml:space="preserve"> PAGEREF _Toc306321247 \h </w:instrText>
          </w:r>
          <w:r>
            <w:rPr>
              <w:noProof/>
            </w:rPr>
          </w:r>
          <w:r>
            <w:rPr>
              <w:noProof/>
            </w:rPr>
            <w:fldChar w:fldCharType="separate"/>
          </w:r>
          <w:r w:rsidR="00251E4A">
            <w:rPr>
              <w:noProof/>
            </w:rPr>
            <w:t>100</w:t>
          </w:r>
          <w:r>
            <w:rPr>
              <w:noProof/>
            </w:rPr>
            <w:fldChar w:fldCharType="end"/>
          </w:r>
        </w:p>
        <w:p w14:paraId="39C061C4"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7.1.6</w:t>
          </w:r>
          <w:r>
            <w:rPr>
              <w:rFonts w:asciiTheme="minorHAnsi" w:hAnsiTheme="minorHAnsi"/>
              <w:i w:val="0"/>
              <w:noProof/>
              <w:sz w:val="24"/>
              <w:szCs w:val="24"/>
              <w:lang w:val="en-US" w:eastAsia="ja-JP"/>
            </w:rPr>
            <w:tab/>
          </w:r>
          <w:r>
            <w:rPr>
              <w:noProof/>
            </w:rPr>
            <w:t>Server restricties</w:t>
          </w:r>
          <w:r>
            <w:rPr>
              <w:noProof/>
            </w:rPr>
            <w:tab/>
          </w:r>
          <w:r>
            <w:rPr>
              <w:noProof/>
            </w:rPr>
            <w:fldChar w:fldCharType="begin"/>
          </w:r>
          <w:r>
            <w:rPr>
              <w:noProof/>
            </w:rPr>
            <w:instrText xml:space="preserve"> PAGEREF _Toc306321248 \h </w:instrText>
          </w:r>
          <w:r>
            <w:rPr>
              <w:noProof/>
            </w:rPr>
          </w:r>
          <w:r>
            <w:rPr>
              <w:noProof/>
            </w:rPr>
            <w:fldChar w:fldCharType="separate"/>
          </w:r>
          <w:r w:rsidR="00251E4A">
            <w:rPr>
              <w:noProof/>
            </w:rPr>
            <w:t>100</w:t>
          </w:r>
          <w:r>
            <w:rPr>
              <w:noProof/>
            </w:rPr>
            <w:fldChar w:fldCharType="end"/>
          </w:r>
        </w:p>
        <w:p w14:paraId="24736017" w14:textId="77777777" w:rsidR="0078039F" w:rsidRDefault="0078039F">
          <w:pPr>
            <w:pStyle w:val="Inhopg3"/>
            <w:tabs>
              <w:tab w:val="left" w:pos="905"/>
              <w:tab w:val="right" w:leader="dot" w:pos="8290"/>
            </w:tabs>
            <w:rPr>
              <w:rFonts w:asciiTheme="minorHAnsi" w:hAnsiTheme="minorHAnsi"/>
              <w:i w:val="0"/>
              <w:noProof/>
              <w:sz w:val="24"/>
              <w:szCs w:val="24"/>
              <w:lang w:val="en-US" w:eastAsia="ja-JP"/>
            </w:rPr>
          </w:pPr>
          <w:r>
            <w:rPr>
              <w:noProof/>
            </w:rPr>
            <w:t>7.1.7</w:t>
          </w:r>
          <w:r>
            <w:rPr>
              <w:rFonts w:asciiTheme="minorHAnsi" w:hAnsiTheme="minorHAnsi"/>
              <w:i w:val="0"/>
              <w:noProof/>
              <w:sz w:val="24"/>
              <w:szCs w:val="24"/>
              <w:lang w:val="en-US" w:eastAsia="ja-JP"/>
            </w:rPr>
            <w:tab/>
          </w:r>
          <w:r>
            <w:rPr>
              <w:noProof/>
            </w:rPr>
            <w:t>Replicatiemogelijkheden</w:t>
          </w:r>
          <w:r>
            <w:rPr>
              <w:noProof/>
            </w:rPr>
            <w:tab/>
          </w:r>
          <w:r>
            <w:rPr>
              <w:noProof/>
            </w:rPr>
            <w:fldChar w:fldCharType="begin"/>
          </w:r>
          <w:r>
            <w:rPr>
              <w:noProof/>
            </w:rPr>
            <w:instrText xml:space="preserve"> PAGEREF _Toc306321249 \h </w:instrText>
          </w:r>
          <w:r>
            <w:rPr>
              <w:noProof/>
            </w:rPr>
          </w:r>
          <w:r>
            <w:rPr>
              <w:noProof/>
            </w:rPr>
            <w:fldChar w:fldCharType="separate"/>
          </w:r>
          <w:r w:rsidR="00251E4A">
            <w:rPr>
              <w:noProof/>
            </w:rPr>
            <w:t>100</w:t>
          </w:r>
          <w:r>
            <w:rPr>
              <w:noProof/>
            </w:rPr>
            <w:fldChar w:fldCharType="end"/>
          </w:r>
        </w:p>
        <w:p w14:paraId="793A1B8F" w14:textId="77777777" w:rsidR="0078039F" w:rsidRDefault="0078039F">
          <w:pPr>
            <w:pStyle w:val="Inhopg1"/>
            <w:rPr>
              <w:rFonts w:asciiTheme="minorHAnsi" w:hAnsiTheme="minorHAnsi"/>
              <w:noProof/>
              <w:color w:val="auto"/>
              <w:lang w:val="en-US" w:eastAsia="ja-JP"/>
            </w:rPr>
          </w:pPr>
          <w:r>
            <w:rPr>
              <w:noProof/>
            </w:rPr>
            <w:t>8</w:t>
          </w:r>
          <w:r>
            <w:rPr>
              <w:rFonts w:asciiTheme="minorHAnsi" w:hAnsiTheme="minorHAnsi"/>
              <w:noProof/>
              <w:color w:val="auto"/>
              <w:lang w:val="en-US" w:eastAsia="ja-JP"/>
            </w:rPr>
            <w:tab/>
          </w:r>
          <w:r>
            <w:rPr>
              <w:noProof/>
            </w:rPr>
            <w:t>Firebird</w:t>
          </w:r>
          <w:r>
            <w:rPr>
              <w:noProof/>
            </w:rPr>
            <w:tab/>
          </w:r>
          <w:r>
            <w:rPr>
              <w:noProof/>
            </w:rPr>
            <w:fldChar w:fldCharType="begin"/>
          </w:r>
          <w:r>
            <w:rPr>
              <w:noProof/>
            </w:rPr>
            <w:instrText xml:space="preserve"> PAGEREF _Toc306321250 \h </w:instrText>
          </w:r>
          <w:r>
            <w:rPr>
              <w:noProof/>
            </w:rPr>
          </w:r>
          <w:r>
            <w:rPr>
              <w:noProof/>
            </w:rPr>
            <w:fldChar w:fldCharType="separate"/>
          </w:r>
          <w:r w:rsidR="00251E4A">
            <w:rPr>
              <w:noProof/>
            </w:rPr>
            <w:t>101</w:t>
          </w:r>
          <w:r>
            <w:rPr>
              <w:noProof/>
            </w:rPr>
            <w:fldChar w:fldCharType="end"/>
          </w:r>
        </w:p>
        <w:p w14:paraId="4540288C" w14:textId="77777777" w:rsidR="0078039F" w:rsidRDefault="0078039F">
          <w:pPr>
            <w:pStyle w:val="Inhopg2"/>
            <w:tabs>
              <w:tab w:val="left" w:pos="668"/>
              <w:tab w:val="right" w:leader="dot" w:pos="8290"/>
            </w:tabs>
            <w:rPr>
              <w:rFonts w:asciiTheme="minorHAnsi" w:hAnsiTheme="minorHAnsi"/>
              <w:noProof/>
              <w:sz w:val="24"/>
              <w:szCs w:val="24"/>
              <w:lang w:val="en-US" w:eastAsia="ja-JP"/>
            </w:rPr>
          </w:pPr>
          <w:r>
            <w:rPr>
              <w:noProof/>
            </w:rPr>
            <w:t>9.10</w:t>
          </w:r>
          <w:r>
            <w:rPr>
              <w:rFonts w:asciiTheme="minorHAnsi" w:hAnsiTheme="minorHAnsi"/>
              <w:noProof/>
              <w:sz w:val="24"/>
              <w:szCs w:val="24"/>
              <w:lang w:val="en-US" w:eastAsia="ja-JP"/>
            </w:rPr>
            <w:tab/>
          </w:r>
          <w:r>
            <w:rPr>
              <w:noProof/>
            </w:rPr>
            <w:t>Licenties &amp; kosten</w:t>
          </w:r>
          <w:r>
            <w:rPr>
              <w:noProof/>
            </w:rPr>
            <w:tab/>
          </w:r>
          <w:r>
            <w:rPr>
              <w:noProof/>
            </w:rPr>
            <w:fldChar w:fldCharType="begin"/>
          </w:r>
          <w:r>
            <w:rPr>
              <w:noProof/>
            </w:rPr>
            <w:instrText xml:space="preserve"> PAGEREF _Toc306321251 \h </w:instrText>
          </w:r>
          <w:r>
            <w:rPr>
              <w:noProof/>
            </w:rPr>
          </w:r>
          <w:r>
            <w:rPr>
              <w:noProof/>
            </w:rPr>
            <w:fldChar w:fldCharType="separate"/>
          </w:r>
          <w:r w:rsidR="00251E4A">
            <w:rPr>
              <w:noProof/>
            </w:rPr>
            <w:t>101</w:t>
          </w:r>
          <w:r>
            <w:rPr>
              <w:noProof/>
            </w:rPr>
            <w:fldChar w:fldCharType="end"/>
          </w:r>
        </w:p>
        <w:p w14:paraId="49605667" w14:textId="77777777" w:rsidR="0078039F" w:rsidRDefault="0078039F">
          <w:pPr>
            <w:pStyle w:val="Inhopg2"/>
            <w:tabs>
              <w:tab w:val="left" w:pos="668"/>
              <w:tab w:val="right" w:leader="dot" w:pos="8290"/>
            </w:tabs>
            <w:rPr>
              <w:rFonts w:asciiTheme="minorHAnsi" w:hAnsiTheme="minorHAnsi"/>
              <w:noProof/>
              <w:sz w:val="24"/>
              <w:szCs w:val="24"/>
              <w:lang w:val="en-US" w:eastAsia="ja-JP"/>
            </w:rPr>
          </w:pPr>
          <w:r>
            <w:rPr>
              <w:noProof/>
            </w:rPr>
            <w:t>9.11</w:t>
          </w:r>
          <w:r>
            <w:rPr>
              <w:rFonts w:asciiTheme="minorHAnsi" w:hAnsiTheme="minorHAnsi"/>
              <w:noProof/>
              <w:sz w:val="24"/>
              <w:szCs w:val="24"/>
              <w:lang w:val="en-US" w:eastAsia="ja-JP"/>
            </w:rPr>
            <w:tab/>
          </w:r>
          <w:r>
            <w:rPr>
              <w:noProof/>
            </w:rPr>
            <w:t>Replicatie</w:t>
          </w:r>
          <w:r>
            <w:rPr>
              <w:noProof/>
            </w:rPr>
            <w:tab/>
          </w:r>
          <w:r>
            <w:rPr>
              <w:noProof/>
            </w:rPr>
            <w:fldChar w:fldCharType="begin"/>
          </w:r>
          <w:r>
            <w:rPr>
              <w:noProof/>
            </w:rPr>
            <w:instrText xml:space="preserve"> PAGEREF _Toc306321252 \h </w:instrText>
          </w:r>
          <w:r>
            <w:rPr>
              <w:noProof/>
            </w:rPr>
          </w:r>
          <w:r>
            <w:rPr>
              <w:noProof/>
            </w:rPr>
            <w:fldChar w:fldCharType="separate"/>
          </w:r>
          <w:r w:rsidR="00251E4A">
            <w:rPr>
              <w:noProof/>
            </w:rPr>
            <w:t>101</w:t>
          </w:r>
          <w:r>
            <w:rPr>
              <w:noProof/>
            </w:rPr>
            <w:fldChar w:fldCharType="end"/>
          </w:r>
        </w:p>
        <w:p w14:paraId="0FDF9B91" w14:textId="77777777" w:rsidR="0078039F" w:rsidRDefault="0078039F">
          <w:pPr>
            <w:pStyle w:val="Inhopg2"/>
            <w:tabs>
              <w:tab w:val="left" w:pos="668"/>
              <w:tab w:val="right" w:leader="dot" w:pos="8290"/>
            </w:tabs>
            <w:rPr>
              <w:rFonts w:asciiTheme="minorHAnsi" w:hAnsiTheme="minorHAnsi"/>
              <w:noProof/>
              <w:sz w:val="24"/>
              <w:szCs w:val="24"/>
              <w:lang w:val="en-US" w:eastAsia="ja-JP"/>
            </w:rPr>
          </w:pPr>
          <w:r>
            <w:rPr>
              <w:noProof/>
            </w:rPr>
            <w:t>9.12</w:t>
          </w:r>
          <w:r>
            <w:rPr>
              <w:rFonts w:asciiTheme="minorHAnsi" w:hAnsiTheme="minorHAnsi"/>
              <w:noProof/>
              <w:sz w:val="24"/>
              <w:szCs w:val="24"/>
              <w:lang w:val="en-US" w:eastAsia="ja-JP"/>
            </w:rPr>
            <w:tab/>
          </w:r>
          <w:r>
            <w:rPr>
              <w:noProof/>
            </w:rPr>
            <w:t>Uitgelichte features</w:t>
          </w:r>
          <w:r>
            <w:rPr>
              <w:noProof/>
            </w:rPr>
            <w:tab/>
          </w:r>
          <w:r>
            <w:rPr>
              <w:noProof/>
            </w:rPr>
            <w:fldChar w:fldCharType="begin"/>
          </w:r>
          <w:r>
            <w:rPr>
              <w:noProof/>
            </w:rPr>
            <w:instrText xml:space="preserve"> PAGEREF _Toc306321253 \h </w:instrText>
          </w:r>
          <w:r>
            <w:rPr>
              <w:noProof/>
            </w:rPr>
          </w:r>
          <w:r>
            <w:rPr>
              <w:noProof/>
            </w:rPr>
            <w:fldChar w:fldCharType="separate"/>
          </w:r>
          <w:r w:rsidR="00251E4A">
            <w:rPr>
              <w:noProof/>
            </w:rPr>
            <w:t>101</w:t>
          </w:r>
          <w:r>
            <w:rPr>
              <w:noProof/>
            </w:rPr>
            <w:fldChar w:fldCharType="end"/>
          </w:r>
        </w:p>
        <w:p w14:paraId="105FBD9B" w14:textId="77777777" w:rsidR="0078039F" w:rsidRDefault="0078039F">
          <w:pPr>
            <w:pStyle w:val="Inhopg1"/>
            <w:rPr>
              <w:rFonts w:asciiTheme="minorHAnsi" w:hAnsiTheme="minorHAnsi"/>
              <w:noProof/>
              <w:color w:val="auto"/>
              <w:lang w:val="en-US" w:eastAsia="ja-JP"/>
            </w:rPr>
          </w:pPr>
          <w:r>
            <w:rPr>
              <w:noProof/>
            </w:rPr>
            <w:t>9</w:t>
          </w:r>
          <w:r>
            <w:rPr>
              <w:rFonts w:asciiTheme="minorHAnsi" w:hAnsiTheme="minorHAnsi"/>
              <w:noProof/>
              <w:color w:val="auto"/>
              <w:lang w:val="en-US" w:eastAsia="ja-JP"/>
            </w:rPr>
            <w:tab/>
          </w:r>
          <w:r>
            <w:rPr>
              <w:noProof/>
            </w:rPr>
            <w:t>Voor &amp; nadelen per database</w:t>
          </w:r>
          <w:r>
            <w:rPr>
              <w:noProof/>
            </w:rPr>
            <w:tab/>
          </w:r>
          <w:r>
            <w:rPr>
              <w:noProof/>
            </w:rPr>
            <w:fldChar w:fldCharType="begin"/>
          </w:r>
          <w:r>
            <w:rPr>
              <w:noProof/>
            </w:rPr>
            <w:instrText xml:space="preserve"> PAGEREF _Toc306321254 \h </w:instrText>
          </w:r>
          <w:r>
            <w:rPr>
              <w:noProof/>
            </w:rPr>
          </w:r>
          <w:r>
            <w:rPr>
              <w:noProof/>
            </w:rPr>
            <w:fldChar w:fldCharType="separate"/>
          </w:r>
          <w:r w:rsidR="00251E4A">
            <w:rPr>
              <w:noProof/>
            </w:rPr>
            <w:t>102</w:t>
          </w:r>
          <w:r>
            <w:rPr>
              <w:noProof/>
            </w:rPr>
            <w:fldChar w:fldCharType="end"/>
          </w:r>
        </w:p>
        <w:p w14:paraId="43F99210" w14:textId="77777777" w:rsidR="0078039F" w:rsidRDefault="0078039F">
          <w:pPr>
            <w:pStyle w:val="Inhopg2"/>
            <w:tabs>
              <w:tab w:val="left" w:pos="668"/>
              <w:tab w:val="right" w:leader="dot" w:pos="8290"/>
            </w:tabs>
            <w:rPr>
              <w:rFonts w:asciiTheme="minorHAnsi" w:hAnsiTheme="minorHAnsi"/>
              <w:noProof/>
              <w:sz w:val="24"/>
              <w:szCs w:val="24"/>
              <w:lang w:val="en-US" w:eastAsia="ja-JP"/>
            </w:rPr>
          </w:pPr>
          <w:r>
            <w:rPr>
              <w:noProof/>
            </w:rPr>
            <w:t>9.13</w:t>
          </w:r>
          <w:r>
            <w:rPr>
              <w:rFonts w:asciiTheme="minorHAnsi" w:hAnsiTheme="minorHAnsi"/>
              <w:noProof/>
              <w:sz w:val="24"/>
              <w:szCs w:val="24"/>
              <w:lang w:val="en-US" w:eastAsia="ja-JP"/>
            </w:rPr>
            <w:tab/>
          </w:r>
          <w:r>
            <w:rPr>
              <w:noProof/>
            </w:rPr>
            <w:t>Oracle Express Edition</w:t>
          </w:r>
          <w:r>
            <w:rPr>
              <w:noProof/>
            </w:rPr>
            <w:tab/>
          </w:r>
          <w:r>
            <w:rPr>
              <w:noProof/>
            </w:rPr>
            <w:fldChar w:fldCharType="begin"/>
          </w:r>
          <w:r>
            <w:rPr>
              <w:noProof/>
            </w:rPr>
            <w:instrText xml:space="preserve"> PAGEREF _Toc306321255 \h </w:instrText>
          </w:r>
          <w:r>
            <w:rPr>
              <w:noProof/>
            </w:rPr>
          </w:r>
          <w:r>
            <w:rPr>
              <w:noProof/>
            </w:rPr>
            <w:fldChar w:fldCharType="separate"/>
          </w:r>
          <w:r w:rsidR="00251E4A">
            <w:rPr>
              <w:noProof/>
            </w:rPr>
            <w:t>102</w:t>
          </w:r>
          <w:r>
            <w:rPr>
              <w:noProof/>
            </w:rPr>
            <w:fldChar w:fldCharType="end"/>
          </w:r>
        </w:p>
        <w:p w14:paraId="586556D6" w14:textId="77777777" w:rsidR="0078039F" w:rsidRDefault="0078039F">
          <w:pPr>
            <w:pStyle w:val="Inhopg2"/>
            <w:tabs>
              <w:tab w:val="left" w:pos="668"/>
              <w:tab w:val="right" w:leader="dot" w:pos="8290"/>
            </w:tabs>
            <w:rPr>
              <w:rFonts w:asciiTheme="minorHAnsi" w:hAnsiTheme="minorHAnsi"/>
              <w:noProof/>
              <w:sz w:val="24"/>
              <w:szCs w:val="24"/>
              <w:lang w:val="en-US" w:eastAsia="ja-JP"/>
            </w:rPr>
          </w:pPr>
          <w:r>
            <w:rPr>
              <w:noProof/>
            </w:rPr>
            <w:t>9.14</w:t>
          </w:r>
          <w:r>
            <w:rPr>
              <w:rFonts w:asciiTheme="minorHAnsi" w:hAnsiTheme="minorHAnsi"/>
              <w:noProof/>
              <w:sz w:val="24"/>
              <w:szCs w:val="24"/>
              <w:lang w:val="en-US" w:eastAsia="ja-JP"/>
            </w:rPr>
            <w:tab/>
          </w:r>
          <w:r>
            <w:rPr>
              <w:noProof/>
            </w:rPr>
            <w:t>Oracle Standard Edition</w:t>
          </w:r>
          <w:r>
            <w:rPr>
              <w:noProof/>
            </w:rPr>
            <w:tab/>
          </w:r>
          <w:r>
            <w:rPr>
              <w:noProof/>
            </w:rPr>
            <w:fldChar w:fldCharType="begin"/>
          </w:r>
          <w:r>
            <w:rPr>
              <w:noProof/>
            </w:rPr>
            <w:instrText xml:space="preserve"> PAGEREF _Toc306321256 \h </w:instrText>
          </w:r>
          <w:r>
            <w:rPr>
              <w:noProof/>
            </w:rPr>
          </w:r>
          <w:r>
            <w:rPr>
              <w:noProof/>
            </w:rPr>
            <w:fldChar w:fldCharType="separate"/>
          </w:r>
          <w:r w:rsidR="00251E4A">
            <w:rPr>
              <w:noProof/>
            </w:rPr>
            <w:t>102</w:t>
          </w:r>
          <w:r>
            <w:rPr>
              <w:noProof/>
            </w:rPr>
            <w:fldChar w:fldCharType="end"/>
          </w:r>
        </w:p>
        <w:p w14:paraId="42C14694" w14:textId="77777777" w:rsidR="0078039F" w:rsidRDefault="0078039F">
          <w:pPr>
            <w:pStyle w:val="Inhopg2"/>
            <w:tabs>
              <w:tab w:val="left" w:pos="668"/>
              <w:tab w:val="right" w:leader="dot" w:pos="8290"/>
            </w:tabs>
            <w:rPr>
              <w:rFonts w:asciiTheme="minorHAnsi" w:hAnsiTheme="minorHAnsi"/>
              <w:noProof/>
              <w:sz w:val="24"/>
              <w:szCs w:val="24"/>
              <w:lang w:val="en-US" w:eastAsia="ja-JP"/>
            </w:rPr>
          </w:pPr>
          <w:r>
            <w:rPr>
              <w:noProof/>
            </w:rPr>
            <w:t>9.15</w:t>
          </w:r>
          <w:r>
            <w:rPr>
              <w:rFonts w:asciiTheme="minorHAnsi" w:hAnsiTheme="minorHAnsi"/>
              <w:noProof/>
              <w:sz w:val="24"/>
              <w:szCs w:val="24"/>
              <w:lang w:val="en-US" w:eastAsia="ja-JP"/>
            </w:rPr>
            <w:tab/>
          </w:r>
          <w:r>
            <w:rPr>
              <w:noProof/>
            </w:rPr>
            <w:t>MySQL Community Edition</w:t>
          </w:r>
          <w:r>
            <w:rPr>
              <w:noProof/>
            </w:rPr>
            <w:tab/>
          </w:r>
          <w:r>
            <w:rPr>
              <w:noProof/>
            </w:rPr>
            <w:fldChar w:fldCharType="begin"/>
          </w:r>
          <w:r>
            <w:rPr>
              <w:noProof/>
            </w:rPr>
            <w:instrText xml:space="preserve"> PAGEREF _Toc306321257 \h </w:instrText>
          </w:r>
          <w:r>
            <w:rPr>
              <w:noProof/>
            </w:rPr>
          </w:r>
          <w:r>
            <w:rPr>
              <w:noProof/>
            </w:rPr>
            <w:fldChar w:fldCharType="separate"/>
          </w:r>
          <w:r w:rsidR="00251E4A">
            <w:rPr>
              <w:noProof/>
            </w:rPr>
            <w:t>103</w:t>
          </w:r>
          <w:r>
            <w:rPr>
              <w:noProof/>
            </w:rPr>
            <w:fldChar w:fldCharType="end"/>
          </w:r>
        </w:p>
        <w:p w14:paraId="0BBD78C1" w14:textId="77777777" w:rsidR="0078039F" w:rsidRDefault="0078039F">
          <w:pPr>
            <w:pStyle w:val="Inhopg2"/>
            <w:tabs>
              <w:tab w:val="left" w:pos="668"/>
              <w:tab w:val="right" w:leader="dot" w:pos="8290"/>
            </w:tabs>
            <w:rPr>
              <w:rFonts w:asciiTheme="minorHAnsi" w:hAnsiTheme="minorHAnsi"/>
              <w:noProof/>
              <w:sz w:val="24"/>
              <w:szCs w:val="24"/>
              <w:lang w:val="en-US" w:eastAsia="ja-JP"/>
            </w:rPr>
          </w:pPr>
          <w:r>
            <w:rPr>
              <w:noProof/>
            </w:rPr>
            <w:t>9.16</w:t>
          </w:r>
          <w:r>
            <w:rPr>
              <w:rFonts w:asciiTheme="minorHAnsi" w:hAnsiTheme="minorHAnsi"/>
              <w:noProof/>
              <w:sz w:val="24"/>
              <w:szCs w:val="24"/>
              <w:lang w:val="en-US" w:eastAsia="ja-JP"/>
            </w:rPr>
            <w:tab/>
          </w:r>
          <w:r>
            <w:rPr>
              <w:noProof/>
            </w:rPr>
            <w:t>MySQL Standard Edition</w:t>
          </w:r>
          <w:r>
            <w:rPr>
              <w:noProof/>
            </w:rPr>
            <w:tab/>
          </w:r>
          <w:r>
            <w:rPr>
              <w:noProof/>
            </w:rPr>
            <w:fldChar w:fldCharType="begin"/>
          </w:r>
          <w:r>
            <w:rPr>
              <w:noProof/>
            </w:rPr>
            <w:instrText xml:space="preserve"> PAGEREF _Toc306321258 \h </w:instrText>
          </w:r>
          <w:r>
            <w:rPr>
              <w:noProof/>
            </w:rPr>
          </w:r>
          <w:r>
            <w:rPr>
              <w:noProof/>
            </w:rPr>
            <w:fldChar w:fldCharType="separate"/>
          </w:r>
          <w:r w:rsidR="00251E4A">
            <w:rPr>
              <w:noProof/>
            </w:rPr>
            <w:t>103</w:t>
          </w:r>
          <w:r>
            <w:rPr>
              <w:noProof/>
            </w:rPr>
            <w:fldChar w:fldCharType="end"/>
          </w:r>
        </w:p>
        <w:p w14:paraId="7ECE478C" w14:textId="77777777" w:rsidR="0078039F" w:rsidRDefault="0078039F">
          <w:pPr>
            <w:pStyle w:val="Inhopg2"/>
            <w:tabs>
              <w:tab w:val="left" w:pos="668"/>
              <w:tab w:val="right" w:leader="dot" w:pos="8290"/>
            </w:tabs>
            <w:rPr>
              <w:rFonts w:asciiTheme="minorHAnsi" w:hAnsiTheme="minorHAnsi"/>
              <w:noProof/>
              <w:sz w:val="24"/>
              <w:szCs w:val="24"/>
              <w:lang w:val="en-US" w:eastAsia="ja-JP"/>
            </w:rPr>
          </w:pPr>
          <w:r>
            <w:rPr>
              <w:noProof/>
            </w:rPr>
            <w:t>9.17</w:t>
          </w:r>
          <w:r>
            <w:rPr>
              <w:rFonts w:asciiTheme="minorHAnsi" w:hAnsiTheme="minorHAnsi"/>
              <w:noProof/>
              <w:sz w:val="24"/>
              <w:szCs w:val="24"/>
              <w:lang w:val="en-US" w:eastAsia="ja-JP"/>
            </w:rPr>
            <w:tab/>
          </w:r>
          <w:r>
            <w:rPr>
              <w:noProof/>
            </w:rPr>
            <w:t>PostgreSQL</w:t>
          </w:r>
          <w:r>
            <w:rPr>
              <w:noProof/>
            </w:rPr>
            <w:tab/>
          </w:r>
          <w:r>
            <w:rPr>
              <w:noProof/>
            </w:rPr>
            <w:fldChar w:fldCharType="begin"/>
          </w:r>
          <w:r>
            <w:rPr>
              <w:noProof/>
            </w:rPr>
            <w:instrText xml:space="preserve"> PAGEREF _Toc306321259 \h </w:instrText>
          </w:r>
          <w:r>
            <w:rPr>
              <w:noProof/>
            </w:rPr>
          </w:r>
          <w:r>
            <w:rPr>
              <w:noProof/>
            </w:rPr>
            <w:fldChar w:fldCharType="separate"/>
          </w:r>
          <w:r w:rsidR="00251E4A">
            <w:rPr>
              <w:noProof/>
            </w:rPr>
            <w:t>103</w:t>
          </w:r>
          <w:r>
            <w:rPr>
              <w:noProof/>
            </w:rPr>
            <w:fldChar w:fldCharType="end"/>
          </w:r>
        </w:p>
        <w:p w14:paraId="4A9BB1FB" w14:textId="77777777" w:rsidR="0078039F" w:rsidRDefault="0078039F">
          <w:pPr>
            <w:pStyle w:val="Inhopg2"/>
            <w:tabs>
              <w:tab w:val="left" w:pos="668"/>
              <w:tab w:val="right" w:leader="dot" w:pos="8290"/>
            </w:tabs>
            <w:rPr>
              <w:rFonts w:asciiTheme="minorHAnsi" w:hAnsiTheme="minorHAnsi"/>
              <w:noProof/>
              <w:sz w:val="24"/>
              <w:szCs w:val="24"/>
              <w:lang w:val="en-US" w:eastAsia="ja-JP"/>
            </w:rPr>
          </w:pPr>
          <w:r>
            <w:rPr>
              <w:noProof/>
            </w:rPr>
            <w:t>9.18</w:t>
          </w:r>
          <w:r>
            <w:rPr>
              <w:rFonts w:asciiTheme="minorHAnsi" w:hAnsiTheme="minorHAnsi"/>
              <w:noProof/>
              <w:sz w:val="24"/>
              <w:szCs w:val="24"/>
              <w:lang w:val="en-US" w:eastAsia="ja-JP"/>
            </w:rPr>
            <w:tab/>
          </w:r>
          <w:r>
            <w:rPr>
              <w:noProof/>
            </w:rPr>
            <w:t>DB2 Express–C</w:t>
          </w:r>
          <w:r>
            <w:rPr>
              <w:noProof/>
            </w:rPr>
            <w:tab/>
          </w:r>
          <w:r>
            <w:rPr>
              <w:noProof/>
            </w:rPr>
            <w:fldChar w:fldCharType="begin"/>
          </w:r>
          <w:r>
            <w:rPr>
              <w:noProof/>
            </w:rPr>
            <w:instrText xml:space="preserve"> PAGEREF _Toc306321260 \h </w:instrText>
          </w:r>
          <w:r>
            <w:rPr>
              <w:noProof/>
            </w:rPr>
          </w:r>
          <w:r>
            <w:rPr>
              <w:noProof/>
            </w:rPr>
            <w:fldChar w:fldCharType="separate"/>
          </w:r>
          <w:r w:rsidR="00251E4A">
            <w:rPr>
              <w:noProof/>
            </w:rPr>
            <w:t>104</w:t>
          </w:r>
          <w:r>
            <w:rPr>
              <w:noProof/>
            </w:rPr>
            <w:fldChar w:fldCharType="end"/>
          </w:r>
        </w:p>
        <w:p w14:paraId="5207C838" w14:textId="77777777" w:rsidR="0078039F" w:rsidRDefault="0078039F">
          <w:pPr>
            <w:pStyle w:val="Inhopg2"/>
            <w:tabs>
              <w:tab w:val="left" w:pos="668"/>
              <w:tab w:val="right" w:leader="dot" w:pos="8290"/>
            </w:tabs>
            <w:rPr>
              <w:rFonts w:asciiTheme="minorHAnsi" w:hAnsiTheme="minorHAnsi"/>
              <w:noProof/>
              <w:sz w:val="24"/>
              <w:szCs w:val="24"/>
              <w:lang w:val="en-US" w:eastAsia="ja-JP"/>
            </w:rPr>
          </w:pPr>
          <w:r>
            <w:rPr>
              <w:noProof/>
            </w:rPr>
            <w:t>9.19</w:t>
          </w:r>
          <w:r>
            <w:rPr>
              <w:rFonts w:asciiTheme="minorHAnsi" w:hAnsiTheme="minorHAnsi"/>
              <w:noProof/>
              <w:sz w:val="24"/>
              <w:szCs w:val="24"/>
              <w:lang w:val="en-US" w:eastAsia="ja-JP"/>
            </w:rPr>
            <w:tab/>
          </w:r>
          <w:r>
            <w:rPr>
              <w:noProof/>
            </w:rPr>
            <w:t>DB2 Express</w:t>
          </w:r>
          <w:r>
            <w:rPr>
              <w:noProof/>
            </w:rPr>
            <w:tab/>
          </w:r>
          <w:r>
            <w:rPr>
              <w:noProof/>
            </w:rPr>
            <w:fldChar w:fldCharType="begin"/>
          </w:r>
          <w:r>
            <w:rPr>
              <w:noProof/>
            </w:rPr>
            <w:instrText xml:space="preserve"> PAGEREF _Toc306321261 \h </w:instrText>
          </w:r>
          <w:r>
            <w:rPr>
              <w:noProof/>
            </w:rPr>
          </w:r>
          <w:r>
            <w:rPr>
              <w:noProof/>
            </w:rPr>
            <w:fldChar w:fldCharType="separate"/>
          </w:r>
          <w:r w:rsidR="00251E4A">
            <w:rPr>
              <w:noProof/>
            </w:rPr>
            <w:t>104</w:t>
          </w:r>
          <w:r>
            <w:rPr>
              <w:noProof/>
            </w:rPr>
            <w:fldChar w:fldCharType="end"/>
          </w:r>
        </w:p>
        <w:p w14:paraId="0F98E49D" w14:textId="77777777" w:rsidR="0078039F" w:rsidRDefault="0078039F">
          <w:pPr>
            <w:pStyle w:val="Inhopg2"/>
            <w:tabs>
              <w:tab w:val="left" w:pos="668"/>
              <w:tab w:val="right" w:leader="dot" w:pos="8290"/>
            </w:tabs>
            <w:rPr>
              <w:rFonts w:asciiTheme="minorHAnsi" w:hAnsiTheme="minorHAnsi"/>
              <w:noProof/>
              <w:sz w:val="24"/>
              <w:szCs w:val="24"/>
              <w:lang w:val="en-US" w:eastAsia="ja-JP"/>
            </w:rPr>
          </w:pPr>
          <w:r>
            <w:rPr>
              <w:noProof/>
            </w:rPr>
            <w:t>9.20</w:t>
          </w:r>
          <w:r>
            <w:rPr>
              <w:rFonts w:asciiTheme="minorHAnsi" w:hAnsiTheme="minorHAnsi"/>
              <w:noProof/>
              <w:sz w:val="24"/>
              <w:szCs w:val="24"/>
              <w:lang w:val="en-US" w:eastAsia="ja-JP"/>
            </w:rPr>
            <w:tab/>
          </w:r>
          <w:r>
            <w:rPr>
              <w:noProof/>
            </w:rPr>
            <w:t>Firebird</w:t>
          </w:r>
          <w:r>
            <w:rPr>
              <w:noProof/>
            </w:rPr>
            <w:tab/>
          </w:r>
          <w:r>
            <w:rPr>
              <w:noProof/>
            </w:rPr>
            <w:fldChar w:fldCharType="begin"/>
          </w:r>
          <w:r>
            <w:rPr>
              <w:noProof/>
            </w:rPr>
            <w:instrText xml:space="preserve"> PAGEREF _Toc306321262 \h </w:instrText>
          </w:r>
          <w:r>
            <w:rPr>
              <w:noProof/>
            </w:rPr>
          </w:r>
          <w:r>
            <w:rPr>
              <w:noProof/>
            </w:rPr>
            <w:fldChar w:fldCharType="separate"/>
          </w:r>
          <w:r w:rsidR="00251E4A">
            <w:rPr>
              <w:noProof/>
            </w:rPr>
            <w:t>104</w:t>
          </w:r>
          <w:r>
            <w:rPr>
              <w:noProof/>
            </w:rPr>
            <w:fldChar w:fldCharType="end"/>
          </w:r>
        </w:p>
        <w:p w14:paraId="77870D75" w14:textId="77777777" w:rsidR="0078039F" w:rsidRDefault="0078039F">
          <w:pPr>
            <w:pStyle w:val="Inhopg1"/>
            <w:tabs>
              <w:tab w:val="left" w:pos="507"/>
            </w:tabs>
            <w:rPr>
              <w:rFonts w:asciiTheme="minorHAnsi" w:hAnsiTheme="minorHAnsi"/>
              <w:noProof/>
              <w:color w:val="auto"/>
              <w:lang w:val="en-US" w:eastAsia="ja-JP"/>
            </w:rPr>
          </w:pPr>
          <w:r>
            <w:rPr>
              <w:noProof/>
            </w:rPr>
            <w:t>10</w:t>
          </w:r>
          <w:r>
            <w:rPr>
              <w:rFonts w:asciiTheme="minorHAnsi" w:hAnsiTheme="minorHAnsi"/>
              <w:noProof/>
              <w:color w:val="auto"/>
              <w:lang w:val="en-US" w:eastAsia="ja-JP"/>
            </w:rPr>
            <w:tab/>
          </w:r>
          <w:r>
            <w:rPr>
              <w:noProof/>
            </w:rPr>
            <w:t>Literatuurlijst</w:t>
          </w:r>
          <w:r>
            <w:rPr>
              <w:noProof/>
            </w:rPr>
            <w:tab/>
          </w:r>
          <w:r>
            <w:rPr>
              <w:noProof/>
            </w:rPr>
            <w:fldChar w:fldCharType="begin"/>
          </w:r>
          <w:r>
            <w:rPr>
              <w:noProof/>
            </w:rPr>
            <w:instrText xml:space="preserve"> PAGEREF _Toc306321263 \h </w:instrText>
          </w:r>
          <w:r>
            <w:rPr>
              <w:noProof/>
            </w:rPr>
          </w:r>
          <w:r>
            <w:rPr>
              <w:noProof/>
            </w:rPr>
            <w:fldChar w:fldCharType="separate"/>
          </w:r>
          <w:r w:rsidR="00251E4A">
            <w:rPr>
              <w:noProof/>
            </w:rPr>
            <w:t>105</w:t>
          </w:r>
          <w:r>
            <w:rPr>
              <w:noProof/>
            </w:rPr>
            <w:fldChar w:fldCharType="end"/>
          </w:r>
        </w:p>
        <w:p w14:paraId="131C4B13" w14:textId="77777777" w:rsidR="0078039F" w:rsidRDefault="0078039F">
          <w:pPr>
            <w:pStyle w:val="Inhopg1"/>
            <w:tabs>
              <w:tab w:val="left" w:pos="507"/>
            </w:tabs>
            <w:rPr>
              <w:rFonts w:asciiTheme="minorHAnsi" w:hAnsiTheme="minorHAnsi"/>
              <w:noProof/>
              <w:color w:val="auto"/>
              <w:lang w:val="en-US" w:eastAsia="ja-JP"/>
            </w:rPr>
          </w:pPr>
          <w:r>
            <w:rPr>
              <w:noProof/>
            </w:rPr>
            <w:t>11</w:t>
          </w:r>
          <w:r>
            <w:rPr>
              <w:rFonts w:asciiTheme="minorHAnsi" w:hAnsiTheme="minorHAnsi"/>
              <w:noProof/>
              <w:color w:val="auto"/>
              <w:lang w:val="en-US" w:eastAsia="ja-JP"/>
            </w:rPr>
            <w:tab/>
          </w:r>
          <w:r>
            <w:rPr>
              <w:noProof/>
            </w:rPr>
            <w:t>Bijlages</w:t>
          </w:r>
          <w:r>
            <w:rPr>
              <w:noProof/>
            </w:rPr>
            <w:tab/>
          </w:r>
          <w:r>
            <w:rPr>
              <w:noProof/>
            </w:rPr>
            <w:fldChar w:fldCharType="begin"/>
          </w:r>
          <w:r>
            <w:rPr>
              <w:noProof/>
            </w:rPr>
            <w:instrText xml:space="preserve"> PAGEREF _Toc306321264 \h </w:instrText>
          </w:r>
          <w:r>
            <w:rPr>
              <w:noProof/>
            </w:rPr>
          </w:r>
          <w:r>
            <w:rPr>
              <w:noProof/>
            </w:rPr>
            <w:fldChar w:fldCharType="separate"/>
          </w:r>
          <w:r w:rsidR="00251E4A">
            <w:rPr>
              <w:noProof/>
            </w:rPr>
            <w:t>106</w:t>
          </w:r>
          <w:r>
            <w:rPr>
              <w:noProof/>
            </w:rPr>
            <w:fldChar w:fldCharType="end"/>
          </w:r>
        </w:p>
        <w:p w14:paraId="629F3966" w14:textId="1DF8528C" w:rsidR="00553393" w:rsidRPr="003B189E" w:rsidRDefault="0078039F" w:rsidP="003B189E">
          <w:pPr>
            <w:pStyle w:val="Inhopg2"/>
            <w:tabs>
              <w:tab w:val="left" w:pos="668"/>
              <w:tab w:val="right" w:leader="dot" w:pos="8290"/>
            </w:tabs>
            <w:rPr>
              <w:rFonts w:asciiTheme="minorHAnsi" w:hAnsiTheme="minorHAnsi"/>
              <w:noProof/>
              <w:sz w:val="24"/>
              <w:szCs w:val="24"/>
              <w:lang w:val="en-US" w:eastAsia="ja-JP"/>
            </w:rPr>
          </w:pPr>
          <w:r>
            <w:rPr>
              <w:noProof/>
            </w:rPr>
            <w:t>9.21</w:t>
          </w:r>
          <w:r>
            <w:rPr>
              <w:rFonts w:asciiTheme="minorHAnsi" w:hAnsiTheme="minorHAnsi"/>
              <w:noProof/>
              <w:sz w:val="24"/>
              <w:szCs w:val="24"/>
              <w:lang w:val="en-US" w:eastAsia="ja-JP"/>
            </w:rPr>
            <w:tab/>
          </w:r>
          <w:r>
            <w:rPr>
              <w:noProof/>
            </w:rPr>
            <w:t>Bijlage A – Oracle functionaliteiten per versie</w:t>
          </w:r>
          <w:r>
            <w:rPr>
              <w:noProof/>
            </w:rPr>
            <w:tab/>
          </w:r>
          <w:r>
            <w:rPr>
              <w:noProof/>
            </w:rPr>
            <w:fldChar w:fldCharType="begin"/>
          </w:r>
          <w:r>
            <w:rPr>
              <w:noProof/>
            </w:rPr>
            <w:instrText xml:space="preserve"> PAGEREF _Toc306321265 \h </w:instrText>
          </w:r>
          <w:r>
            <w:rPr>
              <w:noProof/>
            </w:rPr>
          </w:r>
          <w:r>
            <w:rPr>
              <w:noProof/>
            </w:rPr>
            <w:fldChar w:fldCharType="separate"/>
          </w:r>
          <w:r w:rsidR="00251E4A">
            <w:rPr>
              <w:noProof/>
            </w:rPr>
            <w:t>106</w:t>
          </w:r>
          <w:r>
            <w:rPr>
              <w:noProof/>
            </w:rPr>
            <w:fldChar w:fldCharType="end"/>
          </w:r>
          <w:r w:rsidR="00553393">
            <w:rPr>
              <w:rFonts w:asciiTheme="majorHAnsi" w:hAnsiTheme="majorHAnsi"/>
              <w:color w:val="548DD4"/>
              <w:sz w:val="24"/>
              <w:szCs w:val="24"/>
            </w:rPr>
            <w:fldChar w:fldCharType="end"/>
          </w:r>
        </w:p>
        <w:p w14:paraId="1169E4A2" w14:textId="77777777" w:rsidR="00553393" w:rsidRDefault="00553393" w:rsidP="00AE34BE">
          <w:pPr>
            <w:pStyle w:val="Kop1"/>
            <w:numPr>
              <w:ilvl w:val="0"/>
              <w:numId w:val="25"/>
            </w:numPr>
          </w:pPr>
          <w:r>
            <w:rPr>
              <w:b/>
              <w:noProof/>
            </w:rPr>
            <w:br w:type="column"/>
          </w:r>
          <w:bookmarkStart w:id="1669" w:name="_Toc306212238"/>
          <w:bookmarkStart w:id="1670" w:name="_Toc306218513"/>
          <w:bookmarkStart w:id="1671" w:name="_Toc306218738"/>
          <w:bookmarkStart w:id="1672" w:name="_Toc306229838"/>
          <w:bookmarkStart w:id="1673" w:name="_Toc306279249"/>
          <w:bookmarkStart w:id="1674" w:name="_Toc306320355"/>
          <w:bookmarkStart w:id="1675" w:name="_Toc306320641"/>
          <w:bookmarkStart w:id="1676" w:name="_Toc306320927"/>
          <w:bookmarkStart w:id="1677" w:name="_Toc306321213"/>
          <w:r>
            <w:t>Inleiding</w:t>
          </w:r>
          <w:bookmarkEnd w:id="1669"/>
          <w:bookmarkEnd w:id="1670"/>
          <w:bookmarkEnd w:id="1671"/>
          <w:bookmarkEnd w:id="1672"/>
          <w:bookmarkEnd w:id="1673"/>
          <w:bookmarkEnd w:id="1674"/>
          <w:bookmarkEnd w:id="1675"/>
          <w:bookmarkEnd w:id="1676"/>
          <w:bookmarkEnd w:id="1677"/>
        </w:p>
        <w:p w14:paraId="2674E7E1" w14:textId="77777777" w:rsidR="00553393" w:rsidRDefault="00553393" w:rsidP="00553393">
          <w:pPr>
            <w:pStyle w:val="Geenafstand"/>
          </w:pPr>
          <w:r>
            <w:t>De originele relationele database ontworpen in 1970</w:t>
          </w:r>
          <w:sdt>
            <w:sdtPr>
              <w:id w:val="987282549"/>
              <w:citation/>
            </w:sdtPr>
            <w:sdtEndPr/>
            <w:sdtContent>
              <w:r>
                <w:fldChar w:fldCharType="begin"/>
              </w:r>
              <w:r>
                <w:rPr>
                  <w:lang w:val="en-US"/>
                </w:rPr>
                <w:instrText xml:space="preserve"> CITATION IMB \l 1033 </w:instrText>
              </w:r>
              <w:r>
                <w:fldChar w:fldCharType="separate"/>
              </w:r>
              <w:r w:rsidR="005C5325">
                <w:rPr>
                  <w:noProof/>
                  <w:lang w:val="en-US"/>
                </w:rPr>
                <w:t xml:space="preserve"> </w:t>
              </w:r>
              <w:r w:rsidR="005C5325" w:rsidRPr="005C5325">
                <w:rPr>
                  <w:noProof/>
                  <w:lang w:val="en-US"/>
                </w:rPr>
                <w:t>(IMB100)</w:t>
              </w:r>
              <w:r>
                <w:fldChar w:fldCharType="end"/>
              </w:r>
            </w:sdtContent>
          </w:sdt>
          <w:r>
            <w:t xml:space="preserve"> wordt hedendaags aangeboden in verschillende varianten. Elk met hun eigen functionaliteiten en eigenaardigheden. Al vanaf het begin zijn meerdere bedrijven aan de gang gegaan om een eigen versie van de relationele database te ontwikkelen en te verkopen. Tegenwoordig zie je soms door de bomen het bos niet meer. Volgens de site </w:t>
          </w:r>
          <w:hyperlink r:id="rId57" w:history="1">
            <w:r w:rsidRPr="003F7C1E">
              <w:rPr>
                <w:rStyle w:val="Hyperlink"/>
              </w:rPr>
              <w:t>http://db-engines.com/</w:t>
            </w:r>
          </w:hyperlink>
          <w:r>
            <w:t xml:space="preserve"> zijn er tegenwoordig in ieder geval 107 aanbieders. </w:t>
          </w:r>
        </w:p>
        <w:p w14:paraId="6DF07216" w14:textId="77777777" w:rsidR="00553393" w:rsidRDefault="00553393" w:rsidP="00553393">
          <w:pPr>
            <w:pStyle w:val="Geenafstand"/>
          </w:pPr>
        </w:p>
        <w:p w14:paraId="3C559D8B" w14:textId="77777777" w:rsidR="00553393" w:rsidRDefault="00553393" w:rsidP="00553393">
          <w:pPr>
            <w:pStyle w:val="Geenafstand"/>
          </w:pPr>
          <w:r>
            <w:t>Om de keuze makkelijker te maken is er onderzoek gedaan naar de verschillende databases. Hierbij is niet elke variant in behandeling genomen, maar alleen de databases van de vier populairste aanbieders. Dit onderzoek wordt uitgevoerd in opdracht van Jonker, daarom is ook de huidige database meegenomen in het onderzoek.</w:t>
          </w:r>
        </w:p>
        <w:p w14:paraId="3B89B889" w14:textId="77777777" w:rsidR="00553393" w:rsidRDefault="00553393" w:rsidP="00553393">
          <w:pPr>
            <w:pStyle w:val="Geenafstand"/>
          </w:pPr>
        </w:p>
        <w:p w14:paraId="2D792DD9" w14:textId="77777777" w:rsidR="00553393" w:rsidRPr="00887C25" w:rsidRDefault="00553393" w:rsidP="00553393">
          <w:pPr>
            <w:pStyle w:val="Geenafstand"/>
          </w:pPr>
          <w:r>
            <w:t>Als eerst wordt in hoofdstuk 2 een korte introductie gegeven over welke aspecten van databases onderzocht zullen gaan worden. Daarna wordt in hoofdstuk 3 bekeken wat de populairste databases zijn, deze zullen in de hoofdstukken hierna verder worden onderzocht. Het laatste hoofdstuk zet alle voor en nadelen nog eens op een rijtje.</w:t>
          </w:r>
        </w:p>
        <w:p w14:paraId="1CE09BA6" w14:textId="77777777" w:rsidR="00553393" w:rsidRPr="007D4BA6" w:rsidRDefault="00553393" w:rsidP="00553393">
          <w:pPr>
            <w:pStyle w:val="Geenafstand"/>
            <w:rPr>
              <w:b/>
            </w:rPr>
          </w:pPr>
        </w:p>
        <w:p w14:paraId="6FC00386" w14:textId="77777777" w:rsidR="00553393" w:rsidRDefault="00553393" w:rsidP="00AE34BE">
          <w:pPr>
            <w:pStyle w:val="Kop1"/>
            <w:numPr>
              <w:ilvl w:val="0"/>
              <w:numId w:val="25"/>
            </w:numPr>
          </w:pPr>
          <w:r>
            <w:br w:type="column"/>
          </w:r>
          <w:bookmarkStart w:id="1678" w:name="_Toc306212239"/>
          <w:bookmarkStart w:id="1679" w:name="_Toc306218514"/>
          <w:bookmarkStart w:id="1680" w:name="_Toc306218739"/>
          <w:bookmarkStart w:id="1681" w:name="_Toc306229839"/>
          <w:bookmarkStart w:id="1682" w:name="_Toc306279250"/>
          <w:bookmarkStart w:id="1683" w:name="_Toc306320356"/>
          <w:bookmarkStart w:id="1684" w:name="_Toc306320642"/>
          <w:bookmarkStart w:id="1685" w:name="_Toc306320928"/>
          <w:bookmarkStart w:id="1686" w:name="_Toc306321214"/>
          <w:r>
            <w:t>Introductie</w:t>
          </w:r>
          <w:bookmarkEnd w:id="1678"/>
          <w:bookmarkEnd w:id="1679"/>
          <w:bookmarkEnd w:id="1680"/>
          <w:bookmarkEnd w:id="1681"/>
          <w:bookmarkEnd w:id="1682"/>
          <w:bookmarkEnd w:id="1683"/>
          <w:bookmarkEnd w:id="1684"/>
          <w:bookmarkEnd w:id="1685"/>
          <w:bookmarkEnd w:id="1686"/>
        </w:p>
        <w:p w14:paraId="34540BD0" w14:textId="77777777" w:rsidR="00553393" w:rsidRDefault="00553393" w:rsidP="00553393">
          <w:pPr>
            <w:pStyle w:val="Geenafstand"/>
          </w:pPr>
          <w:r>
            <w:t>In het onderzoek wordt voor elke databases de volgende aspecten onderzocht.</w:t>
          </w:r>
        </w:p>
        <w:p w14:paraId="17560634" w14:textId="77777777" w:rsidR="00553393" w:rsidRDefault="00553393" w:rsidP="00553393">
          <w:pPr>
            <w:pStyle w:val="Geenafstand"/>
          </w:pPr>
        </w:p>
        <w:p w14:paraId="5A38B1FC" w14:textId="77777777" w:rsidR="00553393" w:rsidRDefault="00553393" w:rsidP="00553393">
          <w:pPr>
            <w:pStyle w:val="Geenafstand"/>
            <w:rPr>
              <w:b/>
            </w:rPr>
          </w:pPr>
          <w:r>
            <w:rPr>
              <w:b/>
            </w:rPr>
            <w:t>Licentie kosten</w:t>
          </w:r>
        </w:p>
        <w:p w14:paraId="4C10FA1F" w14:textId="77777777" w:rsidR="00553393" w:rsidRDefault="00553393" w:rsidP="00553393">
          <w:pPr>
            <w:pStyle w:val="Geenafstand"/>
          </w:pPr>
          <w:r>
            <w:t>Sommigen kosten geld, de ander is gratis te gebruiken. Per database zal het kostenmodel van de database verklaard worden, zodat een duidelijk overzicht ontstaat wat het gebruik van de database je gaat kosten.</w:t>
          </w:r>
        </w:p>
        <w:p w14:paraId="42584E7A" w14:textId="77777777" w:rsidR="00553393" w:rsidRPr="00984C28" w:rsidRDefault="00553393" w:rsidP="00553393">
          <w:pPr>
            <w:pStyle w:val="Geenafstand"/>
          </w:pPr>
        </w:p>
        <w:p w14:paraId="50C788A5" w14:textId="77777777" w:rsidR="00553393" w:rsidRDefault="00553393" w:rsidP="00553393">
          <w:pPr>
            <w:pStyle w:val="Geenafstand"/>
            <w:rPr>
              <w:b/>
            </w:rPr>
          </w:pPr>
          <w:r>
            <w:rPr>
              <w:b/>
            </w:rPr>
            <w:t>Server restrictie</w:t>
          </w:r>
        </w:p>
        <w:p w14:paraId="11D1F21E" w14:textId="77777777" w:rsidR="00553393" w:rsidRDefault="00553393" w:rsidP="00553393">
          <w:pPr>
            <w:pStyle w:val="Geenafstand"/>
          </w:pPr>
          <w:r>
            <w:t xml:space="preserve">Vooral als je kijkt naar de goedkope of gratis versies van een database zijn er vaak restricties bij het gebruik van een database. Er is dan bijvoorbeeld een maximale opslagcapaciteit of de specificaties van de server mogen niet te hoog zijn. Deze restricties worden overzichtelijk gemaakt in dit onderzoek. </w:t>
          </w:r>
        </w:p>
        <w:p w14:paraId="3E422A03" w14:textId="77777777" w:rsidR="00553393" w:rsidRPr="00984C28" w:rsidRDefault="00553393" w:rsidP="00553393">
          <w:pPr>
            <w:pStyle w:val="Geenafstand"/>
          </w:pPr>
        </w:p>
        <w:p w14:paraId="0B528903" w14:textId="77777777" w:rsidR="00553393" w:rsidRDefault="00553393" w:rsidP="00553393">
          <w:pPr>
            <w:pStyle w:val="Geenafstand"/>
            <w:rPr>
              <w:b/>
            </w:rPr>
          </w:pPr>
          <w:r>
            <w:rPr>
              <w:b/>
            </w:rPr>
            <w:t>Replicatie mogelijkheden</w:t>
          </w:r>
        </w:p>
        <w:p w14:paraId="785EFC59" w14:textId="77777777" w:rsidR="00553393" w:rsidRDefault="00553393" w:rsidP="00553393">
          <w:pPr>
            <w:pStyle w:val="Geenafstand"/>
          </w:pPr>
          <w:r>
            <w:t>Elke database heeft zo zijn eigen manier om data te repliceren. Om de mogelijkheden inzichtelijk te maken is van elke database een beschrijving toegevoegd van de replicatiemogelijkheden.</w:t>
          </w:r>
        </w:p>
        <w:p w14:paraId="6F03CE60" w14:textId="77777777" w:rsidR="00553393" w:rsidRDefault="00553393" w:rsidP="00553393">
          <w:pPr>
            <w:pStyle w:val="Geenafstand"/>
          </w:pPr>
        </w:p>
        <w:p w14:paraId="00113662" w14:textId="77777777" w:rsidR="00553393" w:rsidRDefault="00553393" w:rsidP="00553393">
          <w:pPr>
            <w:pStyle w:val="Geenafstand"/>
            <w:rPr>
              <w:b/>
            </w:rPr>
          </w:pPr>
          <w:r>
            <w:rPr>
              <w:b/>
            </w:rPr>
            <w:t>Uitgelichte features</w:t>
          </w:r>
        </w:p>
        <w:p w14:paraId="2F600AAB" w14:textId="77777777" w:rsidR="00553393" w:rsidRDefault="00553393" w:rsidP="00553393">
          <w:pPr>
            <w:pStyle w:val="Geenafstand"/>
          </w:pPr>
          <w:r>
            <w:t>Binnen de scope van het onderzoek is het niet rendabel om alle functionaliteiten van de database in kaart te brengen. Toch worden er per database een aantal functionaliteiten beschreven, welke functionaliteiten dit zijn wordt bepaald op verwachte relevantie voor Jonker.</w:t>
          </w:r>
        </w:p>
        <w:p w14:paraId="12861D63" w14:textId="77777777" w:rsidR="00553393" w:rsidRDefault="00553393" w:rsidP="00AE34BE">
          <w:pPr>
            <w:pStyle w:val="Kop1"/>
            <w:numPr>
              <w:ilvl w:val="0"/>
              <w:numId w:val="25"/>
            </w:numPr>
          </w:pPr>
          <w:bookmarkStart w:id="1687" w:name="_Toc306212240"/>
          <w:bookmarkStart w:id="1688" w:name="_Toc306218515"/>
          <w:bookmarkStart w:id="1689" w:name="_Toc306218740"/>
          <w:bookmarkStart w:id="1690" w:name="_Toc306229840"/>
          <w:bookmarkStart w:id="1691" w:name="_Toc306279251"/>
          <w:bookmarkStart w:id="1692" w:name="_Toc306320357"/>
          <w:bookmarkStart w:id="1693" w:name="_Toc306320643"/>
          <w:bookmarkStart w:id="1694" w:name="_Toc306320929"/>
          <w:bookmarkStart w:id="1695" w:name="_Toc306321215"/>
          <w:r>
            <w:t>Populariteit</w:t>
          </w:r>
          <w:bookmarkEnd w:id="1687"/>
          <w:bookmarkEnd w:id="1688"/>
          <w:bookmarkEnd w:id="1689"/>
          <w:bookmarkEnd w:id="1690"/>
          <w:bookmarkEnd w:id="1691"/>
          <w:bookmarkEnd w:id="1692"/>
          <w:bookmarkEnd w:id="1693"/>
          <w:bookmarkEnd w:id="1694"/>
          <w:bookmarkEnd w:id="1695"/>
        </w:p>
        <w:p w14:paraId="3E222938" w14:textId="77777777" w:rsidR="00553393" w:rsidRDefault="00553393" w:rsidP="00553393">
          <w:pPr>
            <w:pStyle w:val="Geenafstand"/>
          </w:pPr>
          <w:r>
            <w:t xml:space="preserve">Een belangrijk requirement die Jonker stelt aan de database is dat er genoeg tools beschikbaar zijn. De mate van populariteit wordt voor dit onderzoek gebruikt om vooraf in te schatten bij welke databases dit het geval is. Ervanuit gaande dat een grote community ook betekend dat er in ieder geval genoeg tools zijn.  </w:t>
          </w:r>
        </w:p>
        <w:p w14:paraId="3F942368" w14:textId="77777777" w:rsidR="00553393" w:rsidRDefault="00553393" w:rsidP="00553393">
          <w:pPr>
            <w:pStyle w:val="Geenafstand"/>
          </w:pPr>
          <w:r>
            <w:t>In dit onderzoek worden de vier populairste op Linux draaiende databases en ook  de huidige Firebird database van Jonker onderling vergeleken.</w:t>
          </w:r>
        </w:p>
        <w:p w14:paraId="311F335C" w14:textId="77777777" w:rsidR="00553393" w:rsidRPr="00C91AC9" w:rsidRDefault="00553393" w:rsidP="00553393">
          <w:pPr>
            <w:pStyle w:val="Geenafstand"/>
          </w:pPr>
        </w:p>
        <w:p w14:paraId="15021D73" w14:textId="77777777" w:rsidR="00553393" w:rsidRDefault="00553393" w:rsidP="00553393">
          <w:pPr>
            <w:pStyle w:val="Geenafstand"/>
          </w:pPr>
          <w:r>
            <w:t xml:space="preserve">De populairste databases zijn bepaald door gebruik te maken van de website </w:t>
          </w:r>
          <w:hyperlink r:id="rId58" w:history="1">
            <w:r w:rsidRPr="007227DC">
              <w:rPr>
                <w:rStyle w:val="Hyperlink"/>
              </w:rPr>
              <w:t>http://db-engines.com/</w:t>
            </w:r>
          </w:hyperlink>
          <w:r>
            <w:t xml:space="preserve">, dit is een website die elke database een score geeft op basis van populariteit. De scores worden opgebouwd door middel van een algoritme dat gebruik maakt van informatie die publiekelijk te vinden is in social-media, zoekengines, vacaturesites en bekende vraag &amp; antwoord sites zoals Stack Overflow en DBA Stack Exchange. </w:t>
          </w:r>
        </w:p>
        <w:p w14:paraId="0D309421" w14:textId="77777777" w:rsidR="00553393" w:rsidRDefault="00553393" w:rsidP="00553393">
          <w:pPr>
            <w:pStyle w:val="Geenafstand"/>
          </w:pPr>
        </w:p>
        <w:p w14:paraId="1BAF772E" w14:textId="58A16A61" w:rsidR="00553393" w:rsidRDefault="00864998" w:rsidP="00553393">
          <w:pPr>
            <w:pStyle w:val="Geenafstand"/>
          </w:pPr>
          <w:r>
            <w:t>In figuur 28</w:t>
          </w:r>
          <w:r w:rsidR="00553393">
            <w:t xml:space="preserve"> is een grafiek te zien van db-engines.com waarin de populariteitsscores van de vijf gekozen databases sinds november 2012 worden getoond. De scores van juli </w:t>
          </w:r>
          <w:r>
            <w:t>2015 worden getoond in figuur 29.</w:t>
          </w:r>
        </w:p>
        <w:p w14:paraId="357BD43D" w14:textId="77777777" w:rsidR="00553393" w:rsidRDefault="00553393" w:rsidP="00553393">
          <w:pPr>
            <w:pStyle w:val="Geenafstand"/>
          </w:pPr>
        </w:p>
        <w:p w14:paraId="6A89E84C" w14:textId="77777777" w:rsidR="00553393" w:rsidRDefault="00553393" w:rsidP="00553393">
          <w:pPr>
            <w:pStyle w:val="Geenafstand"/>
          </w:pPr>
        </w:p>
        <w:p w14:paraId="47A19808" w14:textId="77777777" w:rsidR="00553393" w:rsidRDefault="00553393" w:rsidP="00553393">
          <w:pPr>
            <w:pStyle w:val="Geenafstand"/>
          </w:pPr>
        </w:p>
        <w:p w14:paraId="1D523E61" w14:textId="77777777" w:rsidR="00553393" w:rsidRDefault="00553393" w:rsidP="00553393">
          <w:pPr>
            <w:pStyle w:val="Geenafstand"/>
          </w:pPr>
        </w:p>
        <w:p w14:paraId="772FD00C" w14:textId="77777777" w:rsidR="00553393" w:rsidRDefault="00553393" w:rsidP="00553393">
          <w:pPr>
            <w:pStyle w:val="Geenafstand"/>
          </w:pPr>
        </w:p>
        <w:p w14:paraId="004D6123" w14:textId="77777777" w:rsidR="00553393" w:rsidRDefault="00553393" w:rsidP="00553393">
          <w:pPr>
            <w:pStyle w:val="Geenafstand"/>
          </w:pPr>
        </w:p>
        <w:p w14:paraId="33942A19" w14:textId="77777777" w:rsidR="00553393" w:rsidRDefault="00553393" w:rsidP="00553393">
          <w:pPr>
            <w:pStyle w:val="Geenafstand"/>
          </w:pPr>
        </w:p>
        <w:p w14:paraId="561FC544" w14:textId="77777777" w:rsidR="00553393" w:rsidRDefault="00553393" w:rsidP="00553393">
          <w:pPr>
            <w:pStyle w:val="Geenafstand"/>
          </w:pPr>
        </w:p>
        <w:p w14:paraId="1BDFB52C" w14:textId="77777777" w:rsidR="00553393" w:rsidRDefault="00553393" w:rsidP="00553393">
          <w:pPr>
            <w:pStyle w:val="Geenafstand"/>
          </w:pPr>
        </w:p>
        <w:p w14:paraId="703608F0" w14:textId="77777777" w:rsidR="00553393" w:rsidRDefault="00553393" w:rsidP="00553393">
          <w:pPr>
            <w:pStyle w:val="Geenafstand"/>
          </w:pPr>
        </w:p>
        <w:p w14:paraId="6401C29E" w14:textId="77777777" w:rsidR="00553393" w:rsidRDefault="00553393" w:rsidP="00553393">
          <w:pPr>
            <w:pStyle w:val="Geenafstand"/>
          </w:pPr>
        </w:p>
        <w:p w14:paraId="329402BD" w14:textId="77777777" w:rsidR="00553393" w:rsidRDefault="00553393" w:rsidP="00553393">
          <w:pPr>
            <w:pStyle w:val="Geenafstand"/>
          </w:pPr>
        </w:p>
        <w:p w14:paraId="7339D03E" w14:textId="77777777" w:rsidR="00553393" w:rsidRDefault="00553393" w:rsidP="00553393">
          <w:pPr>
            <w:pStyle w:val="Geenafstand"/>
          </w:pPr>
          <w:r>
            <w:rPr>
              <w:noProof/>
              <w:lang w:val="en-US"/>
            </w:rPr>
            <w:drawing>
              <wp:inline distT="0" distB="0" distL="0" distR="0" wp14:anchorId="6F43F8BD" wp14:editId="1DAA6DD3">
                <wp:extent cx="5273675" cy="2902585"/>
                <wp:effectExtent l="0" t="0" r="9525" b="0"/>
                <wp:docPr id="38" name="Picture 38" descr="Macintosh HD:Users:Jochem:Desktop:Screen Shot 2015-07-15 at 12.0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chem:Desktop:Screen Shot 2015-07-15 at 12.03.5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3675" cy="2902585"/>
                        </a:xfrm>
                        <a:prstGeom prst="rect">
                          <a:avLst/>
                        </a:prstGeom>
                        <a:noFill/>
                        <a:ln>
                          <a:noFill/>
                        </a:ln>
                      </pic:spPr>
                    </pic:pic>
                  </a:graphicData>
                </a:graphic>
              </wp:inline>
            </w:drawing>
          </w:r>
        </w:p>
        <w:p w14:paraId="0BF6D496" w14:textId="77777777" w:rsidR="00553393" w:rsidRDefault="00553393" w:rsidP="00553393">
          <w:pPr>
            <w:pStyle w:val="Geenafstand"/>
          </w:pPr>
          <w:r>
            <w:rPr>
              <w:noProof/>
              <w:lang w:val="en-US"/>
            </w:rPr>
            <mc:AlternateContent>
              <mc:Choice Requires="wps">
                <w:drawing>
                  <wp:anchor distT="0" distB="0" distL="114300" distR="114300" simplePos="0" relativeHeight="251676672" behindDoc="0" locked="0" layoutInCell="1" allowOverlap="1" wp14:anchorId="2E43FCF6" wp14:editId="014C43E2">
                    <wp:simplePos x="0" y="0"/>
                    <wp:positionH relativeFrom="column">
                      <wp:posOffset>0</wp:posOffset>
                    </wp:positionH>
                    <wp:positionV relativeFrom="paragraph">
                      <wp:posOffset>224155</wp:posOffset>
                    </wp:positionV>
                    <wp:extent cx="5937885" cy="266700"/>
                    <wp:effectExtent l="0" t="0" r="5715" b="12700"/>
                    <wp:wrapThrough wrapText="bothSides">
                      <wp:wrapPolygon edited="0">
                        <wp:start x="0" y="0"/>
                        <wp:lineTo x="0" y="20571"/>
                        <wp:lineTo x="21528" y="20571"/>
                        <wp:lineTo x="21528" y="0"/>
                        <wp:lineTo x="0" y="0"/>
                      </wp:wrapPolygon>
                    </wp:wrapThrough>
                    <wp:docPr id="36" name="Text Box 36"/>
                    <wp:cNvGraphicFramePr/>
                    <a:graphic xmlns:a="http://schemas.openxmlformats.org/drawingml/2006/main">
                      <a:graphicData uri="http://schemas.microsoft.com/office/word/2010/wordprocessingShape">
                        <wps:wsp>
                          <wps:cNvSpPr txBox="1"/>
                          <wps:spPr>
                            <a:xfrm>
                              <a:off x="0" y="0"/>
                              <a:ext cx="5937885" cy="2667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280CE7" w14:textId="4BC904A5" w:rsidR="005D5139" w:rsidRPr="00F7034B" w:rsidRDefault="005D5139" w:rsidP="00553393">
                                <w:pPr>
                                  <w:pStyle w:val="Bijschrift"/>
                                  <w:rPr>
                                    <w:noProof/>
                                    <w:sz w:val="22"/>
                                    <w:szCs w:val="22"/>
                                  </w:rPr>
                                </w:pPr>
                                <w:r>
                                  <w:t>Figuur 28 - Database ranking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43FCF6" id="Text Box 36" o:spid="_x0000_s1030" type="#_x0000_t202" style="position:absolute;margin-left:0;margin-top:17.65pt;width:467.5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" stroked="f">
                    <v:textbox style="mso-fit-shape-to-text:t" inset="0,0,0,0">
                      <w:txbxContent>
                        <w:p w14:paraId="03280CE7" w14:textId="4BC904A5" w:rsidR="005D5139" w:rsidRPr="00F7034B" w:rsidRDefault="005D5139" w:rsidP="00553393">
                          <w:pPr>
                            <w:pStyle w:val="Bijschrift"/>
                            <w:rPr>
                              <w:noProof/>
                              <w:sz w:val="22"/>
                              <w:szCs w:val="22"/>
                            </w:rPr>
                          </w:pPr>
                          <w:r>
                            <w:t>Figuur 28 - Database ranking</w:t>
                          </w:r>
                        </w:p>
                      </w:txbxContent>
                    </v:textbox>
                    <w10:wrap type="through"/>
                  </v:shape>
                </w:pict>
              </mc:Fallback>
            </mc:AlternateContent>
          </w:r>
        </w:p>
        <w:p w14:paraId="17462DED" w14:textId="77777777" w:rsidR="00553393" w:rsidRDefault="00553393" w:rsidP="00553393">
          <w:pPr>
            <w:pStyle w:val="Geenafstand"/>
          </w:pPr>
        </w:p>
        <w:tbl>
          <w:tblPr>
            <w:tblStyle w:val="Gemiddeldraster3-accent1"/>
            <w:tblW w:w="0" w:type="auto"/>
            <w:tblLook w:val="0420" w:firstRow="1" w:lastRow="0" w:firstColumn="0" w:lastColumn="0" w:noHBand="0" w:noVBand="1"/>
          </w:tblPr>
          <w:tblGrid>
            <w:gridCol w:w="4258"/>
            <w:gridCol w:w="4258"/>
          </w:tblGrid>
          <w:tr w:rsidR="00553393" w:rsidRPr="00A34369" w14:paraId="3EE50A92" w14:textId="77777777" w:rsidTr="008672A0">
            <w:trPr>
              <w:cnfStyle w:val="100000000000" w:firstRow="1" w:lastRow="0" w:firstColumn="0" w:lastColumn="0" w:oddVBand="0" w:evenVBand="0" w:oddHBand="0" w:evenHBand="0" w:firstRowFirstColumn="0" w:firstRowLastColumn="0" w:lastRowFirstColumn="0" w:lastRowLastColumn="0"/>
            </w:trPr>
            <w:tc>
              <w:tcPr>
                <w:tcW w:w="4258" w:type="dxa"/>
              </w:tcPr>
              <w:p w14:paraId="7A5C8FBF" w14:textId="77777777" w:rsidR="00553393" w:rsidRPr="00A34369" w:rsidRDefault="00553393" w:rsidP="008672A0">
                <w:pPr>
                  <w:pStyle w:val="Geenafstand"/>
                </w:pPr>
                <w:r>
                  <w:t>Database</w:t>
                </w:r>
              </w:p>
            </w:tc>
            <w:tc>
              <w:tcPr>
                <w:tcW w:w="4258" w:type="dxa"/>
              </w:tcPr>
              <w:p w14:paraId="4C038A7F" w14:textId="77777777" w:rsidR="00553393" w:rsidRPr="00A34369" w:rsidRDefault="00553393" w:rsidP="008672A0">
                <w:pPr>
                  <w:pStyle w:val="Geenafstand"/>
                </w:pPr>
                <w:r>
                  <w:t>Populariteits score</w:t>
                </w:r>
              </w:p>
            </w:tc>
          </w:tr>
          <w:tr w:rsidR="00553393" w:rsidRPr="00A34369" w14:paraId="1D0B3167" w14:textId="77777777" w:rsidTr="008672A0">
            <w:trPr>
              <w:cnfStyle w:val="000000100000" w:firstRow="0" w:lastRow="0" w:firstColumn="0" w:lastColumn="0" w:oddVBand="0" w:evenVBand="0" w:oddHBand="1" w:evenHBand="0" w:firstRowFirstColumn="0" w:firstRowLastColumn="0" w:lastRowFirstColumn="0" w:lastRowLastColumn="0"/>
            </w:trPr>
            <w:tc>
              <w:tcPr>
                <w:tcW w:w="4258" w:type="dxa"/>
              </w:tcPr>
              <w:p w14:paraId="73D3541C" w14:textId="77777777" w:rsidR="00553393" w:rsidRPr="00A34369" w:rsidRDefault="00553393" w:rsidP="008672A0">
                <w:pPr>
                  <w:pStyle w:val="Geenafstand"/>
                </w:pPr>
                <w:r w:rsidRPr="00A34369">
                  <w:t>Oracle</w:t>
                </w:r>
              </w:p>
            </w:tc>
            <w:tc>
              <w:tcPr>
                <w:tcW w:w="4258" w:type="dxa"/>
              </w:tcPr>
              <w:p w14:paraId="0D4EA48B" w14:textId="77777777" w:rsidR="00553393" w:rsidRPr="00A34369" w:rsidRDefault="00553393" w:rsidP="008672A0">
                <w:pPr>
                  <w:pStyle w:val="Geenafstand"/>
                </w:pPr>
                <w:r w:rsidRPr="00A34369">
                  <w:t>1456.72</w:t>
                </w:r>
              </w:p>
            </w:tc>
          </w:tr>
          <w:tr w:rsidR="00553393" w:rsidRPr="00A34369" w14:paraId="7EBBE973" w14:textId="77777777" w:rsidTr="008672A0">
            <w:tc>
              <w:tcPr>
                <w:tcW w:w="4258" w:type="dxa"/>
              </w:tcPr>
              <w:p w14:paraId="51730C24" w14:textId="77777777" w:rsidR="00553393" w:rsidRPr="00A34369" w:rsidRDefault="00553393" w:rsidP="008672A0">
                <w:pPr>
                  <w:pStyle w:val="Geenafstand"/>
                </w:pPr>
                <w:r w:rsidRPr="00A34369">
                  <w:t>MySQL</w:t>
                </w:r>
              </w:p>
            </w:tc>
            <w:tc>
              <w:tcPr>
                <w:tcW w:w="4258" w:type="dxa"/>
              </w:tcPr>
              <w:p w14:paraId="45A5A51B" w14:textId="77777777" w:rsidR="00553393" w:rsidRPr="00A34369" w:rsidRDefault="00553393" w:rsidP="008672A0">
                <w:pPr>
                  <w:pStyle w:val="Geenafstand"/>
                </w:pPr>
                <w:r w:rsidRPr="00A34369">
                  <w:t>1283.33</w:t>
                </w:r>
              </w:p>
            </w:tc>
          </w:tr>
          <w:tr w:rsidR="00553393" w:rsidRPr="00A34369" w14:paraId="7E319F9B" w14:textId="77777777" w:rsidTr="008672A0">
            <w:trPr>
              <w:cnfStyle w:val="000000100000" w:firstRow="0" w:lastRow="0" w:firstColumn="0" w:lastColumn="0" w:oddVBand="0" w:evenVBand="0" w:oddHBand="1" w:evenHBand="0" w:firstRowFirstColumn="0" w:firstRowLastColumn="0" w:lastRowFirstColumn="0" w:lastRowLastColumn="0"/>
            </w:trPr>
            <w:tc>
              <w:tcPr>
                <w:tcW w:w="4258" w:type="dxa"/>
              </w:tcPr>
              <w:p w14:paraId="09F7EF85" w14:textId="77777777" w:rsidR="00553393" w:rsidRPr="00A34369" w:rsidRDefault="00553393" w:rsidP="008672A0">
                <w:pPr>
                  <w:pStyle w:val="Geenafstand"/>
                </w:pPr>
                <w:r>
                  <w:t>PostgreSQL</w:t>
                </w:r>
                <w:r w:rsidRPr="00A34369">
                  <w:t xml:space="preserve"> </w:t>
                </w:r>
              </w:p>
            </w:tc>
            <w:tc>
              <w:tcPr>
                <w:tcW w:w="4258" w:type="dxa"/>
              </w:tcPr>
              <w:p w14:paraId="07AC75D8" w14:textId="77777777" w:rsidR="00553393" w:rsidRPr="00A34369" w:rsidRDefault="00553393" w:rsidP="008672A0">
                <w:pPr>
                  <w:pStyle w:val="Geenafstand"/>
                </w:pPr>
                <w:r w:rsidRPr="00A34369">
                  <w:t>272.83</w:t>
                </w:r>
              </w:p>
            </w:tc>
          </w:tr>
          <w:tr w:rsidR="00553393" w:rsidRPr="00A34369" w14:paraId="2ACBFC77" w14:textId="77777777" w:rsidTr="008672A0">
            <w:tc>
              <w:tcPr>
                <w:tcW w:w="4258" w:type="dxa"/>
              </w:tcPr>
              <w:p w14:paraId="50C4E9BB" w14:textId="77777777" w:rsidR="00553393" w:rsidRPr="00A34369" w:rsidRDefault="00553393" w:rsidP="008672A0">
                <w:pPr>
                  <w:pStyle w:val="Geenafstand"/>
                </w:pPr>
                <w:r w:rsidRPr="00A34369">
                  <w:t>DB2</w:t>
                </w:r>
              </w:p>
            </w:tc>
            <w:tc>
              <w:tcPr>
                <w:tcW w:w="4258" w:type="dxa"/>
              </w:tcPr>
              <w:p w14:paraId="2D477E7B" w14:textId="77777777" w:rsidR="00553393" w:rsidRPr="00A34369" w:rsidRDefault="00553393" w:rsidP="008672A0">
                <w:pPr>
                  <w:pStyle w:val="Geenafstand"/>
                  <w:keepNext/>
                </w:pPr>
                <w:r w:rsidRPr="00A34369">
                  <w:t>198.12</w:t>
                </w:r>
              </w:p>
            </w:tc>
          </w:tr>
          <w:tr w:rsidR="00553393" w:rsidRPr="00A34369" w14:paraId="3D1CB35A" w14:textId="77777777" w:rsidTr="008672A0">
            <w:trPr>
              <w:cnfStyle w:val="000000100000" w:firstRow="0" w:lastRow="0" w:firstColumn="0" w:lastColumn="0" w:oddVBand="0" w:evenVBand="0" w:oddHBand="1" w:evenHBand="0" w:firstRowFirstColumn="0" w:firstRowLastColumn="0" w:lastRowFirstColumn="0" w:lastRowLastColumn="0"/>
            </w:trPr>
            <w:tc>
              <w:tcPr>
                <w:tcW w:w="4258" w:type="dxa"/>
              </w:tcPr>
              <w:p w14:paraId="6EA13B84" w14:textId="77777777" w:rsidR="00553393" w:rsidRPr="00A34369" w:rsidRDefault="00553393" w:rsidP="008672A0">
                <w:pPr>
                  <w:pStyle w:val="Geenafstand"/>
                </w:pPr>
                <w:r>
                  <w:t>Firebird</w:t>
                </w:r>
              </w:p>
            </w:tc>
            <w:tc>
              <w:tcPr>
                <w:tcW w:w="4258" w:type="dxa"/>
              </w:tcPr>
              <w:p w14:paraId="3A753270" w14:textId="77777777" w:rsidR="00553393" w:rsidRPr="00A34369" w:rsidRDefault="00553393" w:rsidP="008672A0">
                <w:pPr>
                  <w:pStyle w:val="Geenafstand"/>
                  <w:keepNext/>
                </w:pPr>
                <w:r>
                  <w:t>23.42</w:t>
                </w:r>
              </w:p>
            </w:tc>
          </w:tr>
        </w:tbl>
        <w:p w14:paraId="1119542C" w14:textId="77777777" w:rsidR="00553393" w:rsidRDefault="00553393" w:rsidP="00553393">
          <w:pPr>
            <w:pStyle w:val="Bijschrift"/>
          </w:pPr>
          <w:bookmarkStart w:id="1696" w:name="_Toc306319612"/>
          <w:r>
            <w:t xml:space="preserve">Figuur </w:t>
          </w:r>
          <w:r>
            <w:fldChar w:fldCharType="begin"/>
          </w:r>
          <w:r>
            <w:instrText xml:space="preserve"> SEQ Figuur \* ARABIC </w:instrText>
          </w:r>
          <w:r>
            <w:fldChar w:fldCharType="separate"/>
          </w:r>
          <w:r w:rsidR="00251E4A">
            <w:rPr>
              <w:noProof/>
            </w:rPr>
            <w:t>24</w:t>
          </w:r>
          <w:r>
            <w:fldChar w:fldCharType="end"/>
          </w:r>
          <w:r>
            <w:t xml:space="preserve"> - Populariteitsscores juli 2015</w:t>
          </w:r>
          <w:bookmarkEnd w:id="1696"/>
        </w:p>
        <w:p w14:paraId="13BED29C" w14:textId="77777777" w:rsidR="00553393" w:rsidRPr="006C5BEA" w:rsidRDefault="00553393" w:rsidP="00553393">
          <w:pPr>
            <w:spacing w:line="240" w:lineRule="auto"/>
          </w:pPr>
          <w:r>
            <w:t xml:space="preserve">De databases bieden soms meerdere varianten aan, indien meerdere varianten interessant lijken worden deze meegenomen in het onderzoek. </w:t>
          </w:r>
        </w:p>
        <w:p w14:paraId="1AA26E1C" w14:textId="77777777" w:rsidR="00553393" w:rsidRDefault="00553393" w:rsidP="00AE34BE">
          <w:pPr>
            <w:pStyle w:val="Kop1"/>
            <w:numPr>
              <w:ilvl w:val="0"/>
              <w:numId w:val="25"/>
            </w:numPr>
          </w:pPr>
          <w:r>
            <w:br w:type="column"/>
          </w:r>
          <w:bookmarkStart w:id="1697" w:name="_Toc306212241"/>
          <w:bookmarkStart w:id="1698" w:name="_Toc306218516"/>
          <w:bookmarkStart w:id="1699" w:name="_Toc306218741"/>
          <w:bookmarkStart w:id="1700" w:name="_Toc306229841"/>
          <w:bookmarkStart w:id="1701" w:name="_Toc306279252"/>
          <w:bookmarkStart w:id="1702" w:name="_Toc306320358"/>
          <w:bookmarkStart w:id="1703" w:name="_Toc306320644"/>
          <w:bookmarkStart w:id="1704" w:name="_Toc306320930"/>
          <w:bookmarkStart w:id="1705" w:name="_Toc306321216"/>
          <w:r>
            <w:t>Oracle</w:t>
          </w:r>
          <w:bookmarkEnd w:id="1697"/>
          <w:bookmarkEnd w:id="1698"/>
          <w:bookmarkEnd w:id="1699"/>
          <w:bookmarkEnd w:id="1700"/>
          <w:bookmarkEnd w:id="1701"/>
          <w:bookmarkEnd w:id="1702"/>
          <w:bookmarkEnd w:id="1703"/>
          <w:bookmarkEnd w:id="1704"/>
          <w:bookmarkEnd w:id="1705"/>
        </w:p>
        <w:p w14:paraId="6466EDEE" w14:textId="77777777" w:rsidR="00553393" w:rsidRDefault="00553393" w:rsidP="00553393">
          <w:pPr>
            <w:pStyle w:val="Geenafstand"/>
          </w:pPr>
          <w:r>
            <w:t xml:space="preserve">Oracle heeft volgens de populariteitsscore van db-engines.com de meest gebruikte database. De Oracle Database wordt aangeboden in verschillende versies. </w:t>
          </w:r>
        </w:p>
        <w:p w14:paraId="5BC2A16B" w14:textId="77777777" w:rsidR="00553393" w:rsidRPr="00472C38" w:rsidRDefault="00553393" w:rsidP="00553393">
          <w:pPr>
            <w:pStyle w:val="Geenafstand"/>
          </w:pPr>
          <w:r>
            <w:t>Zo heb je Oracle Express Edition, Standard Edition One, Standard Edition en Enterprise Edition. Versies verschillen in het aanbod van functionaliteiten, restricties en gebruikskosten. In dit hoofdstuk wordt de gratis versie (Express Edition) en de goedkoopste versie (Standard Edition One) behandeld.</w:t>
          </w:r>
        </w:p>
        <w:p w14:paraId="54B77D88" w14:textId="77777777" w:rsidR="00553393" w:rsidRDefault="00553393" w:rsidP="00C050E1">
          <w:pPr>
            <w:pStyle w:val="Kop2"/>
          </w:pPr>
          <w:bookmarkStart w:id="1706" w:name="_Toc306212242"/>
          <w:bookmarkStart w:id="1707" w:name="_Toc306218517"/>
          <w:bookmarkStart w:id="1708" w:name="_Toc306218742"/>
          <w:bookmarkStart w:id="1709" w:name="_Toc306229842"/>
          <w:bookmarkStart w:id="1710" w:name="_Toc306279253"/>
          <w:bookmarkStart w:id="1711" w:name="_Toc306320359"/>
          <w:bookmarkStart w:id="1712" w:name="_Toc306320645"/>
          <w:bookmarkStart w:id="1713" w:name="_Toc306320931"/>
          <w:bookmarkStart w:id="1714" w:name="_Toc306321217"/>
          <w:r>
            <w:t>Oracle Database 11g Express Edition (XE)</w:t>
          </w:r>
          <w:bookmarkEnd w:id="1706"/>
          <w:bookmarkEnd w:id="1707"/>
          <w:bookmarkEnd w:id="1708"/>
          <w:bookmarkEnd w:id="1709"/>
          <w:bookmarkEnd w:id="1710"/>
          <w:bookmarkEnd w:id="1711"/>
          <w:bookmarkEnd w:id="1712"/>
          <w:bookmarkEnd w:id="1713"/>
          <w:bookmarkEnd w:id="1714"/>
        </w:p>
        <w:p w14:paraId="1E57A752" w14:textId="77777777" w:rsidR="00553393" w:rsidRDefault="00553393" w:rsidP="00553393">
          <w:pPr>
            <w:pStyle w:val="Geenafstand"/>
          </w:pPr>
          <w:r>
            <w:t>De Oracle Database 11g XE is de gratis database van Oracle. Het wordt gezien als de instap database van Oracle, maar dat betekend niet dat het niet noemenswaardig is voor een volwassen omgeving. Oracle Database 11g XE is namelijk gebaseerd op dezelfde basis als de een na nieuwste versie van de dure Enterprise Edition, echter beschikt de database niet over alle functionaliteiten en worden er een aantal beperkingen opgelegd aan de server.</w:t>
          </w:r>
        </w:p>
        <w:p w14:paraId="23BAB142" w14:textId="77777777" w:rsidR="00553393" w:rsidRDefault="00553393" w:rsidP="00AE34BE">
          <w:pPr>
            <w:pStyle w:val="Kop3"/>
            <w:numPr>
              <w:ilvl w:val="2"/>
              <w:numId w:val="25"/>
            </w:numPr>
            <w:ind w:left="1440"/>
          </w:pPr>
          <w:bookmarkStart w:id="1715" w:name="_Toc306212243"/>
          <w:bookmarkStart w:id="1716" w:name="_Toc306218518"/>
          <w:bookmarkStart w:id="1717" w:name="_Toc306218743"/>
          <w:bookmarkStart w:id="1718" w:name="_Toc306229843"/>
          <w:bookmarkStart w:id="1719" w:name="_Toc306279254"/>
          <w:bookmarkStart w:id="1720" w:name="_Toc306320360"/>
          <w:bookmarkStart w:id="1721" w:name="_Toc306320646"/>
          <w:bookmarkStart w:id="1722" w:name="_Toc306320932"/>
          <w:bookmarkStart w:id="1723" w:name="_Toc306321218"/>
          <w:r>
            <w:t>Licenties &amp; kosten</w:t>
          </w:r>
          <w:bookmarkEnd w:id="1715"/>
          <w:bookmarkEnd w:id="1716"/>
          <w:bookmarkEnd w:id="1717"/>
          <w:bookmarkEnd w:id="1718"/>
          <w:bookmarkEnd w:id="1719"/>
          <w:bookmarkEnd w:id="1720"/>
          <w:bookmarkEnd w:id="1721"/>
          <w:bookmarkEnd w:id="1722"/>
          <w:bookmarkEnd w:id="1723"/>
        </w:p>
        <w:p w14:paraId="4C2EFADB" w14:textId="77777777" w:rsidR="00553393" w:rsidRDefault="00553393" w:rsidP="00553393">
          <w:pPr>
            <w:pStyle w:val="Geenafstand"/>
            <w:rPr>
              <w:rStyle w:val="Hyperlink"/>
            </w:rPr>
          </w:pPr>
          <w:r>
            <w:t xml:space="preserve">De Oracle Database 11g Express Edition wordt standaard aangeboden onder een OTN licentie. Hier zijn geen kosten aan verbonden. De voorwaarden zijn te vinden op </w:t>
          </w:r>
          <w:hyperlink r:id="rId60" w:history="1">
            <w:r w:rsidRPr="00245497">
              <w:rPr>
                <w:rStyle w:val="Hyperlink"/>
              </w:rPr>
              <w:t>http://www.oracle.com/technetwork/licenses/database-11g-express-license-459621.html</w:t>
            </w:r>
          </w:hyperlink>
        </w:p>
        <w:p w14:paraId="415A8125" w14:textId="77777777" w:rsidR="00553393" w:rsidRDefault="00553393" w:rsidP="00AE34BE">
          <w:pPr>
            <w:pStyle w:val="Kop3"/>
            <w:numPr>
              <w:ilvl w:val="2"/>
              <w:numId w:val="25"/>
            </w:numPr>
            <w:ind w:left="1440"/>
          </w:pPr>
          <w:bookmarkStart w:id="1724" w:name="_Toc306212244"/>
          <w:bookmarkStart w:id="1725" w:name="_Toc306218519"/>
          <w:bookmarkStart w:id="1726" w:name="_Toc306218744"/>
          <w:bookmarkStart w:id="1727" w:name="_Toc306229844"/>
          <w:bookmarkStart w:id="1728" w:name="_Toc306279255"/>
          <w:bookmarkStart w:id="1729" w:name="_Toc306320361"/>
          <w:bookmarkStart w:id="1730" w:name="_Toc306320647"/>
          <w:bookmarkStart w:id="1731" w:name="_Toc306320933"/>
          <w:bookmarkStart w:id="1732" w:name="_Toc306321219"/>
          <w:r>
            <w:t>Server restricties</w:t>
          </w:r>
          <w:bookmarkEnd w:id="1724"/>
          <w:bookmarkEnd w:id="1725"/>
          <w:bookmarkEnd w:id="1726"/>
          <w:bookmarkEnd w:id="1727"/>
          <w:bookmarkEnd w:id="1728"/>
          <w:bookmarkEnd w:id="1729"/>
          <w:bookmarkEnd w:id="1730"/>
          <w:bookmarkEnd w:id="1731"/>
          <w:bookmarkEnd w:id="1732"/>
        </w:p>
        <w:p w14:paraId="48193D43" w14:textId="77777777" w:rsidR="00553393" w:rsidRDefault="00553393" w:rsidP="00AE34BE">
          <w:pPr>
            <w:pStyle w:val="Geenafstand"/>
            <w:numPr>
              <w:ilvl w:val="0"/>
              <w:numId w:val="24"/>
            </w:numPr>
          </w:pPr>
          <w:r>
            <w:t>Één database instantie per server</w:t>
          </w:r>
        </w:p>
        <w:p w14:paraId="0B4FFE7F" w14:textId="77777777" w:rsidR="00553393" w:rsidRDefault="00553393" w:rsidP="00AE34BE">
          <w:pPr>
            <w:pStyle w:val="Geenafstand"/>
            <w:numPr>
              <w:ilvl w:val="0"/>
              <w:numId w:val="24"/>
            </w:numPr>
          </w:pPr>
          <w:r>
            <w:t>Mag gebruik maken van maximaal één core van één processor*</w:t>
          </w:r>
        </w:p>
        <w:p w14:paraId="16E308BC" w14:textId="77777777" w:rsidR="00553393" w:rsidRDefault="00553393" w:rsidP="00AE34BE">
          <w:pPr>
            <w:pStyle w:val="Geenafstand"/>
            <w:numPr>
              <w:ilvl w:val="0"/>
              <w:numId w:val="24"/>
            </w:numPr>
          </w:pPr>
          <w:r>
            <w:t>Maximale opslagcapaciteit van 11GB per server</w:t>
          </w:r>
        </w:p>
        <w:p w14:paraId="1ED2C96C" w14:textId="77777777" w:rsidR="00553393" w:rsidRDefault="00553393" w:rsidP="00AE34BE">
          <w:pPr>
            <w:pStyle w:val="Geenafstand"/>
            <w:numPr>
              <w:ilvl w:val="0"/>
              <w:numId w:val="24"/>
            </w:numPr>
          </w:pPr>
          <w:r>
            <w:t>Mag maximaal 1GB RAM gebruiken per server*</w:t>
          </w:r>
        </w:p>
        <w:p w14:paraId="178605C2" w14:textId="77777777" w:rsidR="00553393" w:rsidRPr="00876574" w:rsidRDefault="00553393" w:rsidP="00553393">
          <w:pPr>
            <w:pStyle w:val="Geenafstand"/>
            <w:rPr>
              <w:sz w:val="18"/>
              <w:szCs w:val="18"/>
            </w:rPr>
          </w:pPr>
          <w:r w:rsidRPr="00876574">
            <w:rPr>
              <w:sz w:val="18"/>
              <w:szCs w:val="18"/>
            </w:rPr>
            <w:t>*Indien de server wel meer tot beschikking heeft, limiteert de database zelf op het ingestelde limiet.</w:t>
          </w:r>
        </w:p>
        <w:p w14:paraId="0B97AEEF" w14:textId="77777777" w:rsidR="00553393" w:rsidRDefault="00553393" w:rsidP="00AE34BE">
          <w:pPr>
            <w:pStyle w:val="Kop3"/>
            <w:numPr>
              <w:ilvl w:val="2"/>
              <w:numId w:val="25"/>
            </w:numPr>
            <w:ind w:left="1440"/>
          </w:pPr>
          <w:bookmarkStart w:id="1733" w:name="_Toc306212245"/>
          <w:bookmarkStart w:id="1734" w:name="_Toc306218520"/>
          <w:bookmarkStart w:id="1735" w:name="_Toc306218745"/>
          <w:bookmarkStart w:id="1736" w:name="_Toc306229845"/>
          <w:bookmarkStart w:id="1737" w:name="_Toc306279256"/>
          <w:bookmarkStart w:id="1738" w:name="_Toc306320362"/>
          <w:bookmarkStart w:id="1739" w:name="_Toc306320648"/>
          <w:bookmarkStart w:id="1740" w:name="_Toc306320934"/>
          <w:bookmarkStart w:id="1741" w:name="_Toc306321220"/>
          <w:r>
            <w:t>Replicatie mogelijkheden</w:t>
          </w:r>
          <w:bookmarkEnd w:id="1733"/>
          <w:bookmarkEnd w:id="1734"/>
          <w:bookmarkEnd w:id="1735"/>
          <w:bookmarkEnd w:id="1736"/>
          <w:bookmarkEnd w:id="1737"/>
          <w:bookmarkEnd w:id="1738"/>
          <w:bookmarkEnd w:id="1739"/>
          <w:bookmarkEnd w:id="1740"/>
          <w:bookmarkEnd w:id="1741"/>
        </w:p>
        <w:p w14:paraId="551EB6ED" w14:textId="77777777" w:rsidR="00553393" w:rsidRDefault="00553393" w:rsidP="00553393">
          <w:pPr>
            <w:pStyle w:val="Geenafstand"/>
          </w:pPr>
          <w:r>
            <w:t>De Oracle Database biedt meerdere manieren om te repliceren. De Express Edition kan echter maar een van die manieren gebruiken: read-only materialized views.</w:t>
          </w:r>
        </w:p>
        <w:p w14:paraId="165C9378" w14:textId="77777777" w:rsidR="00553393" w:rsidRDefault="00553393" w:rsidP="00553393">
          <w:pPr>
            <w:pStyle w:val="Geenafstand"/>
          </w:pPr>
        </w:p>
        <w:p w14:paraId="78920F3F" w14:textId="77777777" w:rsidR="00553393" w:rsidRDefault="00553393" w:rsidP="00553393">
          <w:pPr>
            <w:pStyle w:val="Geenafstand"/>
          </w:pPr>
          <w:r>
            <w:t xml:space="preserve">Een read-only materialized view maakt in principe een nieuwe tabel die wordt opgebouwd uit de resultaten van een SQL query. De data wordt daarna geüpdatet vanaf de master database, er kan worden gekozen om te updaten per tijdsinterval of bij elke commit* op de gerepliceerde data. Replicatie met materialized views werkt asynchroon en kan als een master-slave worden ingesteld. </w:t>
          </w:r>
        </w:p>
        <w:p w14:paraId="165FEDFC" w14:textId="77777777" w:rsidR="00553393" w:rsidRPr="009F310A" w:rsidRDefault="00553393" w:rsidP="00553393">
          <w:pPr>
            <w:pStyle w:val="Geenafstand"/>
            <w:rPr>
              <w:sz w:val="18"/>
              <w:szCs w:val="18"/>
            </w:rPr>
          </w:pPr>
          <w:r w:rsidRPr="00876574">
            <w:rPr>
              <w:sz w:val="18"/>
              <w:szCs w:val="18"/>
            </w:rPr>
            <w:t>*</w:t>
          </w:r>
          <w:r>
            <w:rPr>
              <w:sz w:val="18"/>
              <w:szCs w:val="18"/>
            </w:rPr>
            <w:t>Updaten bij elke commit is niet mogelijk met alle datatypes en werkt niet samen met transacties.</w:t>
          </w:r>
        </w:p>
        <w:p w14:paraId="79398707" w14:textId="77777777" w:rsidR="00553393" w:rsidRDefault="00553393" w:rsidP="00AE34BE">
          <w:pPr>
            <w:pStyle w:val="Kop3"/>
            <w:numPr>
              <w:ilvl w:val="2"/>
              <w:numId w:val="25"/>
            </w:numPr>
            <w:ind w:left="1440"/>
          </w:pPr>
          <w:bookmarkStart w:id="1742" w:name="_Toc306212246"/>
          <w:bookmarkStart w:id="1743" w:name="_Toc306218521"/>
          <w:bookmarkStart w:id="1744" w:name="_Toc306218746"/>
          <w:bookmarkStart w:id="1745" w:name="_Toc306229846"/>
          <w:bookmarkStart w:id="1746" w:name="_Toc306279257"/>
          <w:bookmarkStart w:id="1747" w:name="_Toc306320363"/>
          <w:bookmarkStart w:id="1748" w:name="_Toc306320649"/>
          <w:bookmarkStart w:id="1749" w:name="_Toc306320935"/>
          <w:bookmarkStart w:id="1750" w:name="_Toc306321221"/>
          <w:r>
            <w:t>Uitgelichte features</w:t>
          </w:r>
          <w:bookmarkEnd w:id="1742"/>
          <w:bookmarkEnd w:id="1743"/>
          <w:bookmarkEnd w:id="1744"/>
          <w:bookmarkEnd w:id="1745"/>
          <w:bookmarkEnd w:id="1746"/>
          <w:bookmarkEnd w:id="1747"/>
          <w:bookmarkEnd w:id="1748"/>
          <w:bookmarkEnd w:id="1749"/>
          <w:bookmarkEnd w:id="1750"/>
        </w:p>
        <w:p w14:paraId="2EFE175F" w14:textId="77777777" w:rsidR="00553393" w:rsidRDefault="00553393" w:rsidP="00553393">
          <w:pPr>
            <w:pStyle w:val="Geenafstand"/>
            <w:rPr>
              <w:b/>
            </w:rPr>
          </w:pPr>
          <w:r w:rsidRPr="004D7B92">
            <w:rPr>
              <w:b/>
            </w:rPr>
            <w:t>Flashback Query’s</w:t>
          </w:r>
        </w:p>
        <w:p w14:paraId="64D36CDA" w14:textId="77777777" w:rsidR="00553393" w:rsidRPr="004D7B92" w:rsidRDefault="00553393" w:rsidP="00553393">
          <w:pPr>
            <w:pStyle w:val="Geenafstand"/>
          </w:pPr>
          <w:r>
            <w:t>De mogelijkheid om query’s uit te voeren op data uit het verleden.</w:t>
          </w:r>
        </w:p>
        <w:p w14:paraId="1E03E321" w14:textId="77777777" w:rsidR="00553393" w:rsidRDefault="00553393" w:rsidP="00553393">
          <w:pPr>
            <w:pStyle w:val="Geenafstand"/>
            <w:rPr>
              <w:b/>
            </w:rPr>
          </w:pPr>
          <w:r w:rsidRPr="004D7B92">
            <w:rPr>
              <w:b/>
            </w:rPr>
            <w:t>Oracle SQL Developer</w:t>
          </w:r>
        </w:p>
        <w:p w14:paraId="162D2D1A" w14:textId="77777777" w:rsidR="00553393" w:rsidRPr="004D7B92" w:rsidRDefault="00553393" w:rsidP="00553393">
          <w:pPr>
            <w:pStyle w:val="Geenafstand"/>
          </w:pPr>
          <w:r>
            <w:t>Een ontwikkeltool voor het modelleren, beheren en migreren van de database, beschikbaar op de meeste besturingssystemen.</w:t>
          </w:r>
        </w:p>
        <w:p w14:paraId="5E27F631" w14:textId="77777777" w:rsidR="00553393" w:rsidRDefault="00553393" w:rsidP="00553393">
          <w:pPr>
            <w:pStyle w:val="Geenafstand"/>
            <w:rPr>
              <w:b/>
            </w:rPr>
          </w:pPr>
          <w:r w:rsidRPr="004D7B92">
            <w:rPr>
              <w:b/>
            </w:rPr>
            <w:t>Oracle Application Express (APEX)</w:t>
          </w:r>
        </w:p>
        <w:p w14:paraId="3E1C9509" w14:textId="77777777" w:rsidR="00553393" w:rsidRPr="00233C41" w:rsidRDefault="00553393" w:rsidP="00553393">
          <w:pPr>
            <w:pStyle w:val="Geenafstand"/>
          </w:pPr>
          <w:r>
            <w:t>Een web-only ontwikkeltool waarmee makkelijk web applicaties ontwikkeld kunnen worden rondom de database.</w:t>
          </w:r>
        </w:p>
        <w:p w14:paraId="698E4EF0" w14:textId="77777777" w:rsidR="00553393" w:rsidRDefault="00553393" w:rsidP="00C050E1">
          <w:pPr>
            <w:pStyle w:val="Kop2"/>
          </w:pPr>
          <w:bookmarkStart w:id="1751" w:name="_Toc306212247"/>
          <w:bookmarkStart w:id="1752" w:name="_Toc306218522"/>
          <w:bookmarkStart w:id="1753" w:name="_Toc306218747"/>
          <w:bookmarkStart w:id="1754" w:name="_Toc306229847"/>
          <w:bookmarkStart w:id="1755" w:name="_Toc306279258"/>
          <w:bookmarkStart w:id="1756" w:name="_Toc306320364"/>
          <w:bookmarkStart w:id="1757" w:name="_Toc306320650"/>
          <w:bookmarkStart w:id="1758" w:name="_Toc306320936"/>
          <w:bookmarkStart w:id="1759" w:name="_Toc306321222"/>
          <w:r>
            <w:t>Oracle Database 12c Standard Edition One (SE1)</w:t>
          </w:r>
          <w:bookmarkEnd w:id="1751"/>
          <w:bookmarkEnd w:id="1752"/>
          <w:bookmarkEnd w:id="1753"/>
          <w:bookmarkEnd w:id="1754"/>
          <w:bookmarkEnd w:id="1755"/>
          <w:bookmarkEnd w:id="1756"/>
          <w:bookmarkEnd w:id="1757"/>
          <w:bookmarkEnd w:id="1758"/>
          <w:bookmarkEnd w:id="1759"/>
        </w:p>
        <w:p w14:paraId="137730C5" w14:textId="77777777" w:rsidR="00553393" w:rsidRPr="006E76D6" w:rsidRDefault="00553393" w:rsidP="00553393">
          <w:pPr>
            <w:pStyle w:val="Geenafstand"/>
          </w:pPr>
          <w:r>
            <w:t>De Oracle Database 12c SE1 is een iets nieuwere versie als de XE, de nieuwe update had als hoofdthema: “cloud”. De functionaliteiten die erbij zijn gekomen hebben ook vooral met dit thema te maken. De Oracle Database SE1 heeft meerdere licentiemodellen en meer functionaliteiten dan de Express Edition van Oracle Database.</w:t>
          </w:r>
        </w:p>
        <w:p w14:paraId="5E96B867" w14:textId="77777777" w:rsidR="00553393" w:rsidRPr="003A6289" w:rsidRDefault="00553393" w:rsidP="00AE34BE">
          <w:pPr>
            <w:pStyle w:val="Kop3"/>
            <w:numPr>
              <w:ilvl w:val="2"/>
              <w:numId w:val="25"/>
            </w:numPr>
            <w:ind w:left="1440"/>
          </w:pPr>
          <w:bookmarkStart w:id="1760" w:name="_Toc306212248"/>
          <w:bookmarkStart w:id="1761" w:name="_Toc306218523"/>
          <w:bookmarkStart w:id="1762" w:name="_Toc306218748"/>
          <w:bookmarkStart w:id="1763" w:name="_Toc306229848"/>
          <w:bookmarkStart w:id="1764" w:name="_Toc306279259"/>
          <w:bookmarkStart w:id="1765" w:name="_Toc306320365"/>
          <w:bookmarkStart w:id="1766" w:name="_Toc306320651"/>
          <w:bookmarkStart w:id="1767" w:name="_Toc306320937"/>
          <w:bookmarkStart w:id="1768" w:name="_Toc306321223"/>
          <w:r>
            <w:t>Licenties &amp; kosten</w:t>
          </w:r>
          <w:bookmarkEnd w:id="1760"/>
          <w:bookmarkEnd w:id="1761"/>
          <w:bookmarkEnd w:id="1762"/>
          <w:bookmarkEnd w:id="1763"/>
          <w:bookmarkEnd w:id="1764"/>
          <w:bookmarkEnd w:id="1765"/>
          <w:bookmarkEnd w:id="1766"/>
          <w:bookmarkEnd w:id="1767"/>
          <w:bookmarkEnd w:id="1768"/>
        </w:p>
        <w:p w14:paraId="572D2228" w14:textId="77777777" w:rsidR="00553393" w:rsidRDefault="00553393" w:rsidP="00553393">
          <w:pPr>
            <w:pStyle w:val="Geenafstand"/>
          </w:pPr>
          <w:r>
            <w:t xml:space="preserve">Bij het gebruiken van de Oracle Database 12c SE1 kan worden gekozen voor twee soorten licenties: Een Named User Plus Licentie en een Processor Licentie.  </w:t>
          </w:r>
        </w:p>
        <w:p w14:paraId="79843118" w14:textId="77777777" w:rsidR="00553393" w:rsidRDefault="00553393" w:rsidP="00553393">
          <w:pPr>
            <w:pStyle w:val="Geenafstand"/>
          </w:pPr>
        </w:p>
        <w:p w14:paraId="5F5C5A61" w14:textId="77777777" w:rsidR="00553393" w:rsidRDefault="00553393" w:rsidP="00553393">
          <w:pPr>
            <w:pStyle w:val="Geenafstand"/>
            <w:rPr>
              <w:b/>
            </w:rPr>
          </w:pPr>
          <w:r>
            <w:rPr>
              <w:b/>
            </w:rPr>
            <w:t xml:space="preserve">Named User Plus licentie </w:t>
          </w:r>
        </w:p>
        <w:p w14:paraId="75043465" w14:textId="77777777" w:rsidR="00553393" w:rsidRDefault="00553393" w:rsidP="00553393">
          <w:pPr>
            <w:pStyle w:val="Geenafstand"/>
          </w:pPr>
          <w:r>
            <w:t xml:space="preserve">Bij een Named User Plus licentie betaal je per individu dat geautoriseerd is data te bewerken of ophalen uit de database. De kosten liggen hier op $180 per gebruiker met een minimum van vijf gebruikers. </w:t>
          </w:r>
        </w:p>
        <w:p w14:paraId="3D5AFBE1" w14:textId="77777777" w:rsidR="00553393" w:rsidRDefault="00553393" w:rsidP="00553393">
          <w:pPr>
            <w:pStyle w:val="Geenafstand"/>
          </w:pPr>
        </w:p>
        <w:p w14:paraId="667DC3DF" w14:textId="77777777" w:rsidR="00553393" w:rsidRPr="004714C5" w:rsidRDefault="00553393" w:rsidP="00553393">
          <w:pPr>
            <w:pStyle w:val="Geenafstand"/>
            <w:rPr>
              <w:b/>
            </w:rPr>
          </w:pPr>
          <w:r>
            <w:rPr>
              <w:b/>
            </w:rPr>
            <w:t>Processor licentie</w:t>
          </w:r>
        </w:p>
        <w:p w14:paraId="01D039C0" w14:textId="77777777" w:rsidR="00553393" w:rsidRDefault="00553393" w:rsidP="00553393">
          <w:pPr>
            <w:pStyle w:val="Geenafstand"/>
          </w:pPr>
          <w:r>
            <w:t xml:space="preserve">Een processor licentie kan worden gebruikt in een omgeving waar het aantal gebruikers niet van tevoren kan worden bepaald. De kosten worden bepaald aan de hand van de processor(en) van de server. Er wordt echter geen limiet gelegd op hoeveel database instanties er op deze server worden geïnstalleerd. </w:t>
          </w:r>
        </w:p>
        <w:p w14:paraId="2C443845" w14:textId="77777777" w:rsidR="00553393" w:rsidRDefault="00553393" w:rsidP="00553393">
          <w:pPr>
            <w:pStyle w:val="Geenafstand"/>
          </w:pPr>
          <w:r>
            <w:t xml:space="preserve">De kosten van de licentie zijn $5800 voor altijd of $1160 per jaar. Als in een server meerdere CPU sockets worden gebruikt zal voor elke socket een licentie moeten worden aangeschaft. </w:t>
          </w:r>
        </w:p>
        <w:p w14:paraId="502F676A" w14:textId="77777777" w:rsidR="00553393" w:rsidRDefault="00553393" w:rsidP="00AE34BE">
          <w:pPr>
            <w:pStyle w:val="Kop3"/>
            <w:numPr>
              <w:ilvl w:val="2"/>
              <w:numId w:val="25"/>
            </w:numPr>
            <w:ind w:left="1440"/>
          </w:pPr>
          <w:bookmarkStart w:id="1769" w:name="_Toc306212249"/>
          <w:bookmarkStart w:id="1770" w:name="_Toc306218524"/>
          <w:bookmarkStart w:id="1771" w:name="_Toc306218749"/>
          <w:bookmarkStart w:id="1772" w:name="_Toc306229849"/>
          <w:bookmarkStart w:id="1773" w:name="_Toc306279260"/>
          <w:bookmarkStart w:id="1774" w:name="_Toc306320366"/>
          <w:bookmarkStart w:id="1775" w:name="_Toc306320652"/>
          <w:bookmarkStart w:id="1776" w:name="_Toc306320938"/>
          <w:bookmarkStart w:id="1777" w:name="_Toc306321224"/>
          <w:r>
            <w:t>Server restricties</w:t>
          </w:r>
          <w:bookmarkEnd w:id="1769"/>
          <w:bookmarkEnd w:id="1770"/>
          <w:bookmarkEnd w:id="1771"/>
          <w:bookmarkEnd w:id="1772"/>
          <w:bookmarkEnd w:id="1773"/>
          <w:bookmarkEnd w:id="1774"/>
          <w:bookmarkEnd w:id="1775"/>
          <w:bookmarkEnd w:id="1776"/>
          <w:bookmarkEnd w:id="1777"/>
        </w:p>
        <w:p w14:paraId="459F2EC4" w14:textId="77777777" w:rsidR="00553393" w:rsidRDefault="00553393" w:rsidP="00AE34BE">
          <w:pPr>
            <w:pStyle w:val="Geenafstand"/>
            <w:numPr>
              <w:ilvl w:val="0"/>
              <w:numId w:val="24"/>
            </w:numPr>
          </w:pPr>
          <w:r>
            <w:t>Mag gebruik maken van maximaal twee CPU sockets op een server*</w:t>
          </w:r>
        </w:p>
        <w:p w14:paraId="06D1E634" w14:textId="77777777" w:rsidR="00553393" w:rsidRPr="00876574" w:rsidRDefault="00553393" w:rsidP="00553393">
          <w:pPr>
            <w:pStyle w:val="Geenafstand"/>
            <w:rPr>
              <w:sz w:val="18"/>
              <w:szCs w:val="18"/>
            </w:rPr>
          </w:pPr>
          <w:r w:rsidRPr="00876574">
            <w:rPr>
              <w:sz w:val="18"/>
              <w:szCs w:val="18"/>
            </w:rPr>
            <w:t>*Indien de server wel meer tot beschikking heeft, limiteert de database zelf op het ingestelde limiet.</w:t>
          </w:r>
        </w:p>
        <w:p w14:paraId="3D7919EE" w14:textId="77777777" w:rsidR="00553393" w:rsidRDefault="00553393" w:rsidP="00AE34BE">
          <w:pPr>
            <w:pStyle w:val="Kop3"/>
            <w:numPr>
              <w:ilvl w:val="2"/>
              <w:numId w:val="25"/>
            </w:numPr>
            <w:ind w:left="1440"/>
          </w:pPr>
          <w:bookmarkStart w:id="1778" w:name="_Toc306212250"/>
          <w:bookmarkStart w:id="1779" w:name="_Toc306218525"/>
          <w:bookmarkStart w:id="1780" w:name="_Toc306218750"/>
          <w:bookmarkStart w:id="1781" w:name="_Toc306229850"/>
          <w:bookmarkStart w:id="1782" w:name="_Toc306279261"/>
          <w:bookmarkStart w:id="1783" w:name="_Toc306320367"/>
          <w:bookmarkStart w:id="1784" w:name="_Toc306320653"/>
          <w:bookmarkStart w:id="1785" w:name="_Toc306320939"/>
          <w:bookmarkStart w:id="1786" w:name="_Toc306321225"/>
          <w:r>
            <w:t>Replicatie mogelijkheden</w:t>
          </w:r>
          <w:bookmarkEnd w:id="1778"/>
          <w:bookmarkEnd w:id="1779"/>
          <w:bookmarkEnd w:id="1780"/>
          <w:bookmarkEnd w:id="1781"/>
          <w:bookmarkEnd w:id="1782"/>
          <w:bookmarkEnd w:id="1783"/>
          <w:bookmarkEnd w:id="1784"/>
          <w:bookmarkEnd w:id="1785"/>
          <w:bookmarkEnd w:id="1786"/>
        </w:p>
        <w:p w14:paraId="69E48C69" w14:textId="77777777" w:rsidR="00553393" w:rsidRDefault="00553393" w:rsidP="00553393">
          <w:pPr>
            <w:pStyle w:val="Geenafstand"/>
          </w:pPr>
          <w:r>
            <w:t xml:space="preserve">De read-only materialized views van de Express Edition van Oracle worden in deze versie van de database uitgebreid met updateable materialized views waarmee data in de materialized view ook gewijzigd kan worden met update, delete en insert query’s. Het voordeel dat hierbij ontstaat is dat de views ook kunnen worden aangepast wanneer de verbinding met de master database er niet is. De aangepaste data in de materialized view wordt bij de volgende synchronisatie van de master samengevoegd. Bij het samenvoegen kunnen wel conflicten ontstaan, Oracle Database biedt verschillende mogelijkheden om deze automatisch op te laten lossen. </w:t>
          </w:r>
        </w:p>
        <w:p w14:paraId="7FEB86E3" w14:textId="77777777" w:rsidR="00553393" w:rsidRDefault="00553393" w:rsidP="00AE34BE">
          <w:pPr>
            <w:pStyle w:val="Kop3"/>
            <w:numPr>
              <w:ilvl w:val="2"/>
              <w:numId w:val="25"/>
            </w:numPr>
            <w:ind w:left="1440"/>
          </w:pPr>
          <w:bookmarkStart w:id="1787" w:name="_Toc306212251"/>
          <w:bookmarkStart w:id="1788" w:name="_Toc306218526"/>
          <w:bookmarkStart w:id="1789" w:name="_Toc306218751"/>
          <w:bookmarkStart w:id="1790" w:name="_Toc306229851"/>
          <w:bookmarkStart w:id="1791" w:name="_Toc306279262"/>
          <w:bookmarkStart w:id="1792" w:name="_Toc306320368"/>
          <w:bookmarkStart w:id="1793" w:name="_Toc306320654"/>
          <w:bookmarkStart w:id="1794" w:name="_Toc306320940"/>
          <w:bookmarkStart w:id="1795" w:name="_Toc306321226"/>
          <w:r>
            <w:t>Uitgelichte features</w:t>
          </w:r>
          <w:bookmarkEnd w:id="1787"/>
          <w:bookmarkEnd w:id="1788"/>
          <w:bookmarkEnd w:id="1789"/>
          <w:bookmarkEnd w:id="1790"/>
          <w:bookmarkEnd w:id="1791"/>
          <w:bookmarkEnd w:id="1792"/>
          <w:bookmarkEnd w:id="1793"/>
          <w:bookmarkEnd w:id="1794"/>
          <w:bookmarkEnd w:id="1795"/>
        </w:p>
        <w:p w14:paraId="09A29E24" w14:textId="77777777" w:rsidR="00553393" w:rsidRDefault="00553393" w:rsidP="00553393">
          <w:pPr>
            <w:pStyle w:val="Geenafstand"/>
          </w:pPr>
          <w:r>
            <w:t>Naast de uitgelichte features van de Oracle Database 11g XE zijn ook de volgende features uitgelicht.</w:t>
          </w:r>
        </w:p>
        <w:p w14:paraId="3E997F4E" w14:textId="77777777" w:rsidR="00553393" w:rsidRPr="003C16B8" w:rsidRDefault="00553393" w:rsidP="00553393">
          <w:pPr>
            <w:pStyle w:val="Geenafstand"/>
          </w:pPr>
        </w:p>
        <w:p w14:paraId="21B59DF7" w14:textId="77777777" w:rsidR="00553393" w:rsidRDefault="00553393" w:rsidP="00553393">
          <w:pPr>
            <w:pStyle w:val="Geenafstand"/>
            <w:rPr>
              <w:b/>
            </w:rPr>
          </w:pPr>
          <w:r w:rsidRPr="00D838AE">
            <w:rPr>
              <w:b/>
            </w:rPr>
            <w:t>SQL Pattern Matching</w:t>
          </w:r>
        </w:p>
        <w:p w14:paraId="4F79E346" w14:textId="77777777" w:rsidR="00553393" w:rsidRDefault="00553393" w:rsidP="00553393">
          <w:pPr>
            <w:pStyle w:val="Geenafstand"/>
          </w:pPr>
          <w:r>
            <w:t>Uitgebreide mogelijkheden om patronen te herkennen in de gebruikersdata.</w:t>
          </w:r>
        </w:p>
        <w:p w14:paraId="1210C668" w14:textId="77777777" w:rsidR="00553393" w:rsidRDefault="00553393" w:rsidP="00553393">
          <w:pPr>
            <w:pStyle w:val="Geenafstand"/>
            <w:rPr>
              <w:b/>
            </w:rPr>
          </w:pPr>
          <w:r w:rsidRPr="00D838AE">
            <w:rPr>
              <w:b/>
            </w:rPr>
            <w:t>Java</w:t>
          </w:r>
        </w:p>
        <w:p w14:paraId="28982C52" w14:textId="77777777" w:rsidR="00553393" w:rsidRPr="002C0FDE" w:rsidRDefault="00553393" w:rsidP="00553393">
          <w:pPr>
            <w:pStyle w:val="Geenafstand"/>
          </w:pPr>
          <w:r>
            <w:t>Naast PL/SQL (Oracle’s taal voor stored procedures) kunnen ook native Java functies worden aangeroepen.</w:t>
          </w:r>
        </w:p>
        <w:p w14:paraId="70E90387" w14:textId="77777777" w:rsidR="00553393" w:rsidRDefault="00553393" w:rsidP="00AE34BE">
          <w:pPr>
            <w:pStyle w:val="Kop1"/>
            <w:numPr>
              <w:ilvl w:val="0"/>
              <w:numId w:val="25"/>
            </w:numPr>
          </w:pPr>
          <w:r>
            <w:br w:type="column"/>
          </w:r>
          <w:bookmarkStart w:id="1796" w:name="_Toc306212252"/>
          <w:bookmarkStart w:id="1797" w:name="_Toc306218527"/>
          <w:bookmarkStart w:id="1798" w:name="_Toc306218752"/>
          <w:bookmarkStart w:id="1799" w:name="_Toc306229852"/>
          <w:bookmarkStart w:id="1800" w:name="_Toc306279263"/>
          <w:bookmarkStart w:id="1801" w:name="_Toc306320369"/>
          <w:bookmarkStart w:id="1802" w:name="_Toc306320655"/>
          <w:bookmarkStart w:id="1803" w:name="_Toc306320941"/>
          <w:bookmarkStart w:id="1804" w:name="_Toc306321227"/>
          <w:r>
            <w:t>MySQL</w:t>
          </w:r>
          <w:bookmarkEnd w:id="1796"/>
          <w:bookmarkEnd w:id="1797"/>
          <w:bookmarkEnd w:id="1798"/>
          <w:bookmarkEnd w:id="1799"/>
          <w:bookmarkEnd w:id="1800"/>
          <w:bookmarkEnd w:id="1801"/>
          <w:bookmarkEnd w:id="1802"/>
          <w:bookmarkEnd w:id="1803"/>
          <w:bookmarkEnd w:id="1804"/>
        </w:p>
        <w:p w14:paraId="363945A9" w14:textId="77777777" w:rsidR="00553393" w:rsidRDefault="00553393" w:rsidP="00553393">
          <w:pPr>
            <w:pStyle w:val="Geenafstand"/>
          </w:pPr>
          <w:r w:rsidRPr="00CE031D">
            <w:rPr>
              <w:rStyle w:val="CitaatChar"/>
            </w:rPr>
            <w:t>MySQL is de populairste open-source database ter wereld</w:t>
          </w:r>
          <w:r>
            <w:t xml:space="preserve"> </w:t>
          </w:r>
          <w:sdt>
            <w:sdtPr>
              <w:id w:val="2124350659"/>
              <w:citation/>
            </w:sdtPr>
            <w:sdtEndPr/>
            <w:sdtContent>
              <w:r>
                <w:fldChar w:fldCharType="begin"/>
              </w:r>
              <w:r>
                <w:rPr>
                  <w:lang w:val="en-US"/>
                </w:rPr>
                <w:instrText xml:space="preserve">CITATION Ora2 \l 1033 </w:instrText>
              </w:r>
              <w:r>
                <w:fldChar w:fldCharType="separate"/>
              </w:r>
              <w:r w:rsidR="005C5325" w:rsidRPr="005C5325">
                <w:rPr>
                  <w:noProof/>
                  <w:lang w:val="en-US"/>
                </w:rPr>
                <w:t>(Oracle)</w:t>
              </w:r>
              <w:r>
                <w:fldChar w:fldCharType="end"/>
              </w:r>
            </w:sdtContent>
          </w:sdt>
          <w:r>
            <w:t xml:space="preserve">. </w:t>
          </w:r>
        </w:p>
        <w:p w14:paraId="4E32225C" w14:textId="77777777" w:rsidR="00553393" w:rsidRPr="003B0E34" w:rsidRDefault="00553393" w:rsidP="00553393">
          <w:pPr>
            <w:pStyle w:val="Geenafstand"/>
          </w:pPr>
          <w:r>
            <w:t xml:space="preserve">MySQL database focust op een hoge performance en een uiterst schaalbare omgeving. In dit hoofdstuk wordt er gekeken naar twee versies: de MySQL Community Edition en de Standard Edition. Functioneel is er nauwelijks verschil, maar het verschil ligt bij het licentiemodel. </w:t>
          </w:r>
        </w:p>
        <w:p w14:paraId="745D0593" w14:textId="77777777" w:rsidR="00553393" w:rsidRDefault="00553393" w:rsidP="00C050E1">
          <w:pPr>
            <w:pStyle w:val="Kop2"/>
          </w:pPr>
          <w:bookmarkStart w:id="1805" w:name="_Toc306212253"/>
          <w:bookmarkStart w:id="1806" w:name="_Toc306218528"/>
          <w:bookmarkStart w:id="1807" w:name="_Toc306218753"/>
          <w:bookmarkStart w:id="1808" w:name="_Toc306229853"/>
          <w:bookmarkStart w:id="1809" w:name="_Toc306279264"/>
          <w:bookmarkStart w:id="1810" w:name="_Toc306320370"/>
          <w:bookmarkStart w:id="1811" w:name="_Toc306320656"/>
          <w:bookmarkStart w:id="1812" w:name="_Toc306320942"/>
          <w:bookmarkStart w:id="1813" w:name="_Toc306321228"/>
          <w:r>
            <w:t>MySQL Community Edition (CE)</w:t>
          </w:r>
          <w:bookmarkEnd w:id="1805"/>
          <w:bookmarkEnd w:id="1806"/>
          <w:bookmarkEnd w:id="1807"/>
          <w:bookmarkEnd w:id="1808"/>
          <w:bookmarkEnd w:id="1809"/>
          <w:bookmarkEnd w:id="1810"/>
          <w:bookmarkEnd w:id="1811"/>
          <w:bookmarkEnd w:id="1812"/>
          <w:bookmarkEnd w:id="1813"/>
        </w:p>
        <w:p w14:paraId="2FABD6A8" w14:textId="77777777" w:rsidR="00553393" w:rsidRPr="00F14F31" w:rsidRDefault="00553393" w:rsidP="00553393">
          <w:pPr>
            <w:pStyle w:val="Geenafstand"/>
          </w:pPr>
          <w:r>
            <w:t xml:space="preserve">MySQL Community Edition is de gratis versie van de MySQL. De Community Edition is gelimiteerd in commercieel gebruik. </w:t>
          </w:r>
        </w:p>
        <w:p w14:paraId="6E56C76A" w14:textId="77777777" w:rsidR="00553393" w:rsidRDefault="00553393" w:rsidP="00AE34BE">
          <w:pPr>
            <w:pStyle w:val="Kop3"/>
            <w:numPr>
              <w:ilvl w:val="2"/>
              <w:numId w:val="25"/>
            </w:numPr>
            <w:ind w:left="1440"/>
          </w:pPr>
          <w:bookmarkStart w:id="1814" w:name="_Toc306212254"/>
          <w:bookmarkStart w:id="1815" w:name="_Toc306218529"/>
          <w:bookmarkStart w:id="1816" w:name="_Toc306218754"/>
          <w:bookmarkStart w:id="1817" w:name="_Toc306229854"/>
          <w:bookmarkStart w:id="1818" w:name="_Toc306279265"/>
          <w:bookmarkStart w:id="1819" w:name="_Toc306320371"/>
          <w:bookmarkStart w:id="1820" w:name="_Toc306320657"/>
          <w:bookmarkStart w:id="1821" w:name="_Toc306320943"/>
          <w:bookmarkStart w:id="1822" w:name="_Toc306321229"/>
          <w:r>
            <w:t>Licenties &amp; kosten</w:t>
          </w:r>
          <w:bookmarkEnd w:id="1814"/>
          <w:bookmarkEnd w:id="1815"/>
          <w:bookmarkEnd w:id="1816"/>
          <w:bookmarkEnd w:id="1817"/>
          <w:bookmarkEnd w:id="1818"/>
          <w:bookmarkEnd w:id="1819"/>
          <w:bookmarkEnd w:id="1820"/>
          <w:bookmarkEnd w:id="1821"/>
          <w:bookmarkEnd w:id="1822"/>
        </w:p>
        <w:p w14:paraId="122D2C4A" w14:textId="77777777" w:rsidR="00553393" w:rsidRDefault="00553393" w:rsidP="00553393">
          <w:pPr>
            <w:pStyle w:val="Geenafstand"/>
          </w:pPr>
          <w:r>
            <w:t xml:space="preserve">De MySQL CE valt onder de GPL versie 2.0 licentie. Hier zijn geen kosten aan verbonden. De voorwaarden van GPL zijn te vinden op: </w:t>
          </w:r>
          <w:hyperlink r:id="rId61" w:history="1">
            <w:r w:rsidRPr="00582702">
              <w:rPr>
                <w:rStyle w:val="Hyperlink"/>
              </w:rPr>
              <w:t>https://www.gnu.org/licenses/gpl-2.0.html</w:t>
            </w:r>
          </w:hyperlink>
          <w:r>
            <w:t>.</w:t>
          </w:r>
        </w:p>
        <w:p w14:paraId="6A08D33E" w14:textId="77777777" w:rsidR="00553393" w:rsidRDefault="00553393" w:rsidP="00553393">
          <w:pPr>
            <w:pStyle w:val="Geenafstand"/>
          </w:pPr>
          <w:r>
            <w:t>Als de voorwaarden van de GPL licentie niet passen binnen de bedrijfsvoering kan er gekozen worden voor MySQL Standard Edition.</w:t>
          </w:r>
        </w:p>
        <w:p w14:paraId="6F9CF2D9" w14:textId="77777777" w:rsidR="00553393" w:rsidRDefault="00553393" w:rsidP="00AE34BE">
          <w:pPr>
            <w:pStyle w:val="Kop3"/>
            <w:numPr>
              <w:ilvl w:val="2"/>
              <w:numId w:val="25"/>
            </w:numPr>
            <w:ind w:left="1440"/>
          </w:pPr>
          <w:bookmarkStart w:id="1823" w:name="_Toc306212255"/>
          <w:bookmarkStart w:id="1824" w:name="_Toc306218530"/>
          <w:bookmarkStart w:id="1825" w:name="_Toc306218755"/>
          <w:bookmarkStart w:id="1826" w:name="_Toc306229855"/>
          <w:bookmarkStart w:id="1827" w:name="_Toc306279266"/>
          <w:bookmarkStart w:id="1828" w:name="_Toc306320372"/>
          <w:bookmarkStart w:id="1829" w:name="_Toc306320658"/>
          <w:bookmarkStart w:id="1830" w:name="_Toc306320944"/>
          <w:bookmarkStart w:id="1831" w:name="_Toc306321230"/>
          <w:r>
            <w:t>Replicatiemogelijkheden</w:t>
          </w:r>
          <w:bookmarkEnd w:id="1823"/>
          <w:bookmarkEnd w:id="1824"/>
          <w:bookmarkEnd w:id="1825"/>
          <w:bookmarkEnd w:id="1826"/>
          <w:bookmarkEnd w:id="1827"/>
          <w:bookmarkEnd w:id="1828"/>
          <w:bookmarkEnd w:id="1829"/>
          <w:bookmarkEnd w:id="1830"/>
          <w:bookmarkEnd w:id="1831"/>
        </w:p>
        <w:p w14:paraId="731D5C4D" w14:textId="77777777" w:rsidR="00553393" w:rsidRDefault="00553393" w:rsidP="00553393">
          <w:pPr>
            <w:pStyle w:val="Geenafstand"/>
          </w:pPr>
          <w:r>
            <w:t xml:space="preserve">MySQL heeft master-master en master-slave replicatie ingebouwd. Er kan worden gekozen om asynchroon te repliceren of om te repliceren op een manier dat MySQL semi-synchroon noemt. </w:t>
          </w:r>
        </w:p>
        <w:p w14:paraId="486ADE59" w14:textId="77777777" w:rsidR="00553393" w:rsidRDefault="00553393" w:rsidP="00553393">
          <w:pPr>
            <w:pStyle w:val="Geenafstand"/>
          </w:pPr>
          <w:r>
            <w:t xml:space="preserve">Met semi-synchroon repliceren wacht de master database bij een commit alleen op reactie van één enkele slave database of de commit is ontvangen. Bij volledig synchroon repliceren wacht de master totdat zeker is dat de commit niet alleen ontvangen is, maar ook is uitgevoerd op alle slaves. </w:t>
          </w:r>
        </w:p>
        <w:p w14:paraId="46E0D738" w14:textId="77777777" w:rsidR="00553393" w:rsidRDefault="00553393" w:rsidP="00AE34BE">
          <w:pPr>
            <w:pStyle w:val="Kop3"/>
            <w:numPr>
              <w:ilvl w:val="2"/>
              <w:numId w:val="25"/>
            </w:numPr>
            <w:ind w:left="1440"/>
          </w:pPr>
          <w:bookmarkStart w:id="1832" w:name="_Toc306212256"/>
          <w:bookmarkStart w:id="1833" w:name="_Toc306218531"/>
          <w:bookmarkStart w:id="1834" w:name="_Toc306218756"/>
          <w:bookmarkStart w:id="1835" w:name="_Toc306229856"/>
          <w:bookmarkStart w:id="1836" w:name="_Toc306279267"/>
          <w:bookmarkStart w:id="1837" w:name="_Toc306320373"/>
          <w:bookmarkStart w:id="1838" w:name="_Toc306320659"/>
          <w:bookmarkStart w:id="1839" w:name="_Toc306320945"/>
          <w:bookmarkStart w:id="1840" w:name="_Toc306321231"/>
          <w:r>
            <w:t>Uitgelichte features</w:t>
          </w:r>
          <w:bookmarkEnd w:id="1832"/>
          <w:bookmarkEnd w:id="1833"/>
          <w:bookmarkEnd w:id="1834"/>
          <w:bookmarkEnd w:id="1835"/>
          <w:bookmarkEnd w:id="1836"/>
          <w:bookmarkEnd w:id="1837"/>
          <w:bookmarkEnd w:id="1838"/>
          <w:bookmarkEnd w:id="1839"/>
          <w:bookmarkEnd w:id="1840"/>
        </w:p>
        <w:p w14:paraId="3AAD65D9" w14:textId="77777777" w:rsidR="00553393" w:rsidRDefault="00553393" w:rsidP="00553393">
          <w:pPr>
            <w:pStyle w:val="Geenafstand"/>
            <w:rPr>
              <w:b/>
            </w:rPr>
          </w:pPr>
          <w:r>
            <w:rPr>
              <w:b/>
            </w:rPr>
            <w:t>MySQL WorkBench</w:t>
          </w:r>
        </w:p>
        <w:p w14:paraId="2928FBE4" w14:textId="77777777" w:rsidR="00553393" w:rsidRPr="00A70ED1" w:rsidRDefault="00553393" w:rsidP="00553393">
          <w:pPr>
            <w:pStyle w:val="Geenafstand"/>
          </w:pPr>
          <w:r>
            <w:t>Een ontwikkeltool voor het modelleren, beheren en migreren van de database, beschikbaar op de meeste besturingssystemen.</w:t>
          </w:r>
        </w:p>
        <w:p w14:paraId="24542D4D" w14:textId="77777777" w:rsidR="00553393" w:rsidRDefault="00553393" w:rsidP="00C050E1">
          <w:pPr>
            <w:pStyle w:val="Kop2"/>
          </w:pPr>
          <w:bookmarkStart w:id="1841" w:name="_Toc306212257"/>
          <w:bookmarkStart w:id="1842" w:name="_Toc306218532"/>
          <w:bookmarkStart w:id="1843" w:name="_Toc306218757"/>
          <w:bookmarkStart w:id="1844" w:name="_Toc306229857"/>
          <w:bookmarkStart w:id="1845" w:name="_Toc306279268"/>
          <w:bookmarkStart w:id="1846" w:name="_Toc306320374"/>
          <w:bookmarkStart w:id="1847" w:name="_Toc306320660"/>
          <w:bookmarkStart w:id="1848" w:name="_Toc306320946"/>
          <w:bookmarkStart w:id="1849" w:name="_Toc306321232"/>
          <w:r>
            <w:t>MySQL Standard Edition (SE)</w:t>
          </w:r>
          <w:bookmarkEnd w:id="1841"/>
          <w:bookmarkEnd w:id="1842"/>
          <w:bookmarkEnd w:id="1843"/>
          <w:bookmarkEnd w:id="1844"/>
          <w:bookmarkEnd w:id="1845"/>
          <w:bookmarkEnd w:id="1846"/>
          <w:bookmarkEnd w:id="1847"/>
          <w:bookmarkEnd w:id="1848"/>
          <w:bookmarkEnd w:id="1849"/>
        </w:p>
        <w:p w14:paraId="4C5AA3C9" w14:textId="77777777" w:rsidR="00553393" w:rsidRPr="002C4119" w:rsidRDefault="00553393" w:rsidP="00553393">
          <w:pPr>
            <w:pStyle w:val="Geenafstand"/>
          </w:pPr>
          <w:r>
            <w:t>MySQL SE biedt dezelfde functionaliteiten als de Community Edition. Er zijn jaarlijkse kosten verbonden aan een licentie voor de database, maar dan zijn wel de restricties in commercieel gebruik opgeheven.</w:t>
          </w:r>
        </w:p>
        <w:p w14:paraId="4C4A346E" w14:textId="77777777" w:rsidR="00553393" w:rsidRDefault="00553393" w:rsidP="00AE34BE">
          <w:pPr>
            <w:pStyle w:val="Kop3"/>
            <w:numPr>
              <w:ilvl w:val="2"/>
              <w:numId w:val="25"/>
            </w:numPr>
            <w:ind w:left="1440"/>
          </w:pPr>
          <w:bookmarkStart w:id="1850" w:name="_Toc306212258"/>
          <w:bookmarkStart w:id="1851" w:name="_Toc306218533"/>
          <w:bookmarkStart w:id="1852" w:name="_Toc306218758"/>
          <w:bookmarkStart w:id="1853" w:name="_Toc306229858"/>
          <w:bookmarkStart w:id="1854" w:name="_Toc306279269"/>
          <w:bookmarkStart w:id="1855" w:name="_Toc306320375"/>
          <w:bookmarkStart w:id="1856" w:name="_Toc306320661"/>
          <w:bookmarkStart w:id="1857" w:name="_Toc306320947"/>
          <w:bookmarkStart w:id="1858" w:name="_Toc306321233"/>
          <w:r>
            <w:t>Licenties &amp; kosten</w:t>
          </w:r>
          <w:bookmarkEnd w:id="1850"/>
          <w:bookmarkEnd w:id="1851"/>
          <w:bookmarkEnd w:id="1852"/>
          <w:bookmarkEnd w:id="1853"/>
          <w:bookmarkEnd w:id="1854"/>
          <w:bookmarkEnd w:id="1855"/>
          <w:bookmarkEnd w:id="1856"/>
          <w:bookmarkEnd w:id="1857"/>
          <w:bookmarkEnd w:id="1858"/>
        </w:p>
        <w:p w14:paraId="55CA34B4" w14:textId="77777777" w:rsidR="00553393" w:rsidRDefault="00553393" w:rsidP="00553393">
          <w:pPr>
            <w:pStyle w:val="Geenafstand"/>
          </w:pPr>
          <w:r>
            <w:t>Voor de MySQL Standard Edition moet een commerciële licentie worden aangeschaft, waarna de GPL restricties niet meer gelden. De kosten van een commerciële licentie zijn $2000 per server per jaar, de licentie komt samen met 24/7 support.</w:t>
          </w:r>
        </w:p>
        <w:p w14:paraId="4954C7F0" w14:textId="77777777" w:rsidR="00553393" w:rsidRDefault="00553393" w:rsidP="00AE34BE">
          <w:pPr>
            <w:pStyle w:val="Kop3"/>
            <w:numPr>
              <w:ilvl w:val="2"/>
              <w:numId w:val="25"/>
            </w:numPr>
            <w:ind w:left="1440"/>
          </w:pPr>
          <w:bookmarkStart w:id="1859" w:name="_Toc306212259"/>
          <w:bookmarkStart w:id="1860" w:name="_Toc306218534"/>
          <w:bookmarkStart w:id="1861" w:name="_Toc306218759"/>
          <w:bookmarkStart w:id="1862" w:name="_Toc306229859"/>
          <w:bookmarkStart w:id="1863" w:name="_Toc306279270"/>
          <w:bookmarkStart w:id="1864" w:name="_Toc306320376"/>
          <w:bookmarkStart w:id="1865" w:name="_Toc306320662"/>
          <w:bookmarkStart w:id="1866" w:name="_Toc306320948"/>
          <w:bookmarkStart w:id="1867" w:name="_Toc306321234"/>
          <w:r>
            <w:t>Replicatiemogelijkheden</w:t>
          </w:r>
          <w:bookmarkEnd w:id="1859"/>
          <w:bookmarkEnd w:id="1860"/>
          <w:bookmarkEnd w:id="1861"/>
          <w:bookmarkEnd w:id="1862"/>
          <w:bookmarkEnd w:id="1863"/>
          <w:bookmarkEnd w:id="1864"/>
          <w:bookmarkEnd w:id="1865"/>
          <w:bookmarkEnd w:id="1866"/>
          <w:bookmarkEnd w:id="1867"/>
        </w:p>
        <w:p w14:paraId="54872744" w14:textId="77777777" w:rsidR="00553393" w:rsidRDefault="00553393" w:rsidP="00553393">
          <w:pPr>
            <w:pStyle w:val="Geenafstand"/>
          </w:pPr>
          <w:r>
            <w:t>De MySQL Standard Edition biedt geen extra functionaliteiten betreft replicatie ten opzichte van de Community Edition.</w:t>
          </w:r>
        </w:p>
        <w:p w14:paraId="5FFA36D0" w14:textId="77777777" w:rsidR="00553393" w:rsidRDefault="00553393" w:rsidP="00AE34BE">
          <w:pPr>
            <w:pStyle w:val="Kop3"/>
            <w:numPr>
              <w:ilvl w:val="2"/>
              <w:numId w:val="25"/>
            </w:numPr>
            <w:ind w:left="1440"/>
          </w:pPr>
          <w:bookmarkStart w:id="1868" w:name="_Toc306212260"/>
          <w:bookmarkStart w:id="1869" w:name="_Toc306218535"/>
          <w:bookmarkStart w:id="1870" w:name="_Toc306218760"/>
          <w:bookmarkStart w:id="1871" w:name="_Toc306229860"/>
          <w:bookmarkStart w:id="1872" w:name="_Toc306279271"/>
          <w:bookmarkStart w:id="1873" w:name="_Toc306320377"/>
          <w:bookmarkStart w:id="1874" w:name="_Toc306320663"/>
          <w:bookmarkStart w:id="1875" w:name="_Toc306320949"/>
          <w:bookmarkStart w:id="1876" w:name="_Toc306321235"/>
          <w:r>
            <w:t>Uitgelichte features</w:t>
          </w:r>
          <w:bookmarkEnd w:id="1868"/>
          <w:bookmarkEnd w:id="1869"/>
          <w:bookmarkEnd w:id="1870"/>
          <w:bookmarkEnd w:id="1871"/>
          <w:bookmarkEnd w:id="1872"/>
          <w:bookmarkEnd w:id="1873"/>
          <w:bookmarkEnd w:id="1874"/>
          <w:bookmarkEnd w:id="1875"/>
          <w:bookmarkEnd w:id="1876"/>
        </w:p>
        <w:p w14:paraId="1D15C4F9" w14:textId="77777777" w:rsidR="00553393" w:rsidRPr="00A11347" w:rsidRDefault="00553393" w:rsidP="00553393">
          <w:pPr>
            <w:pStyle w:val="Geenafstand"/>
          </w:pPr>
          <w:r>
            <w:t>De MySQL Standard Edition biedt geen extra uitgelichte features ten opzichte van de Community Edition.</w:t>
          </w:r>
        </w:p>
        <w:p w14:paraId="67323E26" w14:textId="429E1795" w:rsidR="00553393" w:rsidRDefault="00553393" w:rsidP="00AE34BE">
          <w:pPr>
            <w:pStyle w:val="Kop1"/>
            <w:numPr>
              <w:ilvl w:val="0"/>
              <w:numId w:val="25"/>
            </w:numPr>
          </w:pPr>
          <w:bookmarkStart w:id="1877" w:name="_Toc306212261"/>
          <w:bookmarkStart w:id="1878" w:name="_Toc306218536"/>
          <w:bookmarkStart w:id="1879" w:name="_Toc306218761"/>
          <w:bookmarkStart w:id="1880" w:name="_Toc306229861"/>
          <w:bookmarkStart w:id="1881" w:name="_Toc306279272"/>
          <w:bookmarkStart w:id="1882" w:name="_Toc306320378"/>
          <w:bookmarkStart w:id="1883" w:name="_Toc306320664"/>
          <w:bookmarkStart w:id="1884" w:name="_Toc306320950"/>
          <w:bookmarkStart w:id="1885" w:name="_Toc306321236"/>
          <w:r>
            <w:t>PostgreSQL</w:t>
          </w:r>
          <w:bookmarkEnd w:id="1877"/>
          <w:bookmarkEnd w:id="1878"/>
          <w:bookmarkEnd w:id="1879"/>
          <w:bookmarkEnd w:id="1880"/>
          <w:bookmarkEnd w:id="1881"/>
          <w:bookmarkEnd w:id="1882"/>
          <w:bookmarkEnd w:id="1883"/>
          <w:bookmarkEnd w:id="1884"/>
          <w:bookmarkEnd w:id="1885"/>
        </w:p>
        <w:p w14:paraId="0D8732C4" w14:textId="77777777" w:rsidR="00553393" w:rsidRPr="00B924E0" w:rsidRDefault="00553393" w:rsidP="00553393">
          <w:pPr>
            <w:pStyle w:val="Geenafstand"/>
          </w:pPr>
          <w:r>
            <w:t xml:space="preserve">PostgreSQL is een krachtige en een van de meest geavanceerde open-source database. PostgreSQL wordt gratis aangeboden en wordt ontwikkeld door een team van vrijwilligers verspreidt over de wereld. In tegenstelling tot de meeste databases heeft PostgreSQL maar één versie van hun database, waarin meteen alle functionaliteiten beschikbaar zijn. </w:t>
          </w:r>
        </w:p>
        <w:p w14:paraId="16B33F74" w14:textId="77777777" w:rsidR="00553393" w:rsidRDefault="00553393" w:rsidP="00C050E1">
          <w:pPr>
            <w:pStyle w:val="Kop2"/>
          </w:pPr>
          <w:bookmarkStart w:id="1886" w:name="_Toc306212262"/>
          <w:bookmarkStart w:id="1887" w:name="_Toc306218537"/>
          <w:bookmarkStart w:id="1888" w:name="_Toc306218762"/>
          <w:bookmarkStart w:id="1889" w:name="_Toc306229862"/>
          <w:bookmarkStart w:id="1890" w:name="_Toc306279273"/>
          <w:bookmarkStart w:id="1891" w:name="_Toc306320379"/>
          <w:bookmarkStart w:id="1892" w:name="_Toc306320665"/>
          <w:bookmarkStart w:id="1893" w:name="_Toc306320951"/>
          <w:bookmarkStart w:id="1894" w:name="_Toc306321237"/>
          <w:r>
            <w:t>Licenties &amp; kosten</w:t>
          </w:r>
          <w:bookmarkEnd w:id="1886"/>
          <w:bookmarkEnd w:id="1887"/>
          <w:bookmarkEnd w:id="1888"/>
          <w:bookmarkEnd w:id="1889"/>
          <w:bookmarkEnd w:id="1890"/>
          <w:bookmarkEnd w:id="1891"/>
          <w:bookmarkEnd w:id="1892"/>
          <w:bookmarkEnd w:id="1893"/>
          <w:bookmarkEnd w:id="1894"/>
        </w:p>
        <w:p w14:paraId="75960C18" w14:textId="77777777" w:rsidR="00553393" w:rsidRDefault="00553393" w:rsidP="00553393">
          <w:pPr>
            <w:pStyle w:val="Geenafstand"/>
            <w:rPr>
              <w:rStyle w:val="Hyperlink"/>
            </w:rPr>
          </w:pPr>
          <w:r>
            <w:t xml:space="preserve">PostgreSQL is uitgebracht onder de PostgreSQL licentie, dit is een licentie vergelijkbaar met BSD or MIT license en zorgt ervoor dat PostgreSQL kosteloos gebruikt kan worden. De voorwaarden zijn te vinden op: </w:t>
          </w:r>
          <w:hyperlink r:id="rId62" w:history="1">
            <w:r w:rsidRPr="00245497">
              <w:rPr>
                <w:rStyle w:val="Hyperlink"/>
              </w:rPr>
              <w:t>http://opensource.org/licenses/postgresql</w:t>
            </w:r>
          </w:hyperlink>
        </w:p>
        <w:p w14:paraId="185AF573" w14:textId="77777777" w:rsidR="00553393" w:rsidRDefault="00553393" w:rsidP="00C050E1">
          <w:pPr>
            <w:pStyle w:val="Kop2"/>
          </w:pPr>
          <w:bookmarkStart w:id="1895" w:name="_Toc306212263"/>
          <w:bookmarkStart w:id="1896" w:name="_Toc306218538"/>
          <w:bookmarkStart w:id="1897" w:name="_Toc306218763"/>
          <w:bookmarkStart w:id="1898" w:name="_Toc306229863"/>
          <w:bookmarkStart w:id="1899" w:name="_Toc306279274"/>
          <w:bookmarkStart w:id="1900" w:name="_Toc306320380"/>
          <w:bookmarkStart w:id="1901" w:name="_Toc306320666"/>
          <w:bookmarkStart w:id="1902" w:name="_Toc306320952"/>
          <w:bookmarkStart w:id="1903" w:name="_Toc306321238"/>
          <w:r>
            <w:t>Replicatiemogelijkheden</w:t>
          </w:r>
          <w:bookmarkEnd w:id="1895"/>
          <w:bookmarkEnd w:id="1896"/>
          <w:bookmarkEnd w:id="1897"/>
          <w:bookmarkEnd w:id="1898"/>
          <w:bookmarkEnd w:id="1899"/>
          <w:bookmarkEnd w:id="1900"/>
          <w:bookmarkEnd w:id="1901"/>
          <w:bookmarkEnd w:id="1902"/>
          <w:bookmarkEnd w:id="1903"/>
        </w:p>
        <w:p w14:paraId="7486F2A6" w14:textId="77777777" w:rsidR="00553393" w:rsidRDefault="00553393" w:rsidP="00553393">
          <w:pPr>
            <w:pStyle w:val="Geenafstand"/>
          </w:pPr>
          <w:r>
            <w:t>In PostgreSQL worden twee verschillende replicatiemethoden aangeboden: hot standby replicatie en streaming replicatie. Beiden zijn geschikt voor asynchrone en synchrone master-slave replicatie.</w:t>
          </w:r>
        </w:p>
        <w:p w14:paraId="7817BB25" w14:textId="77777777" w:rsidR="00553393" w:rsidRDefault="00553393" w:rsidP="00553393">
          <w:pPr>
            <w:pStyle w:val="Geenafstand"/>
          </w:pPr>
        </w:p>
        <w:p w14:paraId="4173698F" w14:textId="77777777" w:rsidR="00553393" w:rsidRDefault="00553393" w:rsidP="00553393">
          <w:pPr>
            <w:pStyle w:val="Geenafstand"/>
          </w:pPr>
          <w:r>
            <w:t>Hot standby replicatie werkt met logbestanden waarin elke update van de master worden opgeslagen. De logbestanden worden naar alle slaves gestuurd als het logbestand een formaat van 16MB heeft. Met hot standby lopen de slaves altijd net iets achter op de master database.</w:t>
          </w:r>
        </w:p>
        <w:p w14:paraId="03A57B2E" w14:textId="77777777" w:rsidR="00553393" w:rsidRDefault="00553393" w:rsidP="00553393">
          <w:pPr>
            <w:pStyle w:val="Geenafstand"/>
          </w:pPr>
        </w:p>
        <w:p w14:paraId="7E733A38" w14:textId="77777777" w:rsidR="00553393" w:rsidRDefault="00553393" w:rsidP="00553393">
          <w:pPr>
            <w:pStyle w:val="Geenafstand"/>
          </w:pPr>
          <w:r>
            <w:t xml:space="preserve">Streaming replicatie genereert een socket tussen de master en de slaves waardoor updates op de master bijna direct doorgestuurd kunnen worden. Met streaming replicatie bevatten de slaves bijna zonder vertraging meteen de data die ook op de master staat. </w:t>
          </w:r>
        </w:p>
        <w:p w14:paraId="258D847C" w14:textId="77777777" w:rsidR="00553393" w:rsidRDefault="00553393" w:rsidP="00553393">
          <w:pPr>
            <w:pStyle w:val="Geenafstand"/>
          </w:pPr>
        </w:p>
        <w:p w14:paraId="4120528D" w14:textId="77777777" w:rsidR="00553393" w:rsidRDefault="00553393" w:rsidP="00553393">
          <w:pPr>
            <w:pStyle w:val="Geenafstand"/>
          </w:pPr>
          <w:r>
            <w:t>Voor de beste replicatie kan een combinatie van beide replicatiemethoden ingezet.</w:t>
          </w:r>
        </w:p>
        <w:p w14:paraId="100BCC55" w14:textId="77777777" w:rsidR="00553393" w:rsidRDefault="00553393" w:rsidP="00553393">
          <w:pPr>
            <w:pStyle w:val="Geenafstand"/>
          </w:pPr>
          <w:r>
            <w:t xml:space="preserve">Waarbij streaming replicatie zorgt voor een snelle synchronisatie naar de slave databases en hot standby replicatie ervoor zorgt dat data opnieuw gesynchroniseerd wordt als de slave een tijdje offline is geweest.  </w:t>
          </w:r>
        </w:p>
        <w:p w14:paraId="2FAA9BF1" w14:textId="77777777" w:rsidR="00553393" w:rsidRDefault="00553393" w:rsidP="00C050E1">
          <w:pPr>
            <w:pStyle w:val="Kop2"/>
          </w:pPr>
          <w:bookmarkStart w:id="1904" w:name="_Toc306212264"/>
          <w:bookmarkStart w:id="1905" w:name="_Toc306218539"/>
          <w:bookmarkStart w:id="1906" w:name="_Toc306218764"/>
          <w:bookmarkStart w:id="1907" w:name="_Toc306229864"/>
          <w:bookmarkStart w:id="1908" w:name="_Toc306279275"/>
          <w:bookmarkStart w:id="1909" w:name="_Toc306320381"/>
          <w:bookmarkStart w:id="1910" w:name="_Toc306320667"/>
          <w:bookmarkStart w:id="1911" w:name="_Toc306320953"/>
          <w:bookmarkStart w:id="1912" w:name="_Toc306321239"/>
          <w:r>
            <w:t>Uitgelichte features</w:t>
          </w:r>
          <w:bookmarkEnd w:id="1904"/>
          <w:bookmarkEnd w:id="1905"/>
          <w:bookmarkEnd w:id="1906"/>
          <w:bookmarkEnd w:id="1907"/>
          <w:bookmarkEnd w:id="1908"/>
          <w:bookmarkEnd w:id="1909"/>
          <w:bookmarkEnd w:id="1910"/>
          <w:bookmarkEnd w:id="1911"/>
          <w:bookmarkEnd w:id="1912"/>
        </w:p>
        <w:p w14:paraId="3F2D35D5" w14:textId="77777777" w:rsidR="00553393" w:rsidRDefault="00553393" w:rsidP="00553393">
          <w:pPr>
            <w:pStyle w:val="Geenafstand"/>
            <w:rPr>
              <w:b/>
            </w:rPr>
          </w:pPr>
          <w:r>
            <w:rPr>
              <w:b/>
            </w:rPr>
            <w:t>JSON</w:t>
          </w:r>
        </w:p>
        <w:p w14:paraId="4476F895" w14:textId="77777777" w:rsidR="00553393" w:rsidRDefault="00553393" w:rsidP="00553393">
          <w:pPr>
            <w:pStyle w:val="Geenafstand"/>
          </w:pPr>
          <w:r>
            <w:t>PostgreSQL kan JSON data opslaan en query’en, wat zorgt voor een extra niveau van flexibiliteit.</w:t>
          </w:r>
        </w:p>
        <w:p w14:paraId="232B3B8E" w14:textId="77777777" w:rsidR="00553393" w:rsidRDefault="00553393" w:rsidP="00553393">
          <w:pPr>
            <w:pStyle w:val="Geenafstand"/>
            <w:rPr>
              <w:b/>
            </w:rPr>
          </w:pPr>
          <w:r>
            <w:rPr>
              <w:b/>
            </w:rPr>
            <w:t>HSTORE</w:t>
          </w:r>
        </w:p>
        <w:p w14:paraId="4C987EBE" w14:textId="77777777" w:rsidR="00553393" w:rsidRPr="00C420D9" w:rsidRDefault="00553393" w:rsidP="00553393">
          <w:pPr>
            <w:pStyle w:val="Geenafstand"/>
          </w:pPr>
          <w:r>
            <w:t>Een Key-Value store binnen de relationele database</w:t>
          </w:r>
        </w:p>
        <w:p w14:paraId="114315CB" w14:textId="77777777" w:rsidR="00553393" w:rsidRDefault="00553393" w:rsidP="00AE34BE">
          <w:pPr>
            <w:pStyle w:val="Kop1"/>
            <w:numPr>
              <w:ilvl w:val="0"/>
              <w:numId w:val="25"/>
            </w:numPr>
          </w:pPr>
          <w:r>
            <w:br w:type="column"/>
          </w:r>
          <w:bookmarkStart w:id="1913" w:name="_Toc306212265"/>
          <w:bookmarkStart w:id="1914" w:name="_Toc306218540"/>
          <w:bookmarkStart w:id="1915" w:name="_Toc306218765"/>
          <w:bookmarkStart w:id="1916" w:name="_Toc306229865"/>
          <w:bookmarkStart w:id="1917" w:name="_Toc306279276"/>
          <w:bookmarkStart w:id="1918" w:name="_Toc306320382"/>
          <w:bookmarkStart w:id="1919" w:name="_Toc306320668"/>
          <w:bookmarkStart w:id="1920" w:name="_Toc306320954"/>
          <w:bookmarkStart w:id="1921" w:name="_Toc306321240"/>
          <w:r>
            <w:t>DB2</w:t>
          </w:r>
          <w:bookmarkEnd w:id="1913"/>
          <w:bookmarkEnd w:id="1914"/>
          <w:bookmarkEnd w:id="1915"/>
          <w:bookmarkEnd w:id="1916"/>
          <w:bookmarkEnd w:id="1917"/>
          <w:bookmarkEnd w:id="1918"/>
          <w:bookmarkEnd w:id="1919"/>
          <w:bookmarkEnd w:id="1920"/>
          <w:bookmarkEnd w:id="1921"/>
        </w:p>
        <w:p w14:paraId="55A7CD42" w14:textId="77777777" w:rsidR="00553393" w:rsidRPr="00B924E0" w:rsidRDefault="00553393" w:rsidP="00553393">
          <w:pPr>
            <w:pStyle w:val="Geenafstand"/>
          </w:pPr>
          <w:r>
            <w:t>IBM DB2 database software is snel schaalbaar en betrouwbaar. Er bestaan meerdere versies waarvan er één gratis is. In dit hoofdstuk wordt de gratis versie en de goedkoopste versie behandeld.</w:t>
          </w:r>
        </w:p>
        <w:p w14:paraId="217A45E1" w14:textId="77777777" w:rsidR="00553393" w:rsidRDefault="00553393" w:rsidP="00C050E1">
          <w:pPr>
            <w:pStyle w:val="Kop2"/>
          </w:pPr>
          <w:bookmarkStart w:id="1922" w:name="_Toc306212266"/>
          <w:bookmarkStart w:id="1923" w:name="_Toc306218541"/>
          <w:bookmarkStart w:id="1924" w:name="_Toc306218766"/>
          <w:bookmarkStart w:id="1925" w:name="_Toc306229866"/>
          <w:bookmarkStart w:id="1926" w:name="_Toc306279277"/>
          <w:bookmarkStart w:id="1927" w:name="_Toc306320383"/>
          <w:bookmarkStart w:id="1928" w:name="_Toc306320669"/>
          <w:bookmarkStart w:id="1929" w:name="_Toc306320955"/>
          <w:bookmarkStart w:id="1930" w:name="_Toc306321241"/>
          <w:r>
            <w:t>DB2 Express-C (EX-C)</w:t>
          </w:r>
          <w:bookmarkEnd w:id="1922"/>
          <w:bookmarkEnd w:id="1923"/>
          <w:bookmarkEnd w:id="1924"/>
          <w:bookmarkEnd w:id="1925"/>
          <w:bookmarkEnd w:id="1926"/>
          <w:bookmarkEnd w:id="1927"/>
          <w:bookmarkEnd w:id="1928"/>
          <w:bookmarkEnd w:id="1929"/>
          <w:bookmarkEnd w:id="1930"/>
        </w:p>
        <w:p w14:paraId="6AD7879A" w14:textId="77777777" w:rsidR="00553393" w:rsidRPr="000C7D15" w:rsidRDefault="00553393" w:rsidP="00553393">
          <w:pPr>
            <w:pStyle w:val="Geenafstand"/>
          </w:pPr>
          <w:r>
            <w:t>DB2 Express-C is de gratis versie van de DB2 database. Er zijn restricties op de server en functionaliteiten zijn geschrapt ten opzichte van de andere versies van de database.</w:t>
          </w:r>
        </w:p>
        <w:p w14:paraId="697A07FE" w14:textId="77777777" w:rsidR="00553393" w:rsidRDefault="00553393" w:rsidP="00AE34BE">
          <w:pPr>
            <w:pStyle w:val="Kop3"/>
            <w:numPr>
              <w:ilvl w:val="2"/>
              <w:numId w:val="25"/>
            </w:numPr>
            <w:ind w:left="1440"/>
          </w:pPr>
          <w:bookmarkStart w:id="1931" w:name="_Toc306212267"/>
          <w:bookmarkStart w:id="1932" w:name="_Toc306218542"/>
          <w:bookmarkStart w:id="1933" w:name="_Toc306218767"/>
          <w:bookmarkStart w:id="1934" w:name="_Toc306229867"/>
          <w:bookmarkStart w:id="1935" w:name="_Toc306279278"/>
          <w:bookmarkStart w:id="1936" w:name="_Toc306320384"/>
          <w:bookmarkStart w:id="1937" w:name="_Toc306320670"/>
          <w:bookmarkStart w:id="1938" w:name="_Toc306320956"/>
          <w:bookmarkStart w:id="1939" w:name="_Toc306321242"/>
          <w:r>
            <w:t>Licenties &amp; kosten</w:t>
          </w:r>
          <w:bookmarkEnd w:id="1931"/>
          <w:bookmarkEnd w:id="1932"/>
          <w:bookmarkEnd w:id="1933"/>
          <w:bookmarkEnd w:id="1934"/>
          <w:bookmarkEnd w:id="1935"/>
          <w:bookmarkEnd w:id="1936"/>
          <w:bookmarkEnd w:id="1937"/>
          <w:bookmarkEnd w:id="1938"/>
          <w:bookmarkEnd w:id="1939"/>
        </w:p>
        <w:p w14:paraId="09918E97" w14:textId="77777777" w:rsidR="00553393" w:rsidRDefault="00553393" w:rsidP="00553393">
          <w:pPr>
            <w:pStyle w:val="Geenafstand"/>
          </w:pPr>
          <w:r>
            <w:t>Aan de DB2 Express-C versie zijn geen kosten verbonden.</w:t>
          </w:r>
        </w:p>
        <w:p w14:paraId="3017FF3D" w14:textId="77777777" w:rsidR="00553393" w:rsidRDefault="00553393" w:rsidP="00AE34BE">
          <w:pPr>
            <w:pStyle w:val="Kop3"/>
            <w:numPr>
              <w:ilvl w:val="2"/>
              <w:numId w:val="25"/>
            </w:numPr>
            <w:ind w:left="1440"/>
          </w:pPr>
          <w:bookmarkStart w:id="1940" w:name="_Toc306212268"/>
          <w:bookmarkStart w:id="1941" w:name="_Toc306218543"/>
          <w:bookmarkStart w:id="1942" w:name="_Toc306218768"/>
          <w:bookmarkStart w:id="1943" w:name="_Toc306229868"/>
          <w:bookmarkStart w:id="1944" w:name="_Toc306279279"/>
          <w:bookmarkStart w:id="1945" w:name="_Toc306320385"/>
          <w:bookmarkStart w:id="1946" w:name="_Toc306320671"/>
          <w:bookmarkStart w:id="1947" w:name="_Toc306320957"/>
          <w:bookmarkStart w:id="1948" w:name="_Toc306321243"/>
          <w:r>
            <w:t>Server restricties</w:t>
          </w:r>
          <w:bookmarkEnd w:id="1940"/>
          <w:bookmarkEnd w:id="1941"/>
          <w:bookmarkEnd w:id="1942"/>
          <w:bookmarkEnd w:id="1943"/>
          <w:bookmarkEnd w:id="1944"/>
          <w:bookmarkEnd w:id="1945"/>
          <w:bookmarkEnd w:id="1946"/>
          <w:bookmarkEnd w:id="1947"/>
          <w:bookmarkEnd w:id="1948"/>
        </w:p>
        <w:p w14:paraId="23A78C79" w14:textId="77777777" w:rsidR="00553393" w:rsidRDefault="00553393" w:rsidP="00553393">
          <w:pPr>
            <w:pStyle w:val="Geenafstand"/>
          </w:pPr>
          <w:r>
            <w:t>DB2 Express-C mag gebruik maken van twee cores en 16GB RAM.</w:t>
          </w:r>
        </w:p>
        <w:p w14:paraId="6DC4B21B" w14:textId="77777777" w:rsidR="00553393" w:rsidRDefault="00553393" w:rsidP="00553393">
          <w:pPr>
            <w:pStyle w:val="Geenafstand"/>
          </w:pPr>
          <w:r>
            <w:t>Ook mag er een maximum van 15TB data worden opgeslagen.</w:t>
          </w:r>
        </w:p>
        <w:p w14:paraId="2DF19FD5" w14:textId="77777777" w:rsidR="00553393" w:rsidRDefault="00553393" w:rsidP="00AE34BE">
          <w:pPr>
            <w:pStyle w:val="Kop3"/>
            <w:numPr>
              <w:ilvl w:val="2"/>
              <w:numId w:val="25"/>
            </w:numPr>
            <w:ind w:left="1440"/>
          </w:pPr>
          <w:bookmarkStart w:id="1949" w:name="_Toc306212269"/>
          <w:bookmarkStart w:id="1950" w:name="_Toc306218544"/>
          <w:bookmarkStart w:id="1951" w:name="_Toc306218769"/>
          <w:bookmarkStart w:id="1952" w:name="_Toc306229869"/>
          <w:bookmarkStart w:id="1953" w:name="_Toc306279280"/>
          <w:bookmarkStart w:id="1954" w:name="_Toc306320386"/>
          <w:bookmarkStart w:id="1955" w:name="_Toc306320672"/>
          <w:bookmarkStart w:id="1956" w:name="_Toc306320958"/>
          <w:bookmarkStart w:id="1957" w:name="_Toc306321244"/>
          <w:r>
            <w:t>Replicatiemogelijkheden</w:t>
          </w:r>
          <w:bookmarkEnd w:id="1949"/>
          <w:bookmarkEnd w:id="1950"/>
          <w:bookmarkEnd w:id="1951"/>
          <w:bookmarkEnd w:id="1952"/>
          <w:bookmarkEnd w:id="1953"/>
          <w:bookmarkEnd w:id="1954"/>
          <w:bookmarkEnd w:id="1955"/>
          <w:bookmarkEnd w:id="1956"/>
          <w:bookmarkEnd w:id="1957"/>
        </w:p>
        <w:p w14:paraId="298D891E" w14:textId="77777777" w:rsidR="00553393" w:rsidRDefault="00553393" w:rsidP="00553393">
          <w:pPr>
            <w:pStyle w:val="Geenafstand"/>
          </w:pPr>
          <w:r>
            <w:t>Geen</w:t>
          </w:r>
        </w:p>
        <w:p w14:paraId="35D21C77" w14:textId="77777777" w:rsidR="00553393" w:rsidRDefault="00553393" w:rsidP="00AE34BE">
          <w:pPr>
            <w:pStyle w:val="Kop3"/>
            <w:numPr>
              <w:ilvl w:val="2"/>
              <w:numId w:val="25"/>
            </w:numPr>
            <w:ind w:left="1440"/>
          </w:pPr>
          <w:bookmarkStart w:id="1958" w:name="_Toc306212270"/>
          <w:bookmarkStart w:id="1959" w:name="_Toc306218545"/>
          <w:bookmarkStart w:id="1960" w:name="_Toc306218770"/>
          <w:bookmarkStart w:id="1961" w:name="_Toc306229870"/>
          <w:bookmarkStart w:id="1962" w:name="_Toc306279281"/>
          <w:bookmarkStart w:id="1963" w:name="_Toc306320387"/>
          <w:bookmarkStart w:id="1964" w:name="_Toc306320673"/>
          <w:bookmarkStart w:id="1965" w:name="_Toc306320959"/>
          <w:bookmarkStart w:id="1966" w:name="_Toc306321245"/>
          <w:r>
            <w:t>Uitgelichte features</w:t>
          </w:r>
          <w:bookmarkEnd w:id="1958"/>
          <w:bookmarkEnd w:id="1959"/>
          <w:bookmarkEnd w:id="1960"/>
          <w:bookmarkEnd w:id="1961"/>
          <w:bookmarkEnd w:id="1962"/>
          <w:bookmarkEnd w:id="1963"/>
          <w:bookmarkEnd w:id="1964"/>
          <w:bookmarkEnd w:id="1965"/>
          <w:bookmarkEnd w:id="1966"/>
        </w:p>
        <w:p w14:paraId="589ACF88" w14:textId="77777777" w:rsidR="00553393" w:rsidRDefault="00553393" w:rsidP="00553393">
          <w:pPr>
            <w:pStyle w:val="Geenafstand"/>
            <w:rPr>
              <w:b/>
            </w:rPr>
          </w:pPr>
          <w:r>
            <w:rPr>
              <w:b/>
            </w:rPr>
            <w:t>JSON</w:t>
          </w:r>
        </w:p>
        <w:p w14:paraId="46186721" w14:textId="77777777" w:rsidR="00553393" w:rsidRDefault="00553393" w:rsidP="00553393">
          <w:pPr>
            <w:pStyle w:val="Geenafstand"/>
          </w:pPr>
          <w:r>
            <w:t>DB2 database kan JSON data opslaan en query’en, wat zorgt voor een extra niveau van flexibiliteit.</w:t>
          </w:r>
        </w:p>
        <w:p w14:paraId="313924D9" w14:textId="77777777" w:rsidR="00553393" w:rsidRDefault="00553393" w:rsidP="00553393">
          <w:pPr>
            <w:pStyle w:val="Geenafstand"/>
            <w:rPr>
              <w:b/>
            </w:rPr>
          </w:pPr>
          <w:r>
            <w:rPr>
              <w:b/>
            </w:rPr>
            <w:t>RDF Store (Graph database)</w:t>
          </w:r>
        </w:p>
        <w:p w14:paraId="784753B9" w14:textId="77777777" w:rsidR="00553393" w:rsidRPr="0085377A" w:rsidRDefault="00553393" w:rsidP="00553393">
          <w:pPr>
            <w:pStyle w:val="Geenafstand"/>
          </w:pPr>
          <w:r>
            <w:t>Optimalisatie voor het opslaan en ophalen van relaties tussen objecten, vergelijkbaar met een graph database. Het figuur hieronder laat zien hoe de structuur eruit ziet.</w:t>
          </w:r>
        </w:p>
        <w:p w14:paraId="6363D791" w14:textId="77777777" w:rsidR="00553393" w:rsidRDefault="00553393" w:rsidP="00553393">
          <w:pPr>
            <w:pStyle w:val="Geenafstand"/>
            <w:keepNext/>
          </w:pPr>
          <w:r>
            <w:rPr>
              <w:noProof/>
              <w:lang w:val="en-US"/>
            </w:rPr>
            <w:drawing>
              <wp:inline distT="0" distB="0" distL="0" distR="0" wp14:anchorId="65D4F8C3" wp14:editId="36582B81">
                <wp:extent cx="2397406" cy="489853"/>
                <wp:effectExtent l="0" t="0" r="0" b="0"/>
                <wp:docPr id="39" name="Picture 39" descr="Macintosh HD:Users:Jochem:Desktop:Screen Shot 2015-07-21 at 16.1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chem:Desktop:Screen Shot 2015-07-21 at 16.10.1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7406" cy="489853"/>
                        </a:xfrm>
                        <a:prstGeom prst="rect">
                          <a:avLst/>
                        </a:prstGeom>
                        <a:noFill/>
                        <a:ln>
                          <a:noFill/>
                        </a:ln>
                      </pic:spPr>
                    </pic:pic>
                  </a:graphicData>
                </a:graphic>
              </wp:inline>
            </w:drawing>
          </w:r>
        </w:p>
        <w:p w14:paraId="0851BD28" w14:textId="77777777" w:rsidR="00553393" w:rsidRPr="0085377A" w:rsidRDefault="00553393" w:rsidP="00553393">
          <w:pPr>
            <w:pStyle w:val="Bijschrift"/>
          </w:pPr>
          <w:bookmarkStart w:id="1967" w:name="_Toc306319613"/>
          <w:r>
            <w:t xml:space="preserve">Figuur </w:t>
          </w:r>
          <w:r>
            <w:fldChar w:fldCharType="begin"/>
          </w:r>
          <w:r>
            <w:instrText xml:space="preserve"> SEQ Figuur \* ARABIC </w:instrText>
          </w:r>
          <w:r>
            <w:fldChar w:fldCharType="separate"/>
          </w:r>
          <w:r w:rsidR="00251E4A">
            <w:rPr>
              <w:noProof/>
            </w:rPr>
            <w:t>25</w:t>
          </w:r>
          <w:r>
            <w:fldChar w:fldCharType="end"/>
          </w:r>
          <w:r>
            <w:t xml:space="preserve"> - Structuur RDF store</w:t>
          </w:r>
          <w:bookmarkEnd w:id="1967"/>
        </w:p>
        <w:p w14:paraId="42D25516" w14:textId="77777777" w:rsidR="00553393" w:rsidRDefault="00553393" w:rsidP="00553393">
          <w:pPr>
            <w:pStyle w:val="Geenafstand"/>
            <w:rPr>
              <w:b/>
            </w:rPr>
          </w:pPr>
          <w:r>
            <w:rPr>
              <w:b/>
            </w:rPr>
            <w:t>Time Travel Query’s</w:t>
          </w:r>
        </w:p>
        <w:p w14:paraId="1A17179E" w14:textId="77777777" w:rsidR="00553393" w:rsidRPr="00AA2DB4" w:rsidRDefault="00553393" w:rsidP="00553393">
          <w:pPr>
            <w:pStyle w:val="Geenafstand"/>
          </w:pPr>
          <w:r>
            <w:t>De mogelijkheid om query’s uit te voeren op data uit het verleden.</w:t>
          </w:r>
        </w:p>
        <w:p w14:paraId="02F1CE16" w14:textId="77777777" w:rsidR="00553393" w:rsidRDefault="00553393" w:rsidP="00C050E1">
          <w:pPr>
            <w:pStyle w:val="Kop2"/>
          </w:pPr>
          <w:r>
            <w:br w:type="column"/>
          </w:r>
          <w:bookmarkStart w:id="1968" w:name="_Toc306212271"/>
          <w:bookmarkStart w:id="1969" w:name="_Toc306218546"/>
          <w:bookmarkStart w:id="1970" w:name="_Toc306218771"/>
          <w:bookmarkStart w:id="1971" w:name="_Toc306229871"/>
          <w:bookmarkStart w:id="1972" w:name="_Toc306279282"/>
          <w:bookmarkStart w:id="1973" w:name="_Toc306320388"/>
          <w:bookmarkStart w:id="1974" w:name="_Toc306320674"/>
          <w:bookmarkStart w:id="1975" w:name="_Toc306320960"/>
          <w:bookmarkStart w:id="1976" w:name="_Toc306321246"/>
          <w:r>
            <w:t>DB2 Express (EX)</w:t>
          </w:r>
          <w:bookmarkEnd w:id="1968"/>
          <w:bookmarkEnd w:id="1969"/>
          <w:bookmarkEnd w:id="1970"/>
          <w:bookmarkEnd w:id="1971"/>
          <w:bookmarkEnd w:id="1972"/>
          <w:bookmarkEnd w:id="1973"/>
          <w:bookmarkEnd w:id="1974"/>
          <w:bookmarkEnd w:id="1975"/>
          <w:bookmarkEnd w:id="1976"/>
        </w:p>
        <w:p w14:paraId="117BD2A0" w14:textId="77777777" w:rsidR="00553393" w:rsidRPr="009C3A25" w:rsidRDefault="00553393" w:rsidP="00553393">
          <w:pPr>
            <w:pStyle w:val="Geenafstand"/>
          </w:pPr>
          <w:r>
            <w:t xml:space="preserve">DB2 Express is de goedkoopste versie van de DB2 database. De server restricties zijn versoepeld ten opzichte van de Express-C versie, er zijn minder functionaliteiten geschrapt en je hebt beschikking tot support vanuit IBM. </w:t>
          </w:r>
        </w:p>
        <w:p w14:paraId="564BF32E" w14:textId="77777777" w:rsidR="00553393" w:rsidRPr="00DD7524" w:rsidRDefault="00553393" w:rsidP="00AE34BE">
          <w:pPr>
            <w:pStyle w:val="Kop3"/>
            <w:numPr>
              <w:ilvl w:val="2"/>
              <w:numId w:val="25"/>
            </w:numPr>
            <w:ind w:left="1440"/>
          </w:pPr>
          <w:bookmarkStart w:id="1977" w:name="_Toc306212272"/>
          <w:bookmarkStart w:id="1978" w:name="_Toc306218547"/>
          <w:bookmarkStart w:id="1979" w:name="_Toc306218772"/>
          <w:bookmarkStart w:id="1980" w:name="_Toc306229872"/>
          <w:bookmarkStart w:id="1981" w:name="_Toc306279283"/>
          <w:bookmarkStart w:id="1982" w:name="_Toc306320389"/>
          <w:bookmarkStart w:id="1983" w:name="_Toc306320675"/>
          <w:bookmarkStart w:id="1984" w:name="_Toc306320961"/>
          <w:bookmarkStart w:id="1985" w:name="_Toc306321247"/>
          <w:r>
            <w:t>Licenties &amp; kosten</w:t>
          </w:r>
          <w:bookmarkEnd w:id="1977"/>
          <w:bookmarkEnd w:id="1978"/>
          <w:bookmarkEnd w:id="1979"/>
          <w:bookmarkEnd w:id="1980"/>
          <w:bookmarkEnd w:id="1981"/>
          <w:bookmarkEnd w:id="1982"/>
          <w:bookmarkEnd w:id="1983"/>
          <w:bookmarkEnd w:id="1984"/>
          <w:bookmarkEnd w:id="1985"/>
        </w:p>
        <w:p w14:paraId="3ABD1F40" w14:textId="77777777" w:rsidR="00553393" w:rsidRPr="006D29AA" w:rsidRDefault="00553393" w:rsidP="00553393">
          <w:pPr>
            <w:pStyle w:val="Geenafstand"/>
            <w:rPr>
              <w:b/>
            </w:rPr>
          </w:pPr>
          <w:r w:rsidRPr="006D29AA">
            <w:rPr>
              <w:b/>
            </w:rPr>
            <w:t>Processor Value Unit (PVU) licentie</w:t>
          </w:r>
        </w:p>
        <w:p w14:paraId="0464B78A" w14:textId="77777777" w:rsidR="00553393" w:rsidRDefault="00553393" w:rsidP="00553393">
          <w:pPr>
            <w:pStyle w:val="Geenafstand"/>
          </w:pPr>
          <w:r>
            <w:t>Een PVU licentie model is gebaseerd op de PVU score van processoren.  Elke processor heeft bij DB2 een PVU score. Scores lopen van 30 t/m 120 PVU per core.</w:t>
          </w:r>
        </w:p>
        <w:p w14:paraId="26E1E215" w14:textId="77777777" w:rsidR="00553393" w:rsidRDefault="00553393" w:rsidP="00553393">
          <w:pPr>
            <w:pStyle w:val="Geenafstand"/>
          </w:pPr>
          <w:r>
            <w:t xml:space="preserve">De PVU scores zijn te vinden op: </w:t>
          </w:r>
          <w:hyperlink r:id="rId64" w:history="1">
            <w:r w:rsidRPr="00245497">
              <w:rPr>
                <w:rStyle w:val="Hyperlink"/>
              </w:rPr>
              <w:t>http://www-01.ibm.com/software/passportadvantage/pvu_licensing_for_customers.html</w:t>
            </w:r>
          </w:hyperlink>
        </w:p>
        <w:p w14:paraId="42AAF4E7" w14:textId="77777777" w:rsidR="00553393" w:rsidRPr="006D29AA" w:rsidRDefault="00553393" w:rsidP="00553393">
          <w:pPr>
            <w:pStyle w:val="Geenafstand"/>
          </w:pPr>
          <w:r>
            <w:t xml:space="preserve"> </w:t>
          </w:r>
        </w:p>
        <w:p w14:paraId="33822161" w14:textId="77777777" w:rsidR="00553393" w:rsidRDefault="00553393" w:rsidP="00553393">
          <w:pPr>
            <w:pStyle w:val="Geenafstand"/>
            <w:rPr>
              <w:rStyle w:val="Hyperlink"/>
            </w:rPr>
          </w:pPr>
          <w:r>
            <w:t xml:space="preserve">De officiële kosten per PVU zijn niet online te verkrijgen, echter is wel op de volgende site een indicatie van €63,68 per PVU te vinden: </w:t>
          </w:r>
          <w:hyperlink r:id="rId65" w:history="1">
            <w:r w:rsidRPr="00245497">
              <w:rPr>
                <w:rStyle w:val="Hyperlink"/>
              </w:rPr>
              <w:t>http://www.cursor-distribution.de/en/portfolio-and-sales/sales-db2/db2-price-lists</w:t>
            </w:r>
          </w:hyperlink>
        </w:p>
        <w:p w14:paraId="22474973" w14:textId="77777777" w:rsidR="00553393" w:rsidRPr="006D29AA" w:rsidRDefault="00553393" w:rsidP="00553393">
          <w:pPr>
            <w:pStyle w:val="Geenafstand"/>
            <w:rPr>
              <w:b/>
            </w:rPr>
          </w:pPr>
        </w:p>
        <w:p w14:paraId="23D997FF" w14:textId="77777777" w:rsidR="00553393" w:rsidRDefault="00553393" w:rsidP="00553393">
          <w:pPr>
            <w:pStyle w:val="Geenafstand"/>
            <w:rPr>
              <w:b/>
            </w:rPr>
          </w:pPr>
          <w:r w:rsidRPr="006D29AA">
            <w:rPr>
              <w:b/>
            </w:rPr>
            <w:t>Authorized User Single Install (AUSI) licentie</w:t>
          </w:r>
        </w:p>
        <w:p w14:paraId="6DA8D598" w14:textId="77777777" w:rsidR="00553393" w:rsidRPr="0043408B" w:rsidRDefault="00553393" w:rsidP="00553393">
          <w:pPr>
            <w:pStyle w:val="Geenafstand"/>
          </w:pPr>
          <w:r>
            <w:t xml:space="preserve">Bij een AUSI licentie betaal je per apparaat dat data bewerkt of ophaalt van de database. De kosten liggen hier op </w:t>
          </w:r>
          <w:r w:rsidRPr="0043408B">
            <w:t>€217</w:t>
          </w:r>
          <w:r>
            <w:t xml:space="preserve"> per gebruiker met een minimum van vijf gebruikers.</w:t>
          </w:r>
        </w:p>
        <w:p w14:paraId="01171EC2" w14:textId="77777777" w:rsidR="00553393" w:rsidRPr="006D29AA" w:rsidRDefault="00553393" w:rsidP="00553393">
          <w:pPr>
            <w:pStyle w:val="Geenafstand"/>
          </w:pPr>
        </w:p>
        <w:p w14:paraId="6F03B9BD" w14:textId="77777777" w:rsidR="00553393" w:rsidRPr="006D29AA" w:rsidRDefault="00553393" w:rsidP="00553393">
          <w:pPr>
            <w:pStyle w:val="Geenafstand"/>
            <w:rPr>
              <w:b/>
            </w:rPr>
          </w:pPr>
          <w:r w:rsidRPr="006D29AA">
            <w:rPr>
              <w:b/>
            </w:rPr>
            <w:t>F</w:t>
          </w:r>
          <w:r>
            <w:rPr>
              <w:b/>
            </w:rPr>
            <w:t>ixed Term</w:t>
          </w:r>
          <w:r w:rsidRPr="006D29AA">
            <w:rPr>
              <w:b/>
            </w:rPr>
            <w:t xml:space="preserve"> licentie</w:t>
          </w:r>
          <w:r>
            <w:rPr>
              <w:b/>
            </w:rPr>
            <w:t xml:space="preserve"> (FTL)</w:t>
          </w:r>
        </w:p>
        <w:p w14:paraId="7CF96984" w14:textId="77777777" w:rsidR="00553393" w:rsidRPr="00AA2DB4" w:rsidRDefault="00553393" w:rsidP="00553393">
          <w:pPr>
            <w:pStyle w:val="Geenafstand"/>
          </w:pPr>
          <w:r>
            <w:t>Met een FTL licentie betaal je voor het gebruik per jaar, per server. Na dit jaar is de licentie verlopen. De kosten van een FTL licentie zijn niet bekend en alleen beschikbaar via een offerte.</w:t>
          </w:r>
        </w:p>
        <w:p w14:paraId="0751DAE0" w14:textId="77777777" w:rsidR="00553393" w:rsidRPr="006D29AA" w:rsidRDefault="00553393" w:rsidP="00553393">
          <w:pPr>
            <w:pStyle w:val="Geenafstand"/>
            <w:rPr>
              <w:b/>
            </w:rPr>
          </w:pPr>
        </w:p>
        <w:p w14:paraId="6A4688D5" w14:textId="77777777" w:rsidR="00553393" w:rsidRDefault="00553393" w:rsidP="00553393">
          <w:pPr>
            <w:pStyle w:val="Geenafstand"/>
            <w:rPr>
              <w:b/>
            </w:rPr>
          </w:pPr>
          <w:r w:rsidRPr="006D29AA">
            <w:rPr>
              <w:b/>
            </w:rPr>
            <w:t>Limited Use Virtual Server (LUVS) licentie</w:t>
          </w:r>
        </w:p>
        <w:p w14:paraId="2EFC3BD5" w14:textId="77777777" w:rsidR="00553393" w:rsidRDefault="00553393" w:rsidP="00553393">
          <w:pPr>
            <w:pStyle w:val="Geenafstand"/>
          </w:pPr>
          <w:r>
            <w:t>Een LUVS licentie werkt hetzelfde als een FT licentie, echter bezit je het product in plaats van het te leasen voor één jaar. De kosten van een LUVS licentie zijn €7043 per server.</w:t>
          </w:r>
        </w:p>
        <w:p w14:paraId="1D9015CD" w14:textId="77777777" w:rsidR="00553393" w:rsidRDefault="00553393" w:rsidP="00AE34BE">
          <w:pPr>
            <w:pStyle w:val="Kop3"/>
            <w:numPr>
              <w:ilvl w:val="2"/>
              <w:numId w:val="25"/>
            </w:numPr>
            <w:ind w:left="1440"/>
          </w:pPr>
          <w:bookmarkStart w:id="1986" w:name="_Toc306212273"/>
          <w:bookmarkStart w:id="1987" w:name="_Toc306218548"/>
          <w:bookmarkStart w:id="1988" w:name="_Toc306218773"/>
          <w:bookmarkStart w:id="1989" w:name="_Toc306229873"/>
          <w:bookmarkStart w:id="1990" w:name="_Toc306279284"/>
          <w:bookmarkStart w:id="1991" w:name="_Toc306320390"/>
          <w:bookmarkStart w:id="1992" w:name="_Toc306320676"/>
          <w:bookmarkStart w:id="1993" w:name="_Toc306320962"/>
          <w:bookmarkStart w:id="1994" w:name="_Toc306321248"/>
          <w:r>
            <w:t>Server restricties</w:t>
          </w:r>
          <w:bookmarkEnd w:id="1986"/>
          <w:bookmarkEnd w:id="1987"/>
          <w:bookmarkEnd w:id="1988"/>
          <w:bookmarkEnd w:id="1989"/>
          <w:bookmarkEnd w:id="1990"/>
          <w:bookmarkEnd w:id="1991"/>
          <w:bookmarkEnd w:id="1992"/>
          <w:bookmarkEnd w:id="1993"/>
          <w:bookmarkEnd w:id="1994"/>
        </w:p>
        <w:p w14:paraId="3BA10E86" w14:textId="77777777" w:rsidR="00553393" w:rsidRDefault="00553393" w:rsidP="00553393">
          <w:pPr>
            <w:pStyle w:val="Geenafstand"/>
          </w:pPr>
          <w:r>
            <w:t>DB2 Express mag gebruik maken van acht cores en 64GB RAM.</w:t>
          </w:r>
        </w:p>
        <w:p w14:paraId="2CB6F53C" w14:textId="77777777" w:rsidR="00553393" w:rsidRDefault="00553393" w:rsidP="00553393">
          <w:pPr>
            <w:pStyle w:val="Geenafstand"/>
          </w:pPr>
          <w:r>
            <w:t>Ook mag er een maximum van 15TB data opgeslagen worden.</w:t>
          </w:r>
        </w:p>
        <w:p w14:paraId="01EACE60" w14:textId="77777777" w:rsidR="00553393" w:rsidRDefault="00553393" w:rsidP="00AE34BE">
          <w:pPr>
            <w:pStyle w:val="Kop3"/>
            <w:numPr>
              <w:ilvl w:val="2"/>
              <w:numId w:val="25"/>
            </w:numPr>
            <w:ind w:left="1440"/>
          </w:pPr>
          <w:bookmarkStart w:id="1995" w:name="_Toc306212274"/>
          <w:bookmarkStart w:id="1996" w:name="_Toc306218549"/>
          <w:bookmarkStart w:id="1997" w:name="_Toc306218774"/>
          <w:bookmarkStart w:id="1998" w:name="_Toc306229874"/>
          <w:bookmarkStart w:id="1999" w:name="_Toc306279285"/>
          <w:bookmarkStart w:id="2000" w:name="_Toc306320391"/>
          <w:bookmarkStart w:id="2001" w:name="_Toc306320677"/>
          <w:bookmarkStart w:id="2002" w:name="_Toc306320963"/>
          <w:bookmarkStart w:id="2003" w:name="_Toc306321249"/>
          <w:r>
            <w:t>Replicatiemogelijkheden</w:t>
          </w:r>
          <w:bookmarkEnd w:id="1995"/>
          <w:bookmarkEnd w:id="1996"/>
          <w:bookmarkEnd w:id="1997"/>
          <w:bookmarkEnd w:id="1998"/>
          <w:bookmarkEnd w:id="1999"/>
          <w:bookmarkEnd w:id="2000"/>
          <w:bookmarkEnd w:id="2001"/>
          <w:bookmarkEnd w:id="2002"/>
          <w:bookmarkEnd w:id="2003"/>
        </w:p>
        <w:p w14:paraId="27FBE89B" w14:textId="77777777" w:rsidR="00553393" w:rsidRDefault="00553393" w:rsidP="00553393">
          <w:pPr>
            <w:pStyle w:val="Geenafstand"/>
          </w:pPr>
          <w:r>
            <w:t>DB2 Express heeft mogelijkheid om data synchroon te repliceren in een master-slave of een master-master opstelling. DB2 Express geeft hierbij de optie om in te stellen wanneer de replicatie plaatsvind: Per transactie, in een tijdsinterval, of handmatig.</w:t>
          </w:r>
        </w:p>
        <w:p w14:paraId="061750D7" w14:textId="77777777" w:rsidR="00553393" w:rsidRDefault="00553393" w:rsidP="00AE34BE">
          <w:pPr>
            <w:pStyle w:val="Kop1"/>
            <w:numPr>
              <w:ilvl w:val="0"/>
              <w:numId w:val="25"/>
            </w:numPr>
          </w:pPr>
          <w:r>
            <w:br w:type="column"/>
          </w:r>
          <w:bookmarkStart w:id="2004" w:name="_Toc306212275"/>
          <w:bookmarkStart w:id="2005" w:name="_Toc306218550"/>
          <w:bookmarkStart w:id="2006" w:name="_Toc306218775"/>
          <w:bookmarkStart w:id="2007" w:name="_Toc306229875"/>
          <w:bookmarkStart w:id="2008" w:name="_Toc306279286"/>
          <w:bookmarkStart w:id="2009" w:name="_Toc306320392"/>
          <w:bookmarkStart w:id="2010" w:name="_Toc306320678"/>
          <w:bookmarkStart w:id="2011" w:name="_Toc306320964"/>
          <w:bookmarkStart w:id="2012" w:name="_Toc306321250"/>
          <w:r>
            <w:t>Firebird</w:t>
          </w:r>
          <w:bookmarkEnd w:id="2004"/>
          <w:bookmarkEnd w:id="2005"/>
          <w:bookmarkEnd w:id="2006"/>
          <w:bookmarkEnd w:id="2007"/>
          <w:bookmarkEnd w:id="2008"/>
          <w:bookmarkEnd w:id="2009"/>
          <w:bookmarkEnd w:id="2010"/>
          <w:bookmarkEnd w:id="2011"/>
          <w:bookmarkEnd w:id="2012"/>
        </w:p>
        <w:p w14:paraId="4784FA02" w14:textId="77777777" w:rsidR="00553393" w:rsidRPr="00B924E0" w:rsidRDefault="00553393" w:rsidP="00553393">
          <w:pPr>
            <w:pStyle w:val="Geenafstand"/>
          </w:pPr>
          <w:r>
            <w:t>Firebird staat bekend als een snelle database met ondersteuning voor veel van de standaard SQL functionaliteiten en wordt gratis aangeboden. Firebird heeft vier verschillende versies die vooral verschillen qua configuratie en optimalisatie.</w:t>
          </w:r>
        </w:p>
        <w:p w14:paraId="5377F784" w14:textId="77777777" w:rsidR="00553393" w:rsidRDefault="00553393" w:rsidP="00C050E1">
          <w:pPr>
            <w:pStyle w:val="Kop2"/>
          </w:pPr>
          <w:bookmarkStart w:id="2013" w:name="_Toc306212276"/>
          <w:bookmarkStart w:id="2014" w:name="_Toc306218551"/>
          <w:bookmarkStart w:id="2015" w:name="_Toc306218776"/>
          <w:bookmarkStart w:id="2016" w:name="_Toc306229876"/>
          <w:bookmarkStart w:id="2017" w:name="_Toc306279287"/>
          <w:bookmarkStart w:id="2018" w:name="_Toc306320393"/>
          <w:bookmarkStart w:id="2019" w:name="_Toc306320679"/>
          <w:bookmarkStart w:id="2020" w:name="_Toc306320965"/>
          <w:bookmarkStart w:id="2021" w:name="_Toc306321251"/>
          <w:r>
            <w:t>Licenties &amp; kosten</w:t>
          </w:r>
          <w:bookmarkEnd w:id="2013"/>
          <w:bookmarkEnd w:id="2014"/>
          <w:bookmarkEnd w:id="2015"/>
          <w:bookmarkEnd w:id="2016"/>
          <w:bookmarkEnd w:id="2017"/>
          <w:bookmarkEnd w:id="2018"/>
          <w:bookmarkEnd w:id="2019"/>
          <w:bookmarkEnd w:id="2020"/>
          <w:bookmarkEnd w:id="2021"/>
        </w:p>
        <w:p w14:paraId="3C5F6629" w14:textId="77777777" w:rsidR="00553393" w:rsidRDefault="00553393" w:rsidP="00553393">
          <w:pPr>
            <w:pStyle w:val="Geenafstand"/>
          </w:pPr>
          <w:r>
            <w:t>Firebird is uitgebracht onder het Mozilla Public Licence 1.1 (MPL). Hier zijn geen kosten aan verbonden.</w:t>
          </w:r>
        </w:p>
        <w:p w14:paraId="32DEF941" w14:textId="77777777" w:rsidR="00553393" w:rsidRDefault="00553393" w:rsidP="00C050E1">
          <w:pPr>
            <w:pStyle w:val="Kop2"/>
          </w:pPr>
          <w:bookmarkStart w:id="2022" w:name="_Toc306212277"/>
          <w:bookmarkStart w:id="2023" w:name="_Toc306218552"/>
          <w:bookmarkStart w:id="2024" w:name="_Toc306218777"/>
          <w:bookmarkStart w:id="2025" w:name="_Toc306229877"/>
          <w:bookmarkStart w:id="2026" w:name="_Toc306279288"/>
          <w:bookmarkStart w:id="2027" w:name="_Toc306320394"/>
          <w:bookmarkStart w:id="2028" w:name="_Toc306320680"/>
          <w:bookmarkStart w:id="2029" w:name="_Toc306320966"/>
          <w:bookmarkStart w:id="2030" w:name="_Toc306321252"/>
          <w:r>
            <w:t>Replicatie</w:t>
          </w:r>
          <w:bookmarkEnd w:id="2022"/>
          <w:bookmarkEnd w:id="2023"/>
          <w:bookmarkEnd w:id="2024"/>
          <w:bookmarkEnd w:id="2025"/>
          <w:bookmarkEnd w:id="2026"/>
          <w:bookmarkEnd w:id="2027"/>
          <w:bookmarkEnd w:id="2028"/>
          <w:bookmarkEnd w:id="2029"/>
          <w:bookmarkEnd w:id="2030"/>
        </w:p>
        <w:p w14:paraId="2F0CFB98" w14:textId="77777777" w:rsidR="00553393" w:rsidRPr="002330C4" w:rsidRDefault="00553393" w:rsidP="00553393">
          <w:pPr>
            <w:pStyle w:val="Geenafstand"/>
            <w:rPr>
              <w:color w:val="0000FF" w:themeColor="hyperlink"/>
              <w:u w:val="single"/>
            </w:rPr>
          </w:pPr>
          <w:r>
            <w:t xml:space="preserve">Firebird heeft geen ingebouwde replicatie. Firebird raad zelf aan third-party software te gebruiken om replicatie te realiseren. Een aantal opties worden aangeraden op: </w:t>
          </w:r>
          <w:hyperlink r:id="rId66" w:history="1">
            <w:r w:rsidRPr="00582702">
              <w:rPr>
                <w:rStyle w:val="Hyperlink"/>
              </w:rPr>
              <w:t>http://www.firebirdfaq.org/faq249/</w:t>
            </w:r>
          </w:hyperlink>
        </w:p>
        <w:p w14:paraId="201CCCEA" w14:textId="77777777" w:rsidR="00553393" w:rsidRDefault="00553393" w:rsidP="00C050E1">
          <w:pPr>
            <w:pStyle w:val="Kop2"/>
          </w:pPr>
          <w:bookmarkStart w:id="2031" w:name="_Toc306212278"/>
          <w:bookmarkStart w:id="2032" w:name="_Toc306218553"/>
          <w:bookmarkStart w:id="2033" w:name="_Toc306218778"/>
          <w:bookmarkStart w:id="2034" w:name="_Toc306229878"/>
          <w:bookmarkStart w:id="2035" w:name="_Toc306279289"/>
          <w:bookmarkStart w:id="2036" w:name="_Toc306320395"/>
          <w:bookmarkStart w:id="2037" w:name="_Toc306320681"/>
          <w:bookmarkStart w:id="2038" w:name="_Toc306320967"/>
          <w:bookmarkStart w:id="2039" w:name="_Toc306321253"/>
          <w:r>
            <w:t>Uitgelichte features</w:t>
          </w:r>
          <w:bookmarkEnd w:id="2031"/>
          <w:bookmarkEnd w:id="2032"/>
          <w:bookmarkEnd w:id="2033"/>
          <w:bookmarkEnd w:id="2034"/>
          <w:bookmarkEnd w:id="2035"/>
          <w:bookmarkEnd w:id="2036"/>
          <w:bookmarkEnd w:id="2037"/>
          <w:bookmarkEnd w:id="2038"/>
          <w:bookmarkEnd w:id="2039"/>
        </w:p>
        <w:p w14:paraId="0BEDE68E" w14:textId="77777777" w:rsidR="00553393" w:rsidRPr="002330C4" w:rsidRDefault="00553393" w:rsidP="00553393">
          <w:pPr>
            <w:pStyle w:val="Geenafstand"/>
          </w:pPr>
          <w:r>
            <w:t>Geen</w:t>
          </w:r>
        </w:p>
        <w:p w14:paraId="40B29C3E" w14:textId="77777777" w:rsidR="00553393" w:rsidRDefault="00553393" w:rsidP="00AE34BE">
          <w:pPr>
            <w:pStyle w:val="Kop1"/>
            <w:numPr>
              <w:ilvl w:val="0"/>
              <w:numId w:val="25"/>
            </w:numPr>
          </w:pPr>
          <w:r>
            <w:br w:type="column"/>
          </w:r>
          <w:bookmarkStart w:id="2040" w:name="_Toc306212279"/>
          <w:bookmarkStart w:id="2041" w:name="_Toc306218554"/>
          <w:bookmarkStart w:id="2042" w:name="_Toc306218779"/>
          <w:bookmarkStart w:id="2043" w:name="_Toc306229879"/>
          <w:bookmarkStart w:id="2044" w:name="_Toc306279290"/>
          <w:bookmarkStart w:id="2045" w:name="_Toc306320396"/>
          <w:bookmarkStart w:id="2046" w:name="_Toc306320682"/>
          <w:bookmarkStart w:id="2047" w:name="_Toc306320968"/>
          <w:bookmarkStart w:id="2048" w:name="_Toc306321254"/>
          <w:r>
            <w:t>Voor &amp; nadelen per database</w:t>
          </w:r>
          <w:bookmarkEnd w:id="2040"/>
          <w:bookmarkEnd w:id="2041"/>
          <w:bookmarkEnd w:id="2042"/>
          <w:bookmarkEnd w:id="2043"/>
          <w:bookmarkEnd w:id="2044"/>
          <w:bookmarkEnd w:id="2045"/>
          <w:bookmarkEnd w:id="2046"/>
          <w:bookmarkEnd w:id="2047"/>
          <w:bookmarkEnd w:id="2048"/>
        </w:p>
        <w:p w14:paraId="1F20DB61" w14:textId="77777777" w:rsidR="00553393" w:rsidRPr="007307FA" w:rsidRDefault="00553393" w:rsidP="00553393">
          <w:pPr>
            <w:pStyle w:val="Geenafstand"/>
          </w:pPr>
          <w:r>
            <w:t>In dit hoofdstuk wordt per database de belangrijkste voor- en nadelen benoemd.</w:t>
          </w:r>
        </w:p>
        <w:p w14:paraId="4A8CDE72" w14:textId="77777777" w:rsidR="00553393" w:rsidRDefault="00553393" w:rsidP="00C050E1">
          <w:pPr>
            <w:pStyle w:val="Kop2"/>
          </w:pPr>
          <w:bookmarkStart w:id="2049" w:name="_Toc306212280"/>
          <w:bookmarkStart w:id="2050" w:name="_Toc306218555"/>
          <w:bookmarkStart w:id="2051" w:name="_Toc306218780"/>
          <w:bookmarkStart w:id="2052" w:name="_Toc306229880"/>
          <w:bookmarkStart w:id="2053" w:name="_Toc306279291"/>
          <w:bookmarkStart w:id="2054" w:name="_Toc306320397"/>
          <w:bookmarkStart w:id="2055" w:name="_Toc306320683"/>
          <w:bookmarkStart w:id="2056" w:name="_Toc306320969"/>
          <w:bookmarkStart w:id="2057" w:name="_Toc306321255"/>
          <w:r>
            <w:t>Oracle Express Edition</w:t>
          </w:r>
          <w:bookmarkEnd w:id="2049"/>
          <w:bookmarkEnd w:id="2050"/>
          <w:bookmarkEnd w:id="2051"/>
          <w:bookmarkEnd w:id="2052"/>
          <w:bookmarkEnd w:id="2053"/>
          <w:bookmarkEnd w:id="2054"/>
          <w:bookmarkEnd w:id="2055"/>
          <w:bookmarkEnd w:id="2056"/>
          <w:bookmarkEnd w:id="2057"/>
        </w:p>
        <w:p w14:paraId="193E9CD3" w14:textId="77777777" w:rsidR="00553393" w:rsidRPr="00FF5C92" w:rsidRDefault="00553393" w:rsidP="00553393">
          <w:pPr>
            <w:pStyle w:val="Geenafstand"/>
            <w:rPr>
              <w:b/>
            </w:rPr>
          </w:pPr>
          <w:r>
            <w:rPr>
              <w:b/>
            </w:rPr>
            <w:t>Voordelen</w:t>
          </w:r>
        </w:p>
        <w:p w14:paraId="1213033A" w14:textId="77777777" w:rsidR="00553393" w:rsidRDefault="00553393" w:rsidP="00553393">
          <w:pPr>
            <w:pStyle w:val="Geenafstand"/>
          </w:pPr>
          <w:r>
            <w:t xml:space="preserve">Oracle Database 11g Express Edition wordt gratis aangeboden door Oracle. Je krijgt volgens Oracle een goede starter database dat eenvoudig te beheren is. </w:t>
          </w:r>
        </w:p>
        <w:p w14:paraId="7E6F80DD" w14:textId="77777777" w:rsidR="00553393" w:rsidRDefault="00553393" w:rsidP="00553393">
          <w:pPr>
            <w:pStyle w:val="Geenafstand"/>
          </w:pPr>
          <w:r>
            <w:t xml:space="preserve">Niet alle functionaliteiten van de Oracle Database zijn beschikbaar in deze versie, maar toch bezit je met deze database over een flink aantal functionaliteiten en handigheidjes die de ontwikkelsnelheid ten goede kan komen. </w:t>
          </w:r>
        </w:p>
        <w:p w14:paraId="16AF925A" w14:textId="77777777" w:rsidR="00553393" w:rsidRPr="00E852DE" w:rsidRDefault="00553393" w:rsidP="00553393">
          <w:pPr>
            <w:pStyle w:val="Geenafstand"/>
          </w:pPr>
          <w:r>
            <w:t>De database komt met een handige tool genaamd SQL Developer, deze biedt een user interface waarmee je makkelijk je database kan modeleren of beheren.</w:t>
          </w:r>
        </w:p>
        <w:p w14:paraId="688E481B" w14:textId="77777777" w:rsidR="00553393" w:rsidRPr="00916884" w:rsidRDefault="00553393" w:rsidP="00553393">
          <w:pPr>
            <w:pStyle w:val="Geenafstand"/>
          </w:pPr>
        </w:p>
        <w:p w14:paraId="3571239A" w14:textId="77777777" w:rsidR="00553393" w:rsidRPr="00FF5C92" w:rsidRDefault="00553393" w:rsidP="00553393">
          <w:pPr>
            <w:pStyle w:val="Geenafstand"/>
            <w:rPr>
              <w:b/>
            </w:rPr>
          </w:pPr>
          <w:r>
            <w:rPr>
              <w:b/>
            </w:rPr>
            <w:t>Nadelen</w:t>
          </w:r>
        </w:p>
        <w:p w14:paraId="506FA515" w14:textId="77777777" w:rsidR="00553393" w:rsidRPr="007307FA" w:rsidRDefault="00553393" w:rsidP="00553393">
          <w:pPr>
            <w:pStyle w:val="Geenafstand"/>
            <w:rPr>
              <w:color w:val="0000FF" w:themeColor="hyperlink"/>
              <w:u w:val="single"/>
            </w:rPr>
          </w:pPr>
          <w:r>
            <w:t xml:space="preserve">De Oracle Database Express Edition maakt gebruik van een iets oudere versie van de Oracle Database en heeft daarom niet alle verbeteringen, optimalisaties en functionaliteiten die aanwezig zijn in de nieuwste update. Daarnaast is de functionaliteit nog verder beperkt omdat Oracle een aantal functionaliteiten achterwege laat in de Express Edition. Een vergelijking van functionaliteiten die wel en niet beschikbaar zijn in de verschillende versies van Oracle Database is te vinden in </w:t>
          </w:r>
          <w:hyperlink w:anchor="_Bijlage_A_–_1" w:history="1">
            <w:r w:rsidRPr="004643F2">
              <w:rPr>
                <w:rStyle w:val="Hyperlink"/>
              </w:rPr>
              <w:t>bijlage A</w:t>
            </w:r>
          </w:hyperlink>
          <w:r>
            <w:rPr>
              <w:rStyle w:val="Hyperlink"/>
            </w:rPr>
            <w:t>.</w:t>
          </w:r>
        </w:p>
        <w:p w14:paraId="661D042C" w14:textId="77777777" w:rsidR="00553393" w:rsidRDefault="00553393" w:rsidP="00553393">
          <w:pPr>
            <w:pStyle w:val="Geenafstand"/>
          </w:pPr>
        </w:p>
        <w:p w14:paraId="0235FB42" w14:textId="77777777" w:rsidR="00553393" w:rsidRDefault="00553393" w:rsidP="00553393">
          <w:pPr>
            <w:pStyle w:val="Geenafstand"/>
          </w:pPr>
          <w:r>
            <w:t>Naast de beperkte functionaliteit kan de database door restricties ook maar gebruik maken van een beperkt deel van de servercapaciteit.</w:t>
          </w:r>
        </w:p>
        <w:p w14:paraId="6BF4BC56" w14:textId="77777777" w:rsidR="00553393" w:rsidRDefault="00553393" w:rsidP="00C050E1">
          <w:pPr>
            <w:pStyle w:val="Kop2"/>
          </w:pPr>
          <w:bookmarkStart w:id="2058" w:name="_Toc306212281"/>
          <w:bookmarkStart w:id="2059" w:name="_Toc306218556"/>
          <w:bookmarkStart w:id="2060" w:name="_Toc306218781"/>
          <w:bookmarkStart w:id="2061" w:name="_Toc306229881"/>
          <w:bookmarkStart w:id="2062" w:name="_Toc306279292"/>
          <w:bookmarkStart w:id="2063" w:name="_Toc306320398"/>
          <w:bookmarkStart w:id="2064" w:name="_Toc306320684"/>
          <w:bookmarkStart w:id="2065" w:name="_Toc306320970"/>
          <w:bookmarkStart w:id="2066" w:name="_Toc306321256"/>
          <w:r>
            <w:t>Oracle Standard Edition</w:t>
          </w:r>
          <w:bookmarkEnd w:id="2058"/>
          <w:bookmarkEnd w:id="2059"/>
          <w:bookmarkEnd w:id="2060"/>
          <w:bookmarkEnd w:id="2061"/>
          <w:bookmarkEnd w:id="2062"/>
          <w:bookmarkEnd w:id="2063"/>
          <w:bookmarkEnd w:id="2064"/>
          <w:bookmarkEnd w:id="2065"/>
          <w:bookmarkEnd w:id="2066"/>
        </w:p>
        <w:p w14:paraId="26EA1347" w14:textId="77777777" w:rsidR="00553393" w:rsidRPr="00CD6884" w:rsidRDefault="00553393" w:rsidP="00553393">
          <w:pPr>
            <w:pStyle w:val="Geenafstand"/>
            <w:rPr>
              <w:b/>
            </w:rPr>
          </w:pPr>
          <w:r>
            <w:rPr>
              <w:b/>
            </w:rPr>
            <w:t>Voordelen</w:t>
          </w:r>
        </w:p>
        <w:p w14:paraId="7CF241B6" w14:textId="77777777" w:rsidR="00553393" w:rsidRPr="00A647EC" w:rsidRDefault="00553393" w:rsidP="00553393">
          <w:pPr>
            <w:pStyle w:val="Geenafstand"/>
            <w:rPr>
              <w:color w:val="0000FF" w:themeColor="hyperlink"/>
              <w:u w:val="single"/>
            </w:rPr>
          </w:pPr>
          <w:r>
            <w:t xml:space="preserve">Oracle Database 12c Starter Edition One is de meest betaalbare database van Oracle en komt net als de Express Edition samen met de SQL Developer tool. De database heeft meer functionaliteiten en verbeteringen dan de Express Edition. Ook zijn de serverrestricties voor het grootste deel opgeheven. Welke functionaliteiten er bij zijn gekomen ten opzichte van de Express Edition is te vinden in </w:t>
          </w:r>
          <w:hyperlink w:anchor="_Bijlage_A_–" w:history="1">
            <w:r w:rsidRPr="004643F2">
              <w:rPr>
                <w:rStyle w:val="Hyperlink"/>
              </w:rPr>
              <w:t>Bijlage A</w:t>
            </w:r>
          </w:hyperlink>
          <w:r>
            <w:rPr>
              <w:color w:val="0000FF" w:themeColor="hyperlink"/>
              <w:u w:val="single"/>
            </w:rPr>
            <w:t xml:space="preserve">. </w:t>
          </w:r>
        </w:p>
        <w:p w14:paraId="74CFE8C9" w14:textId="77777777" w:rsidR="00553393" w:rsidRDefault="00553393" w:rsidP="00553393">
          <w:pPr>
            <w:pStyle w:val="Geenafstand"/>
          </w:pPr>
        </w:p>
        <w:p w14:paraId="67226905" w14:textId="77777777" w:rsidR="00553393" w:rsidRPr="00CD6884" w:rsidRDefault="00553393" w:rsidP="00553393">
          <w:pPr>
            <w:pStyle w:val="Geenafstand"/>
            <w:rPr>
              <w:b/>
            </w:rPr>
          </w:pPr>
          <w:r>
            <w:rPr>
              <w:b/>
            </w:rPr>
            <w:t>Nadelen</w:t>
          </w:r>
        </w:p>
        <w:p w14:paraId="2E23C45A" w14:textId="77777777" w:rsidR="00553393" w:rsidRDefault="00553393" w:rsidP="00553393">
          <w:pPr>
            <w:pStyle w:val="Geenafstand"/>
          </w:pPr>
          <w:r>
            <w:t>Alhoewel er meer functionaliteiten beschikbaar zijn dan in de Express Edition, zijn nog lang niet alle functionaliteiten aanwezig. Ook kunnen de licentiekosten ervoor zorgen dat het minder rendabel wordt om te kiezen voor de Standard Edition.</w:t>
          </w:r>
        </w:p>
        <w:p w14:paraId="2D307AE0" w14:textId="77777777" w:rsidR="00553393" w:rsidRDefault="00553393" w:rsidP="00C050E1">
          <w:pPr>
            <w:pStyle w:val="Kop2"/>
          </w:pPr>
          <w:r>
            <w:br w:type="column"/>
          </w:r>
          <w:bookmarkStart w:id="2067" w:name="_Toc306212282"/>
          <w:bookmarkStart w:id="2068" w:name="_Toc306218557"/>
          <w:bookmarkStart w:id="2069" w:name="_Toc306218782"/>
          <w:bookmarkStart w:id="2070" w:name="_Toc306229882"/>
          <w:bookmarkStart w:id="2071" w:name="_Toc306279293"/>
          <w:bookmarkStart w:id="2072" w:name="_Toc306320399"/>
          <w:bookmarkStart w:id="2073" w:name="_Toc306320685"/>
          <w:bookmarkStart w:id="2074" w:name="_Toc306320971"/>
          <w:bookmarkStart w:id="2075" w:name="_Toc306321257"/>
          <w:r>
            <w:t>MySQL Community Edition</w:t>
          </w:r>
          <w:bookmarkEnd w:id="2067"/>
          <w:bookmarkEnd w:id="2068"/>
          <w:bookmarkEnd w:id="2069"/>
          <w:bookmarkEnd w:id="2070"/>
          <w:bookmarkEnd w:id="2071"/>
          <w:bookmarkEnd w:id="2072"/>
          <w:bookmarkEnd w:id="2073"/>
          <w:bookmarkEnd w:id="2074"/>
          <w:bookmarkEnd w:id="2075"/>
        </w:p>
        <w:p w14:paraId="37E6B679" w14:textId="77777777" w:rsidR="00553393" w:rsidRPr="00006D68" w:rsidRDefault="00553393" w:rsidP="00553393">
          <w:pPr>
            <w:pStyle w:val="Geenafstand"/>
            <w:rPr>
              <w:b/>
            </w:rPr>
          </w:pPr>
          <w:r>
            <w:rPr>
              <w:b/>
            </w:rPr>
            <w:t>Voordelen</w:t>
          </w:r>
        </w:p>
        <w:p w14:paraId="28F3044B" w14:textId="77777777" w:rsidR="00553393" w:rsidRDefault="00553393" w:rsidP="00553393">
          <w:pPr>
            <w:pStyle w:val="Geenafstand"/>
          </w:pPr>
          <w:r>
            <w:t xml:space="preserve">De MySQL Community Edition is onder de GPL licentie gratis te gebruiken. De database staat vooral bekend erg snel te presteren in simpele omgevingen. </w:t>
          </w:r>
        </w:p>
        <w:p w14:paraId="0DF87DE7" w14:textId="77777777" w:rsidR="00553393" w:rsidRDefault="00553393" w:rsidP="00553393">
          <w:pPr>
            <w:pStyle w:val="Geenafstand"/>
          </w:pPr>
          <w:r>
            <w:t>MySQL bundelt de database met de MySQL WorkBench tool, waarmee gemakkelijk allerlei taken rondom de database verricht kunnen worden.</w:t>
          </w:r>
        </w:p>
        <w:p w14:paraId="1102B36E" w14:textId="77777777" w:rsidR="00553393" w:rsidRDefault="00553393" w:rsidP="00553393">
          <w:pPr>
            <w:pStyle w:val="Geenafstand"/>
          </w:pPr>
        </w:p>
        <w:p w14:paraId="2FAA3264" w14:textId="77777777" w:rsidR="00553393" w:rsidRDefault="00553393" w:rsidP="00553393">
          <w:pPr>
            <w:pStyle w:val="Geenafstand"/>
            <w:rPr>
              <w:b/>
            </w:rPr>
          </w:pPr>
          <w:r>
            <w:rPr>
              <w:b/>
            </w:rPr>
            <w:t>Nadelen</w:t>
          </w:r>
        </w:p>
        <w:p w14:paraId="2F5BFF58" w14:textId="77777777" w:rsidR="00553393" w:rsidRDefault="00553393" w:rsidP="00553393">
          <w:pPr>
            <w:pStyle w:val="Geenafstand"/>
          </w:pPr>
          <w:r>
            <w:t xml:space="preserve">De MySQL Community Edition wordt afgenomen met een GPL licentie, er zitten daardoor een aantal restricties aan het commercieel gebruiken van de MySQL database. </w:t>
          </w:r>
        </w:p>
        <w:p w14:paraId="775FA4B6" w14:textId="77777777" w:rsidR="00553393" w:rsidRDefault="00553393" w:rsidP="00C050E1">
          <w:pPr>
            <w:pStyle w:val="Kop2"/>
          </w:pPr>
          <w:bookmarkStart w:id="2076" w:name="_Toc306212283"/>
          <w:bookmarkStart w:id="2077" w:name="_Toc306218558"/>
          <w:bookmarkStart w:id="2078" w:name="_Toc306218783"/>
          <w:bookmarkStart w:id="2079" w:name="_Toc306229883"/>
          <w:bookmarkStart w:id="2080" w:name="_Toc306279294"/>
          <w:bookmarkStart w:id="2081" w:name="_Toc306320400"/>
          <w:bookmarkStart w:id="2082" w:name="_Toc306320686"/>
          <w:bookmarkStart w:id="2083" w:name="_Toc306320972"/>
          <w:bookmarkStart w:id="2084" w:name="_Toc306321258"/>
          <w:r>
            <w:t>MySQL Standard Edition</w:t>
          </w:r>
          <w:bookmarkEnd w:id="2076"/>
          <w:bookmarkEnd w:id="2077"/>
          <w:bookmarkEnd w:id="2078"/>
          <w:bookmarkEnd w:id="2079"/>
          <w:bookmarkEnd w:id="2080"/>
          <w:bookmarkEnd w:id="2081"/>
          <w:bookmarkEnd w:id="2082"/>
          <w:bookmarkEnd w:id="2083"/>
          <w:bookmarkEnd w:id="2084"/>
        </w:p>
        <w:p w14:paraId="2B3EE0D7" w14:textId="77777777" w:rsidR="00553393" w:rsidRDefault="00553393" w:rsidP="00553393">
          <w:pPr>
            <w:pStyle w:val="Geenafstand"/>
            <w:rPr>
              <w:b/>
            </w:rPr>
          </w:pPr>
          <w:r>
            <w:rPr>
              <w:b/>
            </w:rPr>
            <w:t>Voordelen</w:t>
          </w:r>
        </w:p>
        <w:p w14:paraId="2644625C" w14:textId="77777777" w:rsidR="00553393" w:rsidRDefault="00553393" w:rsidP="00553393">
          <w:pPr>
            <w:pStyle w:val="Geenafstand"/>
          </w:pPr>
          <w:r>
            <w:t xml:space="preserve">De Standard Edition van MySQL heeft grotendeels dezelfde voordelen als de Community Edition. Het enige verschil is dat de Standard Edition vrij is in commercieel gebruik. </w:t>
          </w:r>
        </w:p>
        <w:p w14:paraId="287E3D7D" w14:textId="77777777" w:rsidR="00553393" w:rsidRDefault="00553393" w:rsidP="00553393">
          <w:pPr>
            <w:pStyle w:val="Geenafstand"/>
          </w:pPr>
        </w:p>
        <w:p w14:paraId="0E09A4A1" w14:textId="77777777" w:rsidR="00553393" w:rsidRDefault="00553393" w:rsidP="00553393">
          <w:pPr>
            <w:pStyle w:val="Geenafstand"/>
            <w:rPr>
              <w:b/>
            </w:rPr>
          </w:pPr>
          <w:r>
            <w:rPr>
              <w:b/>
            </w:rPr>
            <w:t>Nadelen</w:t>
          </w:r>
        </w:p>
        <w:p w14:paraId="22FD5B27" w14:textId="77777777" w:rsidR="00553393" w:rsidRPr="0057575C" w:rsidRDefault="00553393" w:rsidP="00553393">
          <w:pPr>
            <w:pStyle w:val="Geenafstand"/>
          </w:pPr>
          <w:r>
            <w:t>Er zitten jaarlijkse kosten verbonden aan de database, de software is in principe nooit helemaal in eigen beheer.</w:t>
          </w:r>
        </w:p>
        <w:p w14:paraId="6C9EB684" w14:textId="77777777" w:rsidR="00553393" w:rsidRDefault="00553393" w:rsidP="00C050E1">
          <w:pPr>
            <w:pStyle w:val="Kop2"/>
          </w:pPr>
          <w:bookmarkStart w:id="2085" w:name="_Toc306212284"/>
          <w:bookmarkStart w:id="2086" w:name="_Toc306218559"/>
          <w:bookmarkStart w:id="2087" w:name="_Toc306218784"/>
          <w:bookmarkStart w:id="2088" w:name="_Toc306229884"/>
          <w:bookmarkStart w:id="2089" w:name="_Toc306279295"/>
          <w:bookmarkStart w:id="2090" w:name="_Toc306320401"/>
          <w:bookmarkStart w:id="2091" w:name="_Toc306320687"/>
          <w:bookmarkStart w:id="2092" w:name="_Toc306320973"/>
          <w:bookmarkStart w:id="2093" w:name="_Toc306321259"/>
          <w:r>
            <w:t>PostgreSQL</w:t>
          </w:r>
          <w:bookmarkEnd w:id="2085"/>
          <w:bookmarkEnd w:id="2086"/>
          <w:bookmarkEnd w:id="2087"/>
          <w:bookmarkEnd w:id="2088"/>
          <w:bookmarkEnd w:id="2089"/>
          <w:bookmarkEnd w:id="2090"/>
          <w:bookmarkEnd w:id="2091"/>
          <w:bookmarkEnd w:id="2092"/>
          <w:bookmarkEnd w:id="2093"/>
        </w:p>
        <w:p w14:paraId="1FCCCD82" w14:textId="77777777" w:rsidR="00553393" w:rsidRDefault="00553393" w:rsidP="00553393">
          <w:pPr>
            <w:pStyle w:val="Geenafstand"/>
            <w:rPr>
              <w:b/>
            </w:rPr>
          </w:pPr>
          <w:r>
            <w:rPr>
              <w:b/>
            </w:rPr>
            <w:t>Voordelen</w:t>
          </w:r>
        </w:p>
        <w:p w14:paraId="0EF4A8E8" w14:textId="77777777" w:rsidR="00553393" w:rsidRDefault="00553393" w:rsidP="00553393">
          <w:pPr>
            <w:pStyle w:val="Geenafstand"/>
          </w:pPr>
          <w:r>
            <w:t xml:space="preserve">PostgreSQL is een zeer uitgebreide database die geheel gratis te gebruiken is. </w:t>
          </w:r>
        </w:p>
        <w:p w14:paraId="5B0073FE" w14:textId="77777777" w:rsidR="00553393" w:rsidRDefault="00553393" w:rsidP="00553393">
          <w:pPr>
            <w:pStyle w:val="Geenafstand"/>
          </w:pPr>
          <w:r>
            <w:t xml:space="preserve">Vooral complexe omgevingen hebben baat bij een PostgreSQL database. De vele datatypes en de geavanceerde SQL functionaliteiten helpen bij het snel ontwikkelen van de applicatie rondom de database. Daarnaast is PostgreSQL geoptimaliseerd voor query’s met allerlei soorten joins. </w:t>
          </w:r>
          <w:sdt>
            <w:sdtPr>
              <w:id w:val="-1352493057"/>
              <w:citation/>
            </w:sdtPr>
            <w:sdtEndPr/>
            <w:sdtContent>
              <w:r>
                <w:fldChar w:fldCharType="begin"/>
              </w:r>
              <w:r>
                <w:rPr>
                  <w:lang w:val="en-US"/>
                </w:rPr>
                <w:instrText xml:space="preserve"> CITATION Bru15 \l 1033 </w:instrText>
              </w:r>
              <w:r>
                <w:fldChar w:fldCharType="separate"/>
              </w:r>
              <w:r w:rsidR="005C5325" w:rsidRPr="005C5325">
                <w:rPr>
                  <w:noProof/>
                  <w:lang w:val="en-US"/>
                </w:rPr>
                <w:t>(Momjian, 2015)</w:t>
              </w:r>
              <w:r>
                <w:fldChar w:fldCharType="end"/>
              </w:r>
            </w:sdtContent>
          </w:sdt>
        </w:p>
        <w:p w14:paraId="3B6EBB74" w14:textId="77777777" w:rsidR="00553393" w:rsidRDefault="00553393" w:rsidP="00553393">
          <w:pPr>
            <w:pStyle w:val="Geenafstand"/>
          </w:pPr>
        </w:p>
        <w:p w14:paraId="221A255D" w14:textId="77777777" w:rsidR="00553393" w:rsidRPr="00CD6884" w:rsidRDefault="00553393" w:rsidP="00553393">
          <w:pPr>
            <w:pStyle w:val="Geenafstand"/>
            <w:rPr>
              <w:b/>
            </w:rPr>
          </w:pPr>
          <w:r>
            <w:rPr>
              <w:b/>
            </w:rPr>
            <w:t>Nadelen</w:t>
          </w:r>
        </w:p>
        <w:p w14:paraId="60181A8E" w14:textId="77777777" w:rsidR="00553393" w:rsidRPr="00264296" w:rsidRDefault="00553393" w:rsidP="00553393">
          <w:pPr>
            <w:pStyle w:val="Geenafstand"/>
          </w:pPr>
          <w:r>
            <w:t xml:space="preserve">De vele PostgreSQL functionaliteiten zijn soms overkill voor simpele applicaties waar vooral index look ups worden gedaan. Daarnaast wordt er geen standaard tool meegeleverd om de database te beheren, maar er wordt wel gerefereerd naar allerlei software van derde partijen dat hiervoor wel geschikt is. </w:t>
          </w:r>
          <w:hyperlink r:id="rId67" w:history="1">
            <w:r w:rsidRPr="004E1EE9">
              <w:rPr>
                <w:rStyle w:val="Hyperlink"/>
              </w:rPr>
              <w:t>http://www.postgresql.org/download/products/1-administrationdevelopment-tools/</w:t>
            </w:r>
          </w:hyperlink>
        </w:p>
        <w:p w14:paraId="17BF9527" w14:textId="77777777" w:rsidR="00553393" w:rsidRDefault="00553393" w:rsidP="00C050E1">
          <w:pPr>
            <w:pStyle w:val="Kop2"/>
          </w:pPr>
          <w:r>
            <w:br w:type="column"/>
          </w:r>
          <w:bookmarkStart w:id="2094" w:name="_Toc306212285"/>
          <w:bookmarkStart w:id="2095" w:name="_Toc306218560"/>
          <w:bookmarkStart w:id="2096" w:name="_Toc306218785"/>
          <w:bookmarkStart w:id="2097" w:name="_Toc306229885"/>
          <w:bookmarkStart w:id="2098" w:name="_Toc306279296"/>
          <w:bookmarkStart w:id="2099" w:name="_Toc306320402"/>
          <w:bookmarkStart w:id="2100" w:name="_Toc306320688"/>
          <w:bookmarkStart w:id="2101" w:name="_Toc306320974"/>
          <w:bookmarkStart w:id="2102" w:name="_Toc306321260"/>
          <w:r>
            <w:t>DB2 Express–C</w:t>
          </w:r>
          <w:bookmarkEnd w:id="2094"/>
          <w:bookmarkEnd w:id="2095"/>
          <w:bookmarkEnd w:id="2096"/>
          <w:bookmarkEnd w:id="2097"/>
          <w:bookmarkEnd w:id="2098"/>
          <w:bookmarkEnd w:id="2099"/>
          <w:bookmarkEnd w:id="2100"/>
          <w:bookmarkEnd w:id="2101"/>
          <w:bookmarkEnd w:id="2102"/>
        </w:p>
        <w:p w14:paraId="2BC9AB4C" w14:textId="77777777" w:rsidR="00553393" w:rsidRPr="00BE2B25" w:rsidRDefault="00553393" w:rsidP="00553393">
          <w:pPr>
            <w:pStyle w:val="Geenafstand"/>
            <w:rPr>
              <w:b/>
            </w:rPr>
          </w:pPr>
          <w:r>
            <w:rPr>
              <w:b/>
            </w:rPr>
            <w:t>Voordelen</w:t>
          </w:r>
        </w:p>
        <w:p w14:paraId="72BD49F0" w14:textId="77777777" w:rsidR="00553393" w:rsidRDefault="00553393" w:rsidP="00553393">
          <w:pPr>
            <w:pStyle w:val="Geenafstand"/>
          </w:pPr>
          <w:r>
            <w:t xml:space="preserve">De IBM DB2 Express-C database is gratis, de database heeft veel handige features die helpen bij ontwikkeling. De database staat bekend snel te werken met allerlei soorten data. </w:t>
          </w:r>
        </w:p>
        <w:p w14:paraId="62CA7964" w14:textId="77777777" w:rsidR="00553393" w:rsidRDefault="00553393" w:rsidP="00553393">
          <w:pPr>
            <w:pStyle w:val="Geenafstand"/>
          </w:pPr>
        </w:p>
        <w:p w14:paraId="0C9FDF40" w14:textId="77777777" w:rsidR="00553393" w:rsidRDefault="00553393" w:rsidP="00553393">
          <w:pPr>
            <w:pStyle w:val="Geenafstand"/>
            <w:rPr>
              <w:b/>
            </w:rPr>
          </w:pPr>
          <w:r>
            <w:rPr>
              <w:b/>
            </w:rPr>
            <w:t>Nadelen</w:t>
          </w:r>
        </w:p>
        <w:p w14:paraId="6C445FA2" w14:textId="77777777" w:rsidR="00553393" w:rsidRPr="00BE2B25" w:rsidRDefault="00553393" w:rsidP="00553393">
          <w:pPr>
            <w:pStyle w:val="Geenafstand"/>
          </w:pPr>
          <w:r>
            <w:t>Er is geen enkele vorm van replicatie mogelijk.</w:t>
          </w:r>
        </w:p>
        <w:p w14:paraId="1615AB56" w14:textId="77777777" w:rsidR="00553393" w:rsidRDefault="00553393" w:rsidP="00C050E1">
          <w:pPr>
            <w:pStyle w:val="Kop2"/>
          </w:pPr>
          <w:bookmarkStart w:id="2103" w:name="_Toc306212286"/>
          <w:bookmarkStart w:id="2104" w:name="_Toc306218561"/>
          <w:bookmarkStart w:id="2105" w:name="_Toc306218786"/>
          <w:bookmarkStart w:id="2106" w:name="_Toc306229886"/>
          <w:bookmarkStart w:id="2107" w:name="_Toc306279297"/>
          <w:bookmarkStart w:id="2108" w:name="_Toc306320403"/>
          <w:bookmarkStart w:id="2109" w:name="_Toc306320689"/>
          <w:bookmarkStart w:id="2110" w:name="_Toc306320975"/>
          <w:bookmarkStart w:id="2111" w:name="_Toc306321261"/>
          <w:r>
            <w:t>DB2 Express</w:t>
          </w:r>
          <w:bookmarkEnd w:id="2103"/>
          <w:bookmarkEnd w:id="2104"/>
          <w:bookmarkEnd w:id="2105"/>
          <w:bookmarkEnd w:id="2106"/>
          <w:bookmarkEnd w:id="2107"/>
          <w:bookmarkEnd w:id="2108"/>
          <w:bookmarkEnd w:id="2109"/>
          <w:bookmarkEnd w:id="2110"/>
          <w:bookmarkEnd w:id="2111"/>
        </w:p>
        <w:p w14:paraId="585AC1DB" w14:textId="77777777" w:rsidR="00553393" w:rsidRDefault="00553393" w:rsidP="00553393">
          <w:pPr>
            <w:pStyle w:val="Geenafstand"/>
            <w:rPr>
              <w:b/>
            </w:rPr>
          </w:pPr>
          <w:r>
            <w:rPr>
              <w:b/>
            </w:rPr>
            <w:t>Voordelen</w:t>
          </w:r>
        </w:p>
        <w:p w14:paraId="2CCBD091" w14:textId="77777777" w:rsidR="00553393" w:rsidRDefault="00553393" w:rsidP="00553393">
          <w:pPr>
            <w:pStyle w:val="Geenafstand"/>
          </w:pPr>
          <w:r>
            <w:t xml:space="preserve">De DB2 Express versie heeft veelal dezelfde voordelen als de Express-C, echter zijn er meer functionaliteiten beschikbaar waaronder replicatie. Een overzicht van de verschillen tussen Express en Express-C is te vinden op: </w:t>
          </w:r>
          <w:hyperlink r:id="rId68" w:history="1">
            <w:r w:rsidRPr="004E1EE9">
              <w:rPr>
                <w:rStyle w:val="Hyperlink"/>
              </w:rPr>
              <w:t>http://www.ibm.com/developerworks/data/library/techarticle/dm-1311db2compare/</w:t>
            </w:r>
          </w:hyperlink>
        </w:p>
        <w:p w14:paraId="220D14A2" w14:textId="77777777" w:rsidR="00553393" w:rsidRDefault="00553393" w:rsidP="00553393">
          <w:pPr>
            <w:pStyle w:val="Geenafstand"/>
          </w:pPr>
          <w:r>
            <w:t>Verder is er ook onbeperkt support beschikbaar vanuit IBM.</w:t>
          </w:r>
        </w:p>
        <w:p w14:paraId="6ADD490A" w14:textId="77777777" w:rsidR="00553393" w:rsidRPr="00630C64" w:rsidRDefault="00553393" w:rsidP="00553393">
          <w:pPr>
            <w:pStyle w:val="Geenafstand"/>
          </w:pPr>
        </w:p>
        <w:p w14:paraId="4647FBB2" w14:textId="77777777" w:rsidR="00553393" w:rsidRDefault="00553393" w:rsidP="00553393">
          <w:pPr>
            <w:pStyle w:val="Geenafstand"/>
            <w:rPr>
              <w:b/>
            </w:rPr>
          </w:pPr>
          <w:r>
            <w:rPr>
              <w:b/>
            </w:rPr>
            <w:t>Nadelen</w:t>
          </w:r>
        </w:p>
        <w:p w14:paraId="528FA744" w14:textId="77777777" w:rsidR="00553393" w:rsidRPr="00F56EF5" w:rsidRDefault="00553393" w:rsidP="00553393">
          <w:pPr>
            <w:pStyle w:val="Geenafstand"/>
          </w:pPr>
          <w:r>
            <w:t xml:space="preserve">De kosten voor de DB2 Express database zijn redelijk hoog en nog niet volledig bekend, bijvoorbeeld voor de FTL licentie moet eerst een offerte worden aangevraagd. </w:t>
          </w:r>
        </w:p>
        <w:p w14:paraId="6C10C01B" w14:textId="77777777" w:rsidR="00553393" w:rsidRPr="00EF4275" w:rsidRDefault="00553393" w:rsidP="00C050E1">
          <w:pPr>
            <w:pStyle w:val="Kop2"/>
          </w:pPr>
          <w:bookmarkStart w:id="2112" w:name="_Toc306212287"/>
          <w:bookmarkStart w:id="2113" w:name="_Toc306218562"/>
          <w:bookmarkStart w:id="2114" w:name="_Toc306218787"/>
          <w:bookmarkStart w:id="2115" w:name="_Toc306229887"/>
          <w:bookmarkStart w:id="2116" w:name="_Toc306279298"/>
          <w:bookmarkStart w:id="2117" w:name="_Toc306320404"/>
          <w:bookmarkStart w:id="2118" w:name="_Toc306320690"/>
          <w:bookmarkStart w:id="2119" w:name="_Toc306320976"/>
          <w:bookmarkStart w:id="2120" w:name="_Toc306321262"/>
          <w:r>
            <w:t>Firebird</w:t>
          </w:r>
          <w:bookmarkEnd w:id="2112"/>
          <w:bookmarkEnd w:id="2113"/>
          <w:bookmarkEnd w:id="2114"/>
          <w:bookmarkEnd w:id="2115"/>
          <w:bookmarkEnd w:id="2116"/>
          <w:bookmarkEnd w:id="2117"/>
          <w:bookmarkEnd w:id="2118"/>
          <w:bookmarkEnd w:id="2119"/>
          <w:bookmarkEnd w:id="2120"/>
        </w:p>
        <w:p w14:paraId="59A6B4EF" w14:textId="77777777" w:rsidR="00553393" w:rsidRDefault="00553393" w:rsidP="00553393">
          <w:pPr>
            <w:pStyle w:val="Geenafstand"/>
            <w:rPr>
              <w:b/>
            </w:rPr>
          </w:pPr>
          <w:r>
            <w:rPr>
              <w:b/>
            </w:rPr>
            <w:t>Voordelen</w:t>
          </w:r>
        </w:p>
        <w:p w14:paraId="6B7808AB" w14:textId="77777777" w:rsidR="00553393" w:rsidRDefault="00553393" w:rsidP="00553393">
          <w:pPr>
            <w:pStyle w:val="Geenafstand"/>
          </w:pPr>
          <w:r>
            <w:t>Firebird is een snelle en stabiele database. Daarnaast stelt het de minste eisen aan de serverspecificaties.</w:t>
          </w:r>
        </w:p>
        <w:p w14:paraId="76F16BC6" w14:textId="77777777" w:rsidR="00553393" w:rsidRPr="000B6D6C" w:rsidRDefault="00553393" w:rsidP="00553393">
          <w:pPr>
            <w:pStyle w:val="Geenafstand"/>
          </w:pPr>
        </w:p>
        <w:p w14:paraId="26C07B40" w14:textId="77777777" w:rsidR="00553393" w:rsidRDefault="00553393" w:rsidP="00553393">
          <w:pPr>
            <w:pStyle w:val="Geenafstand"/>
            <w:rPr>
              <w:b/>
            </w:rPr>
          </w:pPr>
          <w:r>
            <w:rPr>
              <w:b/>
            </w:rPr>
            <w:t>Nadelen</w:t>
          </w:r>
        </w:p>
        <w:p w14:paraId="41450484" w14:textId="77777777" w:rsidR="00553393" w:rsidRDefault="00553393" w:rsidP="00553393">
          <w:pPr>
            <w:pStyle w:val="Geenafstand"/>
          </w:pPr>
          <w:r>
            <w:t xml:space="preserve">Firebird is een relatief onbekende database, waardoor er weinig support beschikbaar is van ervaringsdeskundigen. Mede door de populariteit is er ook een gebrek aan goede tools om de database mee te beheren. </w:t>
          </w:r>
        </w:p>
        <w:p w14:paraId="0FCB139F" w14:textId="77777777" w:rsidR="00553393" w:rsidRDefault="00553393" w:rsidP="00553393">
          <w:pPr>
            <w:pStyle w:val="Geenafstand"/>
          </w:pPr>
          <w:r>
            <w:t xml:space="preserve">Er is geen ingebouwde replicatie en de documentatie blijkt niet volledig volgens velen op het internet. </w:t>
          </w:r>
        </w:p>
        <w:p w14:paraId="7CBC822A" w14:textId="77777777" w:rsidR="00553393" w:rsidRDefault="00553393" w:rsidP="00553393">
          <w:pPr>
            <w:pStyle w:val="Geenafstand"/>
          </w:pPr>
          <w:bookmarkStart w:id="2121" w:name="_Bijlage_A_–"/>
          <w:bookmarkStart w:id="2122" w:name="_Bijlage_A_–_1"/>
          <w:bookmarkEnd w:id="2121"/>
          <w:bookmarkEnd w:id="2122"/>
          <w:r>
            <w:br w:type="column"/>
          </w:r>
        </w:p>
        <w:bookmarkStart w:id="2123" w:name="_Toc306321263" w:displacedByCustomXml="next"/>
        <w:bookmarkStart w:id="2124" w:name="_Toc306320977" w:displacedByCustomXml="next"/>
        <w:bookmarkStart w:id="2125" w:name="_Toc306320691" w:displacedByCustomXml="next"/>
        <w:bookmarkStart w:id="2126" w:name="_Toc306320405" w:displacedByCustomXml="next"/>
        <w:bookmarkStart w:id="2127" w:name="_Toc306212288" w:displacedByCustomXml="next"/>
        <w:bookmarkStart w:id="2128" w:name="_Toc306218563" w:displacedByCustomXml="next"/>
        <w:bookmarkStart w:id="2129" w:name="_Toc306218788" w:displacedByCustomXml="next"/>
        <w:bookmarkStart w:id="2130" w:name="_Toc306229888" w:displacedByCustomXml="next"/>
        <w:bookmarkStart w:id="2131" w:name="_Toc306279299" w:displacedByCustomXml="next"/>
        <w:sdt>
          <w:sdtPr>
            <w:rPr>
              <w:rFonts w:ascii="Helvetica Neue" w:eastAsiaTheme="minorEastAsia" w:hAnsi="Helvetica Neue" w:cstheme="minorBidi"/>
              <w:bCs w:val="0"/>
              <w:color w:val="auto"/>
              <w:sz w:val="22"/>
              <w:szCs w:val="22"/>
            </w:rPr>
            <w:id w:val="529232057"/>
            <w:docPartObj>
              <w:docPartGallery w:val="Bibliographies"/>
              <w:docPartUnique/>
            </w:docPartObj>
          </w:sdtPr>
          <w:sdtEndPr>
            <w:rPr>
              <w:b/>
              <w:noProof/>
            </w:rPr>
          </w:sdtEndPr>
          <w:sdtContent>
            <w:p w14:paraId="66DA896E" w14:textId="77777777" w:rsidR="00553393" w:rsidRDefault="00553393" w:rsidP="00AE34BE">
              <w:pPr>
                <w:pStyle w:val="Kop1"/>
                <w:numPr>
                  <w:ilvl w:val="0"/>
                  <w:numId w:val="25"/>
                </w:numPr>
              </w:pPr>
              <w:r>
                <w:t>Literatuurlijst</w:t>
              </w:r>
              <w:bookmarkEnd w:id="2131"/>
              <w:bookmarkEnd w:id="2130"/>
              <w:bookmarkEnd w:id="2129"/>
              <w:bookmarkEnd w:id="2128"/>
              <w:bookmarkEnd w:id="2127"/>
              <w:bookmarkEnd w:id="2126"/>
              <w:bookmarkEnd w:id="2125"/>
              <w:bookmarkEnd w:id="2124"/>
              <w:bookmarkEnd w:id="2123"/>
            </w:p>
            <w:sdt>
              <w:sdtPr>
                <w:id w:val="-1391261577"/>
                <w:bibliography/>
              </w:sdtPr>
              <w:sdtEndPr>
                <w:rPr>
                  <w:b/>
                  <w:bCs/>
                  <w:noProof/>
                </w:rPr>
              </w:sdtEndPr>
              <w:sdtContent>
                <w:p w14:paraId="6C76938C" w14:textId="70FA4570" w:rsidR="005C5325" w:rsidRDefault="00553393" w:rsidP="005C5325">
                  <w:pPr>
                    <w:pStyle w:val="Bibliografie"/>
                    <w:rPr>
                      <w:rFonts w:cs="Times New Roman"/>
                      <w:noProof/>
                    </w:rPr>
                  </w:pPr>
                  <w:r>
                    <w:fldChar w:fldCharType="begin"/>
                  </w:r>
                  <w:r>
                    <w:instrText xml:space="preserve"> BIBLIOGRAPHY </w:instrText>
                  </w:r>
                  <w:r>
                    <w:fldChar w:fldCharType="separate"/>
                  </w:r>
                  <w:r w:rsidR="005C5325">
                    <w:rPr>
                      <w:rFonts w:cs="Times New Roman"/>
                      <w:noProof/>
                    </w:rPr>
                    <w:t xml:space="preserve">IMB100. (sd). </w:t>
                  </w:r>
                  <w:r w:rsidR="005C5325">
                    <w:rPr>
                      <w:rFonts w:cs="Times New Roman"/>
                      <w:i/>
                      <w:iCs/>
                      <w:noProof/>
                    </w:rPr>
                    <w:t>Relational Database</w:t>
                  </w:r>
                  <w:r w:rsidR="005C5325">
                    <w:rPr>
                      <w:rFonts w:cs="Times New Roman"/>
                      <w:noProof/>
                    </w:rPr>
                    <w:t>. Opgehaald van imb.com: http://www-03.ibm.com/ibm/history/ibm100/us/en/icons/reldb/</w:t>
                  </w:r>
                </w:p>
                <w:p w14:paraId="1C07612A" w14:textId="77777777" w:rsidR="005C5325" w:rsidRDefault="005C5325" w:rsidP="005C5325">
                  <w:pPr>
                    <w:pStyle w:val="Bibliografie"/>
                    <w:rPr>
                      <w:rFonts w:cs="Times New Roman"/>
                      <w:noProof/>
                    </w:rPr>
                  </w:pPr>
                  <w:r>
                    <w:rPr>
                      <w:rFonts w:cs="Times New Roman"/>
                      <w:noProof/>
                    </w:rPr>
                    <w:t xml:space="preserve">Oracle. (sd). </w:t>
                  </w:r>
                  <w:r>
                    <w:rPr>
                      <w:rFonts w:cs="Times New Roman"/>
                      <w:i/>
                      <w:iCs/>
                      <w:noProof/>
                    </w:rPr>
                    <w:t>MySQL</w:t>
                  </w:r>
                  <w:r>
                    <w:rPr>
                      <w:rFonts w:cs="Times New Roman"/>
                      <w:noProof/>
                    </w:rPr>
                    <w:t>. Opgehaald van mysql.com: http://www.oracle.com/nl/products/mysql/overview/index.html</w:t>
                  </w:r>
                </w:p>
                <w:p w14:paraId="6227531C" w14:textId="77777777" w:rsidR="005C5325" w:rsidRDefault="005C5325" w:rsidP="005C5325">
                  <w:pPr>
                    <w:pStyle w:val="Bibliografie"/>
                    <w:rPr>
                      <w:rFonts w:cs="Times New Roman"/>
                      <w:noProof/>
                    </w:rPr>
                  </w:pPr>
                  <w:r>
                    <w:rPr>
                      <w:rFonts w:cs="Times New Roman"/>
                      <w:noProof/>
                    </w:rPr>
                    <w:t xml:space="preserve">Momjian, B. (2015, 09 1). </w:t>
                  </w:r>
                  <w:r>
                    <w:rPr>
                      <w:rFonts w:cs="Times New Roman"/>
                      <w:i/>
                      <w:iCs/>
                      <w:noProof/>
                    </w:rPr>
                    <w:t>PostgreSQL query optimizer explained</w:t>
                  </w:r>
                  <w:r>
                    <w:rPr>
                      <w:rFonts w:cs="Times New Roman"/>
                      <w:noProof/>
                    </w:rPr>
                    <w:t>. Opgehaald van momjian.us: https://momjian.us/main/writings/pgsql/optimizer.pdf</w:t>
                  </w:r>
                </w:p>
                <w:p w14:paraId="19AC449F" w14:textId="77777777" w:rsidR="005C5325" w:rsidRDefault="005C5325" w:rsidP="005C5325">
                  <w:pPr>
                    <w:pStyle w:val="Bibliografie"/>
                    <w:rPr>
                      <w:rFonts w:cs="Times New Roman"/>
                      <w:noProof/>
                    </w:rPr>
                  </w:pPr>
                  <w:r>
                    <w:rPr>
                      <w:rFonts w:cs="Times New Roman"/>
                      <w:noProof/>
                    </w:rPr>
                    <w:t xml:space="preserve">Intuit. (sd). </w:t>
                  </w:r>
                  <w:r>
                    <w:rPr>
                      <w:rFonts w:cs="Times New Roman"/>
                      <w:i/>
                      <w:iCs/>
                      <w:noProof/>
                    </w:rPr>
                    <w:t>Timeline of database history</w:t>
                  </w:r>
                  <w:r>
                    <w:rPr>
                      <w:rFonts w:cs="Times New Roman"/>
                      <w:noProof/>
                    </w:rPr>
                    <w:t>. Opgehaald van intuit.com: http://quickbase.intuit.com/articles/timeline-of-database-history</w:t>
                  </w:r>
                </w:p>
                <w:p w14:paraId="00D14D60" w14:textId="77777777" w:rsidR="005C5325" w:rsidRDefault="005C5325" w:rsidP="005C5325">
                  <w:pPr>
                    <w:pStyle w:val="Bibliografie"/>
                    <w:rPr>
                      <w:rFonts w:cs="Times New Roman"/>
                      <w:noProof/>
                    </w:rPr>
                  </w:pPr>
                  <w:r>
                    <w:rPr>
                      <w:rFonts w:cs="Times New Roman"/>
                      <w:noProof/>
                    </w:rPr>
                    <w:t xml:space="preserve">Oracle. (sd). </w:t>
                  </w:r>
                  <w:r>
                    <w:rPr>
                      <w:rFonts w:cs="Times New Roman"/>
                      <w:i/>
                      <w:iCs/>
                      <w:noProof/>
                    </w:rPr>
                    <w:t>Oracle Express Documentation</w:t>
                  </w:r>
                  <w:r>
                    <w:rPr>
                      <w:rFonts w:cs="Times New Roman"/>
                      <w:noProof/>
                    </w:rPr>
                    <w:t>. Opgehaald van oracle.com: http://docs.oracle.com/cd/E17781_01/index.htm</w:t>
                  </w:r>
                </w:p>
                <w:p w14:paraId="78920588" w14:textId="77777777" w:rsidR="005C5325" w:rsidRDefault="005C5325" w:rsidP="005C5325">
                  <w:pPr>
                    <w:pStyle w:val="Bibliografie"/>
                    <w:rPr>
                      <w:rFonts w:cs="Times New Roman"/>
                      <w:noProof/>
                    </w:rPr>
                  </w:pPr>
                  <w:r>
                    <w:rPr>
                      <w:rFonts w:cs="Times New Roman"/>
                      <w:noProof/>
                    </w:rPr>
                    <w:t xml:space="preserve">Oracle. (2015, 08 01). </w:t>
                  </w:r>
                  <w:r>
                    <w:rPr>
                      <w:rFonts w:cs="Times New Roman"/>
                      <w:i/>
                      <w:iCs/>
                      <w:noProof/>
                    </w:rPr>
                    <w:t>Oracle 12c whitepaper</w:t>
                  </w:r>
                  <w:r>
                    <w:rPr>
                      <w:rFonts w:cs="Times New Roman"/>
                      <w:noProof/>
                    </w:rPr>
                    <w:t>. Opgehaald van oracle.com: http://www.oracle.com/technetwork/database/oracle-database-editions-wp-12c-1896124.pdf</w:t>
                  </w:r>
                </w:p>
                <w:p w14:paraId="14EB3250" w14:textId="77777777" w:rsidR="005C5325" w:rsidRDefault="005C5325" w:rsidP="005C5325">
                  <w:pPr>
                    <w:pStyle w:val="Bibliografie"/>
                    <w:rPr>
                      <w:rFonts w:cs="Times New Roman"/>
                      <w:noProof/>
                    </w:rPr>
                  </w:pPr>
                  <w:r>
                    <w:rPr>
                      <w:rFonts w:cs="Times New Roman"/>
                      <w:noProof/>
                    </w:rPr>
                    <w:t xml:space="preserve">Oracle. (sd). </w:t>
                  </w:r>
                  <w:r>
                    <w:rPr>
                      <w:rFonts w:cs="Times New Roman"/>
                      <w:i/>
                      <w:iCs/>
                      <w:noProof/>
                    </w:rPr>
                    <w:t>Oracle Database Comparison</w:t>
                  </w:r>
                  <w:r>
                    <w:rPr>
                      <w:rFonts w:cs="Times New Roman"/>
                      <w:noProof/>
                    </w:rPr>
                    <w:t>. Opgehaald van oracle.com: http://www.oracle.com/us/products/database/enterprise-edition/comparisons/index.html</w:t>
                  </w:r>
                </w:p>
                <w:p w14:paraId="1DF5E87A" w14:textId="77777777" w:rsidR="005C5325" w:rsidRDefault="005C5325" w:rsidP="005C5325">
                  <w:pPr>
                    <w:pStyle w:val="Bibliografie"/>
                    <w:rPr>
                      <w:rFonts w:cs="Times New Roman"/>
                      <w:noProof/>
                    </w:rPr>
                  </w:pPr>
                  <w:r>
                    <w:rPr>
                      <w:rFonts w:cs="Times New Roman"/>
                      <w:noProof/>
                    </w:rPr>
                    <w:t xml:space="preserve">Bolton, D. (2015, 03 19). </w:t>
                  </w:r>
                  <w:r>
                    <w:rPr>
                      <w:rFonts w:cs="Times New Roman"/>
                      <w:i/>
                      <w:iCs/>
                      <w:noProof/>
                    </w:rPr>
                    <w:t>PostgreSQL over MySQL</w:t>
                  </w:r>
                  <w:r>
                    <w:rPr>
                      <w:rFonts w:cs="Times New Roman"/>
                      <w:noProof/>
                    </w:rPr>
                    <w:t>. Opgehaald van dice.com: http://insights.dice.com/2015/03/19/why-i-choose-postgresql-over-mysqlmariadb/</w:t>
                  </w:r>
                </w:p>
                <w:p w14:paraId="7DE459BF" w14:textId="77777777" w:rsidR="005C5325" w:rsidRDefault="005C5325" w:rsidP="005C5325">
                  <w:pPr>
                    <w:pStyle w:val="Bibliografie"/>
                    <w:rPr>
                      <w:rFonts w:cs="Times New Roman"/>
                      <w:noProof/>
                    </w:rPr>
                  </w:pPr>
                  <w:r>
                    <w:rPr>
                      <w:rFonts w:cs="Times New Roman"/>
                      <w:noProof/>
                    </w:rPr>
                    <w:t xml:space="preserve">Tezer, O. (2014, 2 14). </w:t>
                  </w:r>
                  <w:r>
                    <w:rPr>
                      <w:rFonts w:cs="Times New Roman"/>
                      <w:i/>
                      <w:iCs/>
                      <w:noProof/>
                    </w:rPr>
                    <w:t>Comparison of Relational Databases</w:t>
                  </w:r>
                  <w:r>
                    <w:rPr>
                      <w:rFonts w:cs="Times New Roman"/>
                      <w:noProof/>
                    </w:rPr>
                    <w:t>. Opgehaald van digitalocean.com: https://www.digitalocean.com/community/tutorials/sqlite-vs-mysql-vs-postgresql-a-comparison-of-relational-database-management-systems</w:t>
                  </w:r>
                </w:p>
                <w:p w14:paraId="3C53F4E4" w14:textId="77777777" w:rsidR="005C5325" w:rsidRDefault="005C5325" w:rsidP="005C5325">
                  <w:pPr>
                    <w:pStyle w:val="Bibliografie"/>
                    <w:rPr>
                      <w:rFonts w:cs="Times New Roman"/>
                      <w:noProof/>
                    </w:rPr>
                  </w:pPr>
                  <w:r>
                    <w:rPr>
                      <w:rFonts w:cs="Times New Roman"/>
                      <w:noProof/>
                    </w:rPr>
                    <w:t xml:space="preserve">IBM. (sd). </w:t>
                  </w:r>
                  <w:r>
                    <w:rPr>
                      <w:rFonts w:cs="Times New Roman"/>
                      <w:i/>
                      <w:iCs/>
                      <w:noProof/>
                    </w:rPr>
                    <w:t xml:space="preserve">DB2 Express c </w:t>
                  </w:r>
                  <w:r>
                    <w:rPr>
                      <w:rFonts w:cs="Times New Roman"/>
                      <w:noProof/>
                    </w:rPr>
                    <w:t>. Opgehaald van ibm.com: https://www.ibm.com/developerworks/vn/library/contest/dw-freebooks/Nhap_Mon_DB2_ExpressC/Getting_Started_with_DB2_Express_v9.7.pdf</w:t>
                  </w:r>
                </w:p>
                <w:p w14:paraId="7BE69615" w14:textId="77777777" w:rsidR="005C5325" w:rsidRDefault="005C5325" w:rsidP="005C5325">
                  <w:pPr>
                    <w:pStyle w:val="Bibliografie"/>
                    <w:rPr>
                      <w:rFonts w:cs="Times New Roman"/>
                      <w:noProof/>
                    </w:rPr>
                  </w:pPr>
                  <w:r>
                    <w:rPr>
                      <w:rFonts w:cs="Times New Roman"/>
                      <w:noProof/>
                    </w:rPr>
                    <w:t xml:space="preserve">IBM. (2013, 06 14). </w:t>
                  </w:r>
                  <w:r>
                    <w:rPr>
                      <w:rFonts w:cs="Times New Roman"/>
                      <w:i/>
                      <w:iCs/>
                      <w:noProof/>
                    </w:rPr>
                    <w:t>DB2 Comparison</w:t>
                  </w:r>
                  <w:r>
                    <w:rPr>
                      <w:rFonts w:cs="Times New Roman"/>
                      <w:noProof/>
                    </w:rPr>
                    <w:t>. Opgehaald van ibm.com: DB2 comparison</w:t>
                  </w:r>
                </w:p>
                <w:p w14:paraId="581899DD" w14:textId="77777777" w:rsidR="005C5325" w:rsidRDefault="005C5325" w:rsidP="005C5325">
                  <w:pPr>
                    <w:pStyle w:val="Bibliografie"/>
                    <w:rPr>
                      <w:rFonts w:cs="Times New Roman"/>
                      <w:noProof/>
                    </w:rPr>
                  </w:pPr>
                  <w:r>
                    <w:rPr>
                      <w:rFonts w:cs="Times New Roman"/>
                      <w:noProof/>
                    </w:rPr>
                    <w:t xml:space="preserve">PostgreSQL. (sd). </w:t>
                  </w:r>
                  <w:r>
                    <w:rPr>
                      <w:rFonts w:cs="Times New Roman"/>
                      <w:i/>
                      <w:iCs/>
                      <w:noProof/>
                    </w:rPr>
                    <w:t>About PostgreSQL</w:t>
                  </w:r>
                  <w:r>
                    <w:rPr>
                      <w:rFonts w:cs="Times New Roman"/>
                      <w:noProof/>
                    </w:rPr>
                    <w:t>. Opgehaald van postgresql.com: http://www.postgresql.org/about</w:t>
                  </w:r>
                </w:p>
                <w:p w14:paraId="42D3A567" w14:textId="77777777" w:rsidR="005C5325" w:rsidRDefault="005C5325" w:rsidP="005C5325">
                  <w:pPr>
                    <w:pStyle w:val="Bibliografie"/>
                    <w:rPr>
                      <w:rFonts w:cs="Times New Roman"/>
                      <w:noProof/>
                    </w:rPr>
                  </w:pPr>
                  <w:r>
                    <w:rPr>
                      <w:rFonts w:cs="Times New Roman"/>
                      <w:noProof/>
                    </w:rPr>
                    <w:t xml:space="preserve">IBM. (2009, 10 29). </w:t>
                  </w:r>
                  <w:r>
                    <w:rPr>
                      <w:rFonts w:cs="Times New Roman"/>
                      <w:i/>
                      <w:iCs/>
                      <w:noProof/>
                    </w:rPr>
                    <w:t>DB2 Licenses</w:t>
                  </w:r>
                  <w:r>
                    <w:rPr>
                      <w:rFonts w:cs="Times New Roman"/>
                      <w:noProof/>
                    </w:rPr>
                    <w:t>. Opgehaald van ibm.com: http://www.ibm.com/developerworks/data/library/techarticle/dm-0611zikopoulos2/</w:t>
                  </w:r>
                </w:p>
                <w:p w14:paraId="4C7D2C65" w14:textId="77777777" w:rsidR="005C5325" w:rsidRDefault="005C5325" w:rsidP="005C5325">
                  <w:pPr>
                    <w:pStyle w:val="Bibliografie"/>
                    <w:rPr>
                      <w:rFonts w:cs="Times New Roman"/>
                      <w:noProof/>
                    </w:rPr>
                  </w:pPr>
                  <w:r>
                    <w:rPr>
                      <w:rFonts w:cs="Times New Roman"/>
                      <w:noProof/>
                    </w:rPr>
                    <w:t xml:space="preserve">Oracle. (2015, 09 01). </w:t>
                  </w:r>
                  <w:r>
                    <w:rPr>
                      <w:rFonts w:cs="Times New Roman"/>
                      <w:i/>
                      <w:iCs/>
                      <w:noProof/>
                    </w:rPr>
                    <w:t>Oracle license cost</w:t>
                  </w:r>
                  <w:r>
                    <w:rPr>
                      <w:rFonts w:cs="Times New Roman"/>
                      <w:noProof/>
                    </w:rPr>
                    <w:t>. Opgehaald van oracle.com: http://www.oracle.com/us/corporate/pricing/technology-price-list-070617.pdf</w:t>
                  </w:r>
                </w:p>
                <w:p w14:paraId="2D714C50" w14:textId="77777777" w:rsidR="00AE34BE" w:rsidRDefault="00553393" w:rsidP="005C5325">
                  <w:pPr>
                    <w:rPr>
                      <w:b/>
                      <w:bCs/>
                      <w:noProof/>
                    </w:rPr>
                  </w:pPr>
                  <w:r>
                    <w:rPr>
                      <w:b/>
                      <w:bCs/>
                      <w:noProof/>
                    </w:rPr>
                    <w:fldChar w:fldCharType="end"/>
                  </w:r>
                  <w:bookmarkStart w:id="2132" w:name="_Toc306212289"/>
                  <w:bookmarkStart w:id="2133" w:name="_Toc306218564"/>
                  <w:bookmarkStart w:id="2134" w:name="_Toc306218789"/>
                  <w:bookmarkStart w:id="2135" w:name="_Toc306218566"/>
                  <w:bookmarkStart w:id="2136" w:name="_Toc306218791"/>
                </w:p>
                <w:p w14:paraId="69C97D69" w14:textId="196BA5B7" w:rsidR="00AE34BE" w:rsidRDefault="00AE34BE" w:rsidP="00AE34BE">
                  <w:pPr>
                    <w:pStyle w:val="Kop1"/>
                    <w:numPr>
                      <w:ilvl w:val="0"/>
                      <w:numId w:val="25"/>
                    </w:numPr>
                  </w:pPr>
                  <w:bookmarkStart w:id="2137" w:name="_Toc306229889"/>
                  <w:bookmarkStart w:id="2138" w:name="_Toc306279300"/>
                  <w:bookmarkStart w:id="2139" w:name="_Toc306320406"/>
                  <w:bookmarkStart w:id="2140" w:name="_Toc306320692"/>
                  <w:bookmarkStart w:id="2141" w:name="_Toc306320978"/>
                  <w:bookmarkStart w:id="2142" w:name="_Toc306321264"/>
                  <w:r>
                    <w:t>Bijlages</w:t>
                  </w:r>
                  <w:bookmarkEnd w:id="2132"/>
                  <w:bookmarkEnd w:id="2133"/>
                  <w:bookmarkEnd w:id="2134"/>
                  <w:bookmarkEnd w:id="2137"/>
                  <w:bookmarkEnd w:id="2138"/>
                  <w:bookmarkEnd w:id="2139"/>
                  <w:bookmarkEnd w:id="2140"/>
                  <w:bookmarkEnd w:id="2141"/>
                  <w:bookmarkEnd w:id="2142"/>
                </w:p>
                <w:p w14:paraId="71DD11CA" w14:textId="77777777" w:rsidR="00AE34BE" w:rsidRDefault="00AE34BE" w:rsidP="00C050E1">
                  <w:pPr>
                    <w:pStyle w:val="Kop2"/>
                  </w:pPr>
                  <w:bookmarkStart w:id="2143" w:name="_Toc306212290"/>
                  <w:bookmarkStart w:id="2144" w:name="_Toc306218565"/>
                  <w:bookmarkStart w:id="2145" w:name="_Toc306218790"/>
                  <w:bookmarkStart w:id="2146" w:name="_Toc306229890"/>
                  <w:bookmarkStart w:id="2147" w:name="_Toc306279301"/>
                  <w:bookmarkStart w:id="2148" w:name="_Toc306320407"/>
                  <w:bookmarkStart w:id="2149" w:name="_Toc306320693"/>
                  <w:bookmarkStart w:id="2150" w:name="_Toc306320979"/>
                  <w:bookmarkStart w:id="2151" w:name="_Toc306321265"/>
                  <w:r>
                    <w:t>Bijlage A – Oracle functionaliteiten per versie</w:t>
                  </w:r>
                  <w:r w:rsidRPr="00D43BC0">
                    <w:rPr>
                      <w:noProof/>
                      <w:lang w:val="en-US"/>
                    </w:rPr>
                    <w:drawing>
                      <wp:inline distT="0" distB="0" distL="0" distR="0" wp14:anchorId="6C3C9949" wp14:editId="6F57ABCE">
                        <wp:extent cx="3979333" cy="6834592"/>
                        <wp:effectExtent l="0" t="0" r="8890" b="0"/>
                        <wp:docPr id="40" name="Picture 40" descr="Macintosh HD:Users:Jochem:Documents:ora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chem:Documents:oracle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80327" cy="6836300"/>
                                </a:xfrm>
                                <a:prstGeom prst="rect">
                                  <a:avLst/>
                                </a:prstGeom>
                                <a:noFill/>
                                <a:ln>
                                  <a:noFill/>
                                </a:ln>
                              </pic:spPr>
                            </pic:pic>
                          </a:graphicData>
                        </a:graphic>
                      </wp:inline>
                    </w:drawing>
                  </w:r>
                  <w:bookmarkEnd w:id="2143"/>
                  <w:bookmarkEnd w:id="2144"/>
                  <w:bookmarkEnd w:id="2145"/>
                  <w:bookmarkEnd w:id="2146"/>
                  <w:bookmarkEnd w:id="2147"/>
                  <w:bookmarkEnd w:id="2148"/>
                  <w:bookmarkEnd w:id="2149"/>
                  <w:bookmarkEnd w:id="2150"/>
                  <w:bookmarkEnd w:id="2151"/>
                </w:p>
                <w:p w14:paraId="49005AC2" w14:textId="77777777" w:rsidR="00AE34BE" w:rsidRPr="00D43BC0" w:rsidRDefault="00AE34BE" w:rsidP="00AE34BE">
                  <w:pPr>
                    <w:pStyle w:val="Geenafstand"/>
                  </w:pPr>
                </w:p>
                <w:p w14:paraId="2DA69F5E" w14:textId="77777777" w:rsidR="00AE34BE" w:rsidRDefault="00AE34BE" w:rsidP="00AE34BE">
                  <w:pPr>
                    <w:rPr>
                      <w:rFonts w:asciiTheme="minorHAnsi" w:hAnsiTheme="minorHAnsi"/>
                      <w:lang w:val="en-US"/>
                    </w:rPr>
                  </w:pPr>
                  <w:r>
                    <w:rPr>
                      <w:rFonts w:asciiTheme="minorHAnsi" w:hAnsiTheme="minorHAnsi"/>
                      <w:noProof/>
                      <w:lang w:val="en-US"/>
                    </w:rPr>
                    <w:drawing>
                      <wp:inline distT="0" distB="0" distL="0" distR="0" wp14:anchorId="5D0CFE18" wp14:editId="1BCEA667">
                        <wp:extent cx="4477066" cy="7696200"/>
                        <wp:effectExtent l="0" t="0" r="0" b="0"/>
                        <wp:docPr id="41" name="Picture 41" descr="Macintosh HD:Users:Jochem:Documents:Oracle Database Comparisons | Oracle Database | Oracle (2015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chem:Documents:Oracle Database Comparisons | Oracle Database | Oracle (2015072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77546" cy="7697025"/>
                                </a:xfrm>
                                <a:prstGeom prst="rect">
                                  <a:avLst/>
                                </a:prstGeom>
                                <a:noFill/>
                                <a:ln>
                                  <a:noFill/>
                                </a:ln>
                              </pic:spPr>
                            </pic:pic>
                          </a:graphicData>
                        </a:graphic>
                      </wp:inline>
                    </w:drawing>
                  </w:r>
                </w:p>
                <w:p w14:paraId="54CA8342" w14:textId="79462533" w:rsidR="00CC1374" w:rsidRDefault="00553393" w:rsidP="000332F6">
                  <w:pPr>
                    <w:pStyle w:val="Kop2"/>
                    <w:numPr>
                      <w:ilvl w:val="0"/>
                      <w:numId w:val="0"/>
                    </w:numPr>
                    <w:ind w:left="576" w:hanging="576"/>
                  </w:pPr>
                  <w:bookmarkStart w:id="2152" w:name="_Toc306320694"/>
                  <w:bookmarkStart w:id="2153" w:name="_Toc306320980"/>
                  <w:bookmarkStart w:id="2154" w:name="_Toc306321266"/>
                  <w:r>
                    <w:t xml:space="preserve">14.4 </w:t>
                  </w:r>
                  <w:bookmarkStart w:id="2155" w:name="BijlageD"/>
                  <w:r>
                    <w:t>Bijlage D</w:t>
                  </w:r>
                  <w:bookmarkEnd w:id="2155"/>
                  <w:r>
                    <w:t xml:space="preserve"> – Persistence framework onderzoeksresultaten</w:t>
                  </w:r>
                  <w:bookmarkEnd w:id="2135"/>
                  <w:bookmarkEnd w:id="2136"/>
                  <w:bookmarkEnd w:id="2152"/>
                  <w:bookmarkEnd w:id="2153"/>
                  <w:bookmarkEnd w:id="2154"/>
                </w:p>
                <w:p w14:paraId="3DF47A3B" w14:textId="77777777" w:rsidR="00AE34BE" w:rsidRDefault="00AE34BE" w:rsidP="00AE34BE">
                  <w:pPr>
                    <w:pStyle w:val="Ondertitel"/>
                    <w:rPr>
                      <w:iCs w:val="0"/>
                      <w:color w:val="17365D" w:themeColor="text2" w:themeShade="BF"/>
                      <w:spacing w:val="5"/>
                      <w:kern w:val="28"/>
                      <w:sz w:val="52"/>
                      <w:szCs w:val="52"/>
                    </w:rPr>
                  </w:pPr>
                  <w:r>
                    <w:rPr>
                      <w:noProof/>
                      <w:lang w:val="en-US"/>
                    </w:rPr>
                    <w:drawing>
                      <wp:inline distT="0" distB="0" distL="0" distR="0" wp14:anchorId="1C5FFB13" wp14:editId="292FC532">
                        <wp:extent cx="5266690" cy="1157605"/>
                        <wp:effectExtent l="0" t="0" r="0" b="10795"/>
                        <wp:docPr id="89" name="Picture 16" descr="Description: Macintosh HD:Users:Jochem:Downloads:Logo_Jon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acintosh HD:Users:Jochem:Downloads:Logo_Jonk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690" cy="1157605"/>
                                </a:xfrm>
                                <a:prstGeom prst="rect">
                                  <a:avLst/>
                                </a:prstGeom>
                                <a:noFill/>
                                <a:ln>
                                  <a:noFill/>
                                </a:ln>
                              </pic:spPr>
                            </pic:pic>
                          </a:graphicData>
                        </a:graphic>
                      </wp:inline>
                    </w:drawing>
                  </w:r>
                </w:p>
                <w:p w14:paraId="6701FCE7" w14:textId="77777777" w:rsidR="00AE34BE" w:rsidRDefault="00AE34BE" w:rsidP="00AE34BE">
                  <w:pPr>
                    <w:pStyle w:val="Titel"/>
                    <w:jc w:val="center"/>
                  </w:pPr>
                  <w:r>
                    <w:t>Persistence – Jonker BV.</w:t>
                  </w:r>
                </w:p>
                <w:p w14:paraId="52501118" w14:textId="77777777" w:rsidR="00AE34BE" w:rsidRDefault="00AE34BE" w:rsidP="00AE34BE">
                  <w:pPr>
                    <w:pStyle w:val="Ondertitel"/>
                  </w:pPr>
                  <w:r>
                    <w:t>Versie 1.0</w:t>
                  </w:r>
                </w:p>
                <w:p w14:paraId="64ACA420" w14:textId="77777777" w:rsidR="00AE34BE" w:rsidRDefault="00AE34BE" w:rsidP="00AE34BE">
                  <w:pPr>
                    <w:pStyle w:val="Geenafstand"/>
                    <w:rPr>
                      <w:rStyle w:val="Subtielebenadrukking"/>
                    </w:rPr>
                  </w:pPr>
                  <w:r>
                    <w:rPr>
                      <w:rStyle w:val="Subtielebenadrukking"/>
                    </w:rPr>
                    <w:t>Jochem Pouwels - 1613727</w:t>
                  </w:r>
                  <w:r>
                    <w:rPr>
                      <w:rStyle w:val="Subtielebenadrukking"/>
                    </w:rPr>
                    <w:br/>
                    <w:t>Docentbegeleider: Rik Boss</w:t>
                  </w:r>
                </w:p>
                <w:p w14:paraId="4E215ABB" w14:textId="77777777" w:rsidR="00AE34BE" w:rsidRDefault="00AE34BE" w:rsidP="00AE34BE">
                  <w:pPr>
                    <w:pStyle w:val="Inhopg1"/>
                    <w:rPr>
                      <w:rStyle w:val="Subtielebenadrukking"/>
                      <w:iCs w:val="0"/>
                      <w:color w:val="auto"/>
                    </w:rPr>
                  </w:pPr>
                  <w:r>
                    <w:rPr>
                      <w:rStyle w:val="Subtielebenadrukking"/>
                    </w:rPr>
                    <w:br w:type="column"/>
                  </w:r>
                </w:p>
                <w:sdt>
                  <w:sdtPr>
                    <w:rPr>
                      <w:rFonts w:ascii="Helvetica Neue" w:eastAsiaTheme="minorEastAsia" w:hAnsi="Helvetica Neue" w:cstheme="minorBidi"/>
                      <w:bCs w:val="0"/>
                      <w:color w:val="auto"/>
                      <w:sz w:val="22"/>
                      <w:szCs w:val="22"/>
                    </w:rPr>
                    <w:id w:val="-1938741151"/>
                    <w:docPartObj>
                      <w:docPartGallery w:val="Table of Contents"/>
                      <w:docPartUnique/>
                    </w:docPartObj>
                  </w:sdtPr>
                  <w:sdtEndPr/>
                  <w:sdtContent>
                    <w:p w14:paraId="70A2A27B" w14:textId="77777777" w:rsidR="00AE34BE" w:rsidRDefault="00AE34BE" w:rsidP="00AE34BE">
                      <w:pPr>
                        <w:pStyle w:val="Kopvaninhoudsopgave"/>
                      </w:pPr>
                      <w:r>
                        <w:t>Inhoudsopgave</w:t>
                      </w:r>
                    </w:p>
                    <w:p w14:paraId="17DDB8A2" w14:textId="6C56A5D8" w:rsidR="00AE34BE" w:rsidRDefault="00AE34BE">
                      <w:pPr>
                        <w:pStyle w:val="Inhopg1"/>
                        <w:rPr>
                          <w:rFonts w:asciiTheme="minorHAnsi" w:hAnsiTheme="minorHAnsi"/>
                          <w:noProof/>
                          <w:color w:val="auto"/>
                          <w:lang w:val="en-US" w:eastAsia="ja-JP"/>
                        </w:rPr>
                      </w:pPr>
                      <w:r>
                        <w:rPr>
                          <w:rFonts w:asciiTheme="majorHAnsi" w:hAnsiTheme="majorHAnsi"/>
                        </w:rPr>
                        <w:fldChar w:fldCharType="begin"/>
                      </w:r>
                      <w:r>
                        <w:rPr>
                          <w:rFonts w:asciiTheme="majorHAnsi" w:hAnsiTheme="majorHAnsi"/>
                        </w:rPr>
                        <w:instrText xml:space="preserve"> TOC \o "1-4" </w:instrText>
                      </w:r>
                      <w:r>
                        <w:rPr>
                          <w:rFonts w:asciiTheme="majorHAnsi" w:hAnsiTheme="majorHAnsi"/>
                        </w:rPr>
                        <w:fldChar w:fldCharType="separate"/>
                      </w:r>
                      <w:r>
                        <w:rPr>
                          <w:noProof/>
                        </w:rPr>
                        <w:t>1</w:t>
                      </w:r>
                      <w:r>
                        <w:rPr>
                          <w:rFonts w:asciiTheme="minorHAnsi" w:hAnsiTheme="minorHAnsi"/>
                          <w:noProof/>
                          <w:color w:val="auto"/>
                          <w:lang w:val="en-US" w:eastAsia="ja-JP"/>
                        </w:rPr>
                        <w:tab/>
                      </w:r>
                      <w:r>
                        <w:rPr>
                          <w:noProof/>
                        </w:rPr>
                        <w:t>Inleiding</w:t>
                      </w:r>
                      <w:r>
                        <w:rPr>
                          <w:noProof/>
                        </w:rPr>
                        <w:tab/>
                      </w:r>
                      <w:r>
                        <w:rPr>
                          <w:noProof/>
                        </w:rPr>
                        <w:fldChar w:fldCharType="begin"/>
                      </w:r>
                      <w:r>
                        <w:rPr>
                          <w:noProof/>
                        </w:rPr>
                        <w:instrText xml:space="preserve"> PAGEREF _Toc306218792 \h </w:instrText>
                      </w:r>
                      <w:r>
                        <w:rPr>
                          <w:noProof/>
                        </w:rPr>
                      </w:r>
                      <w:r>
                        <w:rPr>
                          <w:noProof/>
                        </w:rPr>
                        <w:fldChar w:fldCharType="separate"/>
                      </w:r>
                      <w:r w:rsidR="00251E4A">
                        <w:rPr>
                          <w:noProof/>
                        </w:rPr>
                        <w:t>110</w:t>
                      </w:r>
                      <w:r>
                        <w:rPr>
                          <w:noProof/>
                        </w:rPr>
                        <w:fldChar w:fldCharType="end"/>
                      </w:r>
                    </w:p>
                    <w:p w14:paraId="3000D926" w14:textId="77777777" w:rsidR="00AE34BE" w:rsidRDefault="00AE34BE">
                      <w:pPr>
                        <w:pStyle w:val="Inhopg1"/>
                        <w:rPr>
                          <w:rFonts w:asciiTheme="minorHAnsi" w:hAnsiTheme="minorHAnsi"/>
                          <w:noProof/>
                          <w:color w:val="auto"/>
                          <w:lang w:val="en-US" w:eastAsia="ja-JP"/>
                        </w:rPr>
                      </w:pPr>
                      <w:r>
                        <w:rPr>
                          <w:noProof/>
                        </w:rPr>
                        <w:t>2</w:t>
                      </w:r>
                      <w:r>
                        <w:rPr>
                          <w:rFonts w:asciiTheme="minorHAnsi" w:hAnsiTheme="minorHAnsi"/>
                          <w:noProof/>
                          <w:color w:val="auto"/>
                          <w:lang w:val="en-US" w:eastAsia="ja-JP"/>
                        </w:rPr>
                        <w:tab/>
                      </w:r>
                      <w:r>
                        <w:rPr>
                          <w:noProof/>
                        </w:rPr>
                        <w:t>Introductie</w:t>
                      </w:r>
                      <w:r>
                        <w:rPr>
                          <w:noProof/>
                        </w:rPr>
                        <w:tab/>
                      </w:r>
                      <w:r>
                        <w:rPr>
                          <w:noProof/>
                        </w:rPr>
                        <w:fldChar w:fldCharType="begin"/>
                      </w:r>
                      <w:r>
                        <w:rPr>
                          <w:noProof/>
                        </w:rPr>
                        <w:instrText xml:space="preserve"> PAGEREF _Toc306218793 \h </w:instrText>
                      </w:r>
                      <w:r>
                        <w:rPr>
                          <w:noProof/>
                        </w:rPr>
                      </w:r>
                      <w:r>
                        <w:rPr>
                          <w:noProof/>
                        </w:rPr>
                        <w:fldChar w:fldCharType="separate"/>
                      </w:r>
                      <w:r w:rsidR="00251E4A">
                        <w:rPr>
                          <w:noProof/>
                        </w:rPr>
                        <w:t>110</w:t>
                      </w:r>
                      <w:r>
                        <w:rPr>
                          <w:noProof/>
                        </w:rPr>
                        <w:fldChar w:fldCharType="end"/>
                      </w:r>
                    </w:p>
                    <w:p w14:paraId="2B97466C" w14:textId="77777777" w:rsidR="00AE34BE" w:rsidRDefault="00AE34BE">
                      <w:pPr>
                        <w:pStyle w:val="Inhopg1"/>
                        <w:rPr>
                          <w:rFonts w:asciiTheme="minorHAnsi" w:hAnsiTheme="minorHAnsi"/>
                          <w:noProof/>
                          <w:color w:val="auto"/>
                          <w:lang w:val="en-US" w:eastAsia="ja-JP"/>
                        </w:rPr>
                      </w:pPr>
                      <w:r>
                        <w:rPr>
                          <w:noProof/>
                        </w:rPr>
                        <w:t>3</w:t>
                      </w:r>
                      <w:r>
                        <w:rPr>
                          <w:rFonts w:asciiTheme="minorHAnsi" w:hAnsiTheme="minorHAnsi"/>
                          <w:noProof/>
                          <w:color w:val="auto"/>
                          <w:lang w:val="en-US" w:eastAsia="ja-JP"/>
                        </w:rPr>
                        <w:tab/>
                      </w:r>
                      <w:r>
                        <w:rPr>
                          <w:noProof/>
                        </w:rPr>
                        <w:t>JOOQ</w:t>
                      </w:r>
                      <w:r>
                        <w:rPr>
                          <w:noProof/>
                        </w:rPr>
                        <w:tab/>
                      </w:r>
                      <w:r>
                        <w:rPr>
                          <w:noProof/>
                        </w:rPr>
                        <w:fldChar w:fldCharType="begin"/>
                      </w:r>
                      <w:r>
                        <w:rPr>
                          <w:noProof/>
                        </w:rPr>
                        <w:instrText xml:space="preserve"> PAGEREF _Toc306218794 \h </w:instrText>
                      </w:r>
                      <w:r>
                        <w:rPr>
                          <w:noProof/>
                        </w:rPr>
                      </w:r>
                      <w:r>
                        <w:rPr>
                          <w:noProof/>
                        </w:rPr>
                        <w:fldChar w:fldCharType="separate"/>
                      </w:r>
                      <w:r w:rsidR="00251E4A">
                        <w:rPr>
                          <w:noProof/>
                        </w:rPr>
                        <w:t>111</w:t>
                      </w:r>
                      <w:r>
                        <w:rPr>
                          <w:noProof/>
                        </w:rPr>
                        <w:fldChar w:fldCharType="end"/>
                      </w:r>
                    </w:p>
                    <w:p w14:paraId="657558E0" w14:textId="77777777" w:rsidR="00AE34BE" w:rsidRDefault="00AE34BE">
                      <w:pPr>
                        <w:pStyle w:val="Inhopg2"/>
                        <w:tabs>
                          <w:tab w:val="left" w:pos="546"/>
                          <w:tab w:val="right" w:leader="dot" w:pos="8290"/>
                        </w:tabs>
                        <w:rPr>
                          <w:rFonts w:asciiTheme="minorHAnsi" w:hAnsiTheme="minorHAnsi"/>
                          <w:noProof/>
                          <w:sz w:val="24"/>
                          <w:szCs w:val="24"/>
                          <w:lang w:val="en-US" w:eastAsia="ja-JP"/>
                        </w:rPr>
                      </w:pPr>
                      <w:r>
                        <w:rPr>
                          <w:noProof/>
                        </w:rPr>
                        <w:t>3.1</w:t>
                      </w:r>
                      <w:r>
                        <w:rPr>
                          <w:rFonts w:asciiTheme="minorHAnsi" w:hAnsiTheme="minorHAnsi"/>
                          <w:noProof/>
                          <w:sz w:val="24"/>
                          <w:szCs w:val="24"/>
                          <w:lang w:val="en-US" w:eastAsia="ja-JP"/>
                        </w:rPr>
                        <w:tab/>
                      </w:r>
                      <w:r>
                        <w:rPr>
                          <w:noProof/>
                        </w:rPr>
                        <w:t>SQL builder</w:t>
                      </w:r>
                      <w:r>
                        <w:rPr>
                          <w:noProof/>
                        </w:rPr>
                        <w:tab/>
                      </w:r>
                      <w:r>
                        <w:rPr>
                          <w:noProof/>
                        </w:rPr>
                        <w:fldChar w:fldCharType="begin"/>
                      </w:r>
                      <w:r>
                        <w:rPr>
                          <w:noProof/>
                        </w:rPr>
                        <w:instrText xml:space="preserve"> PAGEREF _Toc306218795 \h </w:instrText>
                      </w:r>
                      <w:r>
                        <w:rPr>
                          <w:noProof/>
                        </w:rPr>
                      </w:r>
                      <w:r>
                        <w:rPr>
                          <w:noProof/>
                        </w:rPr>
                        <w:fldChar w:fldCharType="separate"/>
                      </w:r>
                      <w:r w:rsidR="00251E4A">
                        <w:rPr>
                          <w:noProof/>
                        </w:rPr>
                        <w:t>111</w:t>
                      </w:r>
                      <w:r>
                        <w:rPr>
                          <w:noProof/>
                        </w:rPr>
                        <w:fldChar w:fldCharType="end"/>
                      </w:r>
                    </w:p>
                    <w:p w14:paraId="61DF79B1" w14:textId="77777777" w:rsidR="00AE34BE" w:rsidRDefault="00AE34BE">
                      <w:pPr>
                        <w:pStyle w:val="Inhopg3"/>
                        <w:tabs>
                          <w:tab w:val="left" w:pos="905"/>
                          <w:tab w:val="right" w:leader="dot" w:pos="8290"/>
                        </w:tabs>
                        <w:rPr>
                          <w:rFonts w:asciiTheme="minorHAnsi" w:hAnsiTheme="minorHAnsi"/>
                          <w:i w:val="0"/>
                          <w:noProof/>
                          <w:sz w:val="24"/>
                          <w:szCs w:val="24"/>
                          <w:lang w:val="en-US" w:eastAsia="ja-JP"/>
                        </w:rPr>
                      </w:pPr>
                      <w:r>
                        <w:rPr>
                          <w:noProof/>
                        </w:rPr>
                        <w:t>3.1.1</w:t>
                      </w:r>
                      <w:r>
                        <w:rPr>
                          <w:rFonts w:asciiTheme="minorHAnsi" w:hAnsiTheme="minorHAnsi"/>
                          <w:i w:val="0"/>
                          <w:noProof/>
                          <w:sz w:val="24"/>
                          <w:szCs w:val="24"/>
                          <w:lang w:val="en-US" w:eastAsia="ja-JP"/>
                        </w:rPr>
                        <w:tab/>
                      </w:r>
                      <w:r>
                        <w:rPr>
                          <w:noProof/>
                        </w:rPr>
                        <w:t>Dialect onafhankelijk</w:t>
                      </w:r>
                      <w:r>
                        <w:rPr>
                          <w:noProof/>
                        </w:rPr>
                        <w:tab/>
                      </w:r>
                      <w:r>
                        <w:rPr>
                          <w:noProof/>
                        </w:rPr>
                        <w:fldChar w:fldCharType="begin"/>
                      </w:r>
                      <w:r>
                        <w:rPr>
                          <w:noProof/>
                        </w:rPr>
                        <w:instrText xml:space="preserve"> PAGEREF _Toc306218796 \h </w:instrText>
                      </w:r>
                      <w:r>
                        <w:rPr>
                          <w:noProof/>
                        </w:rPr>
                      </w:r>
                      <w:r>
                        <w:rPr>
                          <w:noProof/>
                        </w:rPr>
                        <w:fldChar w:fldCharType="separate"/>
                      </w:r>
                      <w:r w:rsidR="00251E4A">
                        <w:rPr>
                          <w:noProof/>
                        </w:rPr>
                        <w:t>111</w:t>
                      </w:r>
                      <w:r>
                        <w:rPr>
                          <w:noProof/>
                        </w:rPr>
                        <w:fldChar w:fldCharType="end"/>
                      </w:r>
                    </w:p>
                    <w:p w14:paraId="554C5FDB" w14:textId="77777777" w:rsidR="00AE34BE" w:rsidRDefault="00AE34BE">
                      <w:pPr>
                        <w:pStyle w:val="Inhopg3"/>
                        <w:tabs>
                          <w:tab w:val="left" w:pos="905"/>
                          <w:tab w:val="right" w:leader="dot" w:pos="8290"/>
                        </w:tabs>
                        <w:rPr>
                          <w:rFonts w:asciiTheme="minorHAnsi" w:hAnsiTheme="minorHAnsi"/>
                          <w:i w:val="0"/>
                          <w:noProof/>
                          <w:sz w:val="24"/>
                          <w:szCs w:val="24"/>
                          <w:lang w:val="en-US" w:eastAsia="ja-JP"/>
                        </w:rPr>
                      </w:pPr>
                      <w:r>
                        <w:rPr>
                          <w:noProof/>
                        </w:rPr>
                        <w:t>3.1.2</w:t>
                      </w:r>
                      <w:r>
                        <w:rPr>
                          <w:rFonts w:asciiTheme="minorHAnsi" w:hAnsiTheme="minorHAnsi"/>
                          <w:i w:val="0"/>
                          <w:noProof/>
                          <w:sz w:val="24"/>
                          <w:szCs w:val="24"/>
                          <w:lang w:val="en-US" w:eastAsia="ja-JP"/>
                        </w:rPr>
                        <w:tab/>
                      </w:r>
                      <w:r>
                        <w:rPr>
                          <w:noProof/>
                        </w:rPr>
                        <w:t>Syntax safe en auto-complete</w:t>
                      </w:r>
                      <w:r>
                        <w:rPr>
                          <w:noProof/>
                        </w:rPr>
                        <w:tab/>
                      </w:r>
                      <w:r>
                        <w:rPr>
                          <w:noProof/>
                        </w:rPr>
                        <w:fldChar w:fldCharType="begin"/>
                      </w:r>
                      <w:r>
                        <w:rPr>
                          <w:noProof/>
                        </w:rPr>
                        <w:instrText xml:space="preserve"> PAGEREF _Toc306218797 \h </w:instrText>
                      </w:r>
                      <w:r>
                        <w:rPr>
                          <w:noProof/>
                        </w:rPr>
                      </w:r>
                      <w:r>
                        <w:rPr>
                          <w:noProof/>
                        </w:rPr>
                        <w:fldChar w:fldCharType="separate"/>
                      </w:r>
                      <w:r w:rsidR="00251E4A">
                        <w:rPr>
                          <w:noProof/>
                        </w:rPr>
                        <w:t>111</w:t>
                      </w:r>
                      <w:r>
                        <w:rPr>
                          <w:noProof/>
                        </w:rPr>
                        <w:fldChar w:fldCharType="end"/>
                      </w:r>
                    </w:p>
                    <w:p w14:paraId="6E062541" w14:textId="77777777" w:rsidR="00AE34BE" w:rsidRDefault="00AE34BE">
                      <w:pPr>
                        <w:pStyle w:val="Inhopg2"/>
                        <w:tabs>
                          <w:tab w:val="left" w:pos="546"/>
                          <w:tab w:val="right" w:leader="dot" w:pos="8290"/>
                        </w:tabs>
                        <w:rPr>
                          <w:rFonts w:asciiTheme="minorHAnsi" w:hAnsiTheme="minorHAnsi"/>
                          <w:noProof/>
                          <w:sz w:val="24"/>
                          <w:szCs w:val="24"/>
                          <w:lang w:val="en-US" w:eastAsia="ja-JP"/>
                        </w:rPr>
                      </w:pPr>
                      <w:r>
                        <w:rPr>
                          <w:noProof/>
                        </w:rPr>
                        <w:t>3.2</w:t>
                      </w:r>
                      <w:r>
                        <w:rPr>
                          <w:rFonts w:asciiTheme="minorHAnsi" w:hAnsiTheme="minorHAnsi"/>
                          <w:noProof/>
                          <w:sz w:val="24"/>
                          <w:szCs w:val="24"/>
                          <w:lang w:val="en-US" w:eastAsia="ja-JP"/>
                        </w:rPr>
                        <w:tab/>
                      </w:r>
                      <w:r>
                        <w:rPr>
                          <w:noProof/>
                        </w:rPr>
                        <w:t>Het genereren van Java code</w:t>
                      </w:r>
                      <w:r>
                        <w:rPr>
                          <w:noProof/>
                        </w:rPr>
                        <w:tab/>
                      </w:r>
                      <w:r>
                        <w:rPr>
                          <w:noProof/>
                        </w:rPr>
                        <w:fldChar w:fldCharType="begin"/>
                      </w:r>
                      <w:r>
                        <w:rPr>
                          <w:noProof/>
                        </w:rPr>
                        <w:instrText xml:space="preserve"> PAGEREF _Toc306218798 \h </w:instrText>
                      </w:r>
                      <w:r>
                        <w:rPr>
                          <w:noProof/>
                        </w:rPr>
                      </w:r>
                      <w:r>
                        <w:rPr>
                          <w:noProof/>
                        </w:rPr>
                        <w:fldChar w:fldCharType="separate"/>
                      </w:r>
                      <w:r w:rsidR="00251E4A">
                        <w:rPr>
                          <w:noProof/>
                        </w:rPr>
                        <w:t>112</w:t>
                      </w:r>
                      <w:r>
                        <w:rPr>
                          <w:noProof/>
                        </w:rPr>
                        <w:fldChar w:fldCharType="end"/>
                      </w:r>
                    </w:p>
                    <w:p w14:paraId="7CD02080" w14:textId="77777777" w:rsidR="00AE34BE" w:rsidRDefault="00AE34BE">
                      <w:pPr>
                        <w:pStyle w:val="Inhopg2"/>
                        <w:tabs>
                          <w:tab w:val="left" w:pos="546"/>
                          <w:tab w:val="right" w:leader="dot" w:pos="8290"/>
                        </w:tabs>
                        <w:rPr>
                          <w:rFonts w:asciiTheme="minorHAnsi" w:hAnsiTheme="minorHAnsi"/>
                          <w:noProof/>
                          <w:sz w:val="24"/>
                          <w:szCs w:val="24"/>
                          <w:lang w:val="en-US" w:eastAsia="ja-JP"/>
                        </w:rPr>
                      </w:pPr>
                      <w:r>
                        <w:rPr>
                          <w:noProof/>
                        </w:rPr>
                        <w:t>3.3</w:t>
                      </w:r>
                      <w:r>
                        <w:rPr>
                          <w:rFonts w:asciiTheme="minorHAnsi" w:hAnsiTheme="minorHAnsi"/>
                          <w:noProof/>
                          <w:sz w:val="24"/>
                          <w:szCs w:val="24"/>
                          <w:lang w:val="en-US" w:eastAsia="ja-JP"/>
                        </w:rPr>
                        <w:tab/>
                      </w:r>
                      <w:r>
                        <w:rPr>
                          <w:noProof/>
                        </w:rPr>
                        <w:t>SQL uitvoeren</w:t>
                      </w:r>
                      <w:r>
                        <w:rPr>
                          <w:noProof/>
                        </w:rPr>
                        <w:tab/>
                      </w:r>
                      <w:r>
                        <w:rPr>
                          <w:noProof/>
                        </w:rPr>
                        <w:fldChar w:fldCharType="begin"/>
                      </w:r>
                      <w:r>
                        <w:rPr>
                          <w:noProof/>
                        </w:rPr>
                        <w:instrText xml:space="preserve"> PAGEREF _Toc306218799 \h </w:instrText>
                      </w:r>
                      <w:r>
                        <w:rPr>
                          <w:noProof/>
                        </w:rPr>
                      </w:r>
                      <w:r>
                        <w:rPr>
                          <w:noProof/>
                        </w:rPr>
                        <w:fldChar w:fldCharType="separate"/>
                      </w:r>
                      <w:r w:rsidR="00251E4A">
                        <w:rPr>
                          <w:noProof/>
                        </w:rPr>
                        <w:t>113</w:t>
                      </w:r>
                      <w:r>
                        <w:rPr>
                          <w:noProof/>
                        </w:rPr>
                        <w:fldChar w:fldCharType="end"/>
                      </w:r>
                    </w:p>
                    <w:p w14:paraId="577BD24C" w14:textId="77777777" w:rsidR="00AE34BE" w:rsidRDefault="00AE34BE">
                      <w:pPr>
                        <w:pStyle w:val="Inhopg3"/>
                        <w:tabs>
                          <w:tab w:val="left" w:pos="905"/>
                          <w:tab w:val="right" w:leader="dot" w:pos="8290"/>
                        </w:tabs>
                        <w:rPr>
                          <w:rFonts w:asciiTheme="minorHAnsi" w:hAnsiTheme="minorHAnsi"/>
                          <w:i w:val="0"/>
                          <w:noProof/>
                          <w:sz w:val="24"/>
                          <w:szCs w:val="24"/>
                          <w:lang w:val="en-US" w:eastAsia="ja-JP"/>
                        </w:rPr>
                      </w:pPr>
                      <w:r>
                        <w:rPr>
                          <w:noProof/>
                        </w:rPr>
                        <w:t>3.3.1</w:t>
                      </w:r>
                      <w:r>
                        <w:rPr>
                          <w:rFonts w:asciiTheme="minorHAnsi" w:hAnsiTheme="minorHAnsi"/>
                          <w:i w:val="0"/>
                          <w:noProof/>
                          <w:sz w:val="24"/>
                          <w:szCs w:val="24"/>
                          <w:lang w:val="en-US" w:eastAsia="ja-JP"/>
                        </w:rPr>
                        <w:tab/>
                      </w:r>
                      <w:r>
                        <w:rPr>
                          <w:noProof/>
                        </w:rPr>
                        <w:t>JOOQ Result versus JDBC ResultSet</w:t>
                      </w:r>
                      <w:r>
                        <w:rPr>
                          <w:noProof/>
                        </w:rPr>
                        <w:tab/>
                      </w:r>
                      <w:r>
                        <w:rPr>
                          <w:noProof/>
                        </w:rPr>
                        <w:fldChar w:fldCharType="begin"/>
                      </w:r>
                      <w:r>
                        <w:rPr>
                          <w:noProof/>
                        </w:rPr>
                        <w:instrText xml:space="preserve"> PAGEREF _Toc306218800 \h </w:instrText>
                      </w:r>
                      <w:r>
                        <w:rPr>
                          <w:noProof/>
                        </w:rPr>
                      </w:r>
                      <w:r>
                        <w:rPr>
                          <w:noProof/>
                        </w:rPr>
                        <w:fldChar w:fldCharType="separate"/>
                      </w:r>
                      <w:r w:rsidR="00251E4A">
                        <w:rPr>
                          <w:noProof/>
                        </w:rPr>
                        <w:t>113</w:t>
                      </w:r>
                      <w:r>
                        <w:rPr>
                          <w:noProof/>
                        </w:rPr>
                        <w:fldChar w:fldCharType="end"/>
                      </w:r>
                    </w:p>
                    <w:p w14:paraId="443F9AEE" w14:textId="77777777" w:rsidR="00AE34BE" w:rsidRDefault="00AE34BE">
                      <w:pPr>
                        <w:pStyle w:val="Inhopg3"/>
                        <w:tabs>
                          <w:tab w:val="left" w:pos="905"/>
                          <w:tab w:val="right" w:leader="dot" w:pos="8290"/>
                        </w:tabs>
                        <w:rPr>
                          <w:rFonts w:asciiTheme="minorHAnsi" w:hAnsiTheme="minorHAnsi"/>
                          <w:i w:val="0"/>
                          <w:noProof/>
                          <w:sz w:val="24"/>
                          <w:szCs w:val="24"/>
                          <w:lang w:val="en-US" w:eastAsia="ja-JP"/>
                        </w:rPr>
                      </w:pPr>
                      <w:r>
                        <w:rPr>
                          <w:noProof/>
                        </w:rPr>
                        <w:t>3.3.2</w:t>
                      </w:r>
                      <w:r>
                        <w:rPr>
                          <w:rFonts w:asciiTheme="minorHAnsi" w:hAnsiTheme="minorHAnsi"/>
                          <w:i w:val="0"/>
                          <w:noProof/>
                          <w:sz w:val="24"/>
                          <w:szCs w:val="24"/>
                          <w:lang w:val="en-US" w:eastAsia="ja-JP"/>
                        </w:rPr>
                        <w:tab/>
                      </w:r>
                      <w:r>
                        <w:rPr>
                          <w:noProof/>
                        </w:rPr>
                        <w:t>Omzetten naar standaard Java objecten.</w:t>
                      </w:r>
                      <w:r>
                        <w:rPr>
                          <w:noProof/>
                        </w:rPr>
                        <w:tab/>
                      </w:r>
                      <w:r>
                        <w:rPr>
                          <w:noProof/>
                        </w:rPr>
                        <w:fldChar w:fldCharType="begin"/>
                      </w:r>
                      <w:r>
                        <w:rPr>
                          <w:noProof/>
                        </w:rPr>
                        <w:instrText xml:space="preserve"> PAGEREF _Toc306218801 \h </w:instrText>
                      </w:r>
                      <w:r>
                        <w:rPr>
                          <w:noProof/>
                        </w:rPr>
                      </w:r>
                      <w:r>
                        <w:rPr>
                          <w:noProof/>
                        </w:rPr>
                        <w:fldChar w:fldCharType="separate"/>
                      </w:r>
                      <w:r w:rsidR="00251E4A">
                        <w:rPr>
                          <w:noProof/>
                        </w:rPr>
                        <w:t>114</w:t>
                      </w:r>
                      <w:r>
                        <w:rPr>
                          <w:noProof/>
                        </w:rPr>
                        <w:fldChar w:fldCharType="end"/>
                      </w:r>
                    </w:p>
                    <w:p w14:paraId="572776D3" w14:textId="77777777" w:rsidR="00AE34BE" w:rsidRDefault="00AE34BE">
                      <w:pPr>
                        <w:pStyle w:val="Inhopg3"/>
                        <w:tabs>
                          <w:tab w:val="left" w:pos="905"/>
                          <w:tab w:val="right" w:leader="dot" w:pos="8290"/>
                        </w:tabs>
                        <w:rPr>
                          <w:rFonts w:asciiTheme="minorHAnsi" w:hAnsiTheme="minorHAnsi"/>
                          <w:i w:val="0"/>
                          <w:noProof/>
                          <w:sz w:val="24"/>
                          <w:szCs w:val="24"/>
                          <w:lang w:val="en-US" w:eastAsia="ja-JP"/>
                        </w:rPr>
                      </w:pPr>
                      <w:r>
                        <w:rPr>
                          <w:noProof/>
                        </w:rPr>
                        <w:t>3.3.3</w:t>
                      </w:r>
                      <w:r>
                        <w:rPr>
                          <w:rFonts w:asciiTheme="minorHAnsi" w:hAnsiTheme="minorHAnsi"/>
                          <w:i w:val="0"/>
                          <w:noProof/>
                          <w:sz w:val="24"/>
                          <w:szCs w:val="24"/>
                          <w:lang w:val="en-US" w:eastAsia="ja-JP"/>
                        </w:rPr>
                        <w:tab/>
                      </w:r>
                      <w:r>
                        <w:rPr>
                          <w:noProof/>
                        </w:rPr>
                        <w:t>Web resultaten</w:t>
                      </w:r>
                      <w:r>
                        <w:rPr>
                          <w:noProof/>
                        </w:rPr>
                        <w:tab/>
                      </w:r>
                      <w:r>
                        <w:rPr>
                          <w:noProof/>
                        </w:rPr>
                        <w:fldChar w:fldCharType="begin"/>
                      </w:r>
                      <w:r>
                        <w:rPr>
                          <w:noProof/>
                        </w:rPr>
                        <w:instrText xml:space="preserve"> PAGEREF _Toc306218802 \h </w:instrText>
                      </w:r>
                      <w:r>
                        <w:rPr>
                          <w:noProof/>
                        </w:rPr>
                      </w:r>
                      <w:r>
                        <w:rPr>
                          <w:noProof/>
                        </w:rPr>
                        <w:fldChar w:fldCharType="separate"/>
                      </w:r>
                      <w:r w:rsidR="00251E4A">
                        <w:rPr>
                          <w:noProof/>
                        </w:rPr>
                        <w:t>114</w:t>
                      </w:r>
                      <w:r>
                        <w:rPr>
                          <w:noProof/>
                        </w:rPr>
                        <w:fldChar w:fldCharType="end"/>
                      </w:r>
                    </w:p>
                    <w:p w14:paraId="200658BE" w14:textId="77777777" w:rsidR="00AE34BE" w:rsidRDefault="00AE34BE">
                      <w:pPr>
                        <w:pStyle w:val="Inhopg3"/>
                        <w:tabs>
                          <w:tab w:val="left" w:pos="905"/>
                          <w:tab w:val="right" w:leader="dot" w:pos="8290"/>
                        </w:tabs>
                        <w:rPr>
                          <w:rFonts w:asciiTheme="minorHAnsi" w:hAnsiTheme="minorHAnsi"/>
                          <w:i w:val="0"/>
                          <w:noProof/>
                          <w:sz w:val="24"/>
                          <w:szCs w:val="24"/>
                          <w:lang w:val="en-US" w:eastAsia="ja-JP"/>
                        </w:rPr>
                      </w:pPr>
                      <w:r>
                        <w:rPr>
                          <w:noProof/>
                        </w:rPr>
                        <w:t>3.3.4</w:t>
                      </w:r>
                      <w:r>
                        <w:rPr>
                          <w:rFonts w:asciiTheme="minorHAnsi" w:hAnsiTheme="minorHAnsi"/>
                          <w:i w:val="0"/>
                          <w:noProof/>
                          <w:sz w:val="24"/>
                          <w:szCs w:val="24"/>
                          <w:lang w:val="en-US" w:eastAsia="ja-JP"/>
                        </w:rPr>
                        <w:tab/>
                      </w:r>
                      <w:r>
                        <w:rPr>
                          <w:noProof/>
                        </w:rPr>
                        <w:t>Omzetten naar POJO’s</w:t>
                      </w:r>
                      <w:r>
                        <w:rPr>
                          <w:noProof/>
                        </w:rPr>
                        <w:tab/>
                      </w:r>
                      <w:r>
                        <w:rPr>
                          <w:noProof/>
                        </w:rPr>
                        <w:fldChar w:fldCharType="begin"/>
                      </w:r>
                      <w:r>
                        <w:rPr>
                          <w:noProof/>
                        </w:rPr>
                        <w:instrText xml:space="preserve"> PAGEREF _Toc306218803 \h </w:instrText>
                      </w:r>
                      <w:r>
                        <w:rPr>
                          <w:noProof/>
                        </w:rPr>
                      </w:r>
                      <w:r>
                        <w:rPr>
                          <w:noProof/>
                        </w:rPr>
                        <w:fldChar w:fldCharType="separate"/>
                      </w:r>
                      <w:r w:rsidR="00251E4A">
                        <w:rPr>
                          <w:noProof/>
                        </w:rPr>
                        <w:t>114</w:t>
                      </w:r>
                      <w:r>
                        <w:rPr>
                          <w:noProof/>
                        </w:rPr>
                        <w:fldChar w:fldCharType="end"/>
                      </w:r>
                    </w:p>
                    <w:p w14:paraId="2E872D91" w14:textId="77777777" w:rsidR="00AE34BE" w:rsidRDefault="00AE34BE">
                      <w:pPr>
                        <w:pStyle w:val="Inhopg1"/>
                        <w:rPr>
                          <w:rFonts w:asciiTheme="minorHAnsi" w:hAnsiTheme="minorHAnsi"/>
                          <w:noProof/>
                          <w:color w:val="auto"/>
                          <w:lang w:val="en-US" w:eastAsia="ja-JP"/>
                        </w:rPr>
                      </w:pPr>
                      <w:r>
                        <w:rPr>
                          <w:noProof/>
                        </w:rPr>
                        <w:t>4</w:t>
                      </w:r>
                      <w:r>
                        <w:rPr>
                          <w:rFonts w:asciiTheme="minorHAnsi" w:hAnsiTheme="minorHAnsi"/>
                          <w:noProof/>
                          <w:color w:val="auto"/>
                          <w:lang w:val="en-US" w:eastAsia="ja-JP"/>
                        </w:rPr>
                        <w:tab/>
                      </w:r>
                      <w:r w:rsidRPr="00E7447F">
                        <w:rPr>
                          <w:noProof/>
                        </w:rPr>
                        <w:t>M</w:t>
                      </w:r>
                      <w:r>
                        <w:rPr>
                          <w:noProof/>
                        </w:rPr>
                        <w:t>yBatis</w:t>
                      </w:r>
                      <w:r>
                        <w:rPr>
                          <w:noProof/>
                        </w:rPr>
                        <w:tab/>
                      </w:r>
                      <w:r>
                        <w:rPr>
                          <w:noProof/>
                        </w:rPr>
                        <w:fldChar w:fldCharType="begin"/>
                      </w:r>
                      <w:r>
                        <w:rPr>
                          <w:noProof/>
                        </w:rPr>
                        <w:instrText xml:space="preserve"> PAGEREF _Toc306218804 \h </w:instrText>
                      </w:r>
                      <w:r>
                        <w:rPr>
                          <w:noProof/>
                        </w:rPr>
                      </w:r>
                      <w:r>
                        <w:rPr>
                          <w:noProof/>
                        </w:rPr>
                        <w:fldChar w:fldCharType="separate"/>
                      </w:r>
                      <w:r w:rsidR="00251E4A">
                        <w:rPr>
                          <w:noProof/>
                        </w:rPr>
                        <w:t>115</w:t>
                      </w:r>
                      <w:r>
                        <w:rPr>
                          <w:noProof/>
                        </w:rPr>
                        <w:fldChar w:fldCharType="end"/>
                      </w:r>
                    </w:p>
                    <w:p w14:paraId="12EBE487" w14:textId="77777777" w:rsidR="00AE34BE" w:rsidRDefault="00AE34BE">
                      <w:pPr>
                        <w:pStyle w:val="Inhopg2"/>
                        <w:tabs>
                          <w:tab w:val="left" w:pos="546"/>
                          <w:tab w:val="right" w:leader="dot" w:pos="8290"/>
                        </w:tabs>
                        <w:rPr>
                          <w:rFonts w:asciiTheme="minorHAnsi" w:hAnsiTheme="minorHAnsi"/>
                          <w:noProof/>
                          <w:sz w:val="24"/>
                          <w:szCs w:val="24"/>
                          <w:lang w:val="en-US" w:eastAsia="ja-JP"/>
                        </w:rPr>
                      </w:pPr>
                      <w:r>
                        <w:rPr>
                          <w:noProof/>
                        </w:rPr>
                        <w:t>4.1</w:t>
                      </w:r>
                      <w:r>
                        <w:rPr>
                          <w:rFonts w:asciiTheme="minorHAnsi" w:hAnsiTheme="minorHAnsi"/>
                          <w:noProof/>
                          <w:sz w:val="24"/>
                          <w:szCs w:val="24"/>
                          <w:lang w:val="en-US" w:eastAsia="ja-JP"/>
                        </w:rPr>
                        <w:tab/>
                      </w:r>
                      <w:r>
                        <w:rPr>
                          <w:noProof/>
                        </w:rPr>
                        <w:t>SQL building</w:t>
                      </w:r>
                      <w:r>
                        <w:rPr>
                          <w:noProof/>
                        </w:rPr>
                        <w:tab/>
                      </w:r>
                      <w:r>
                        <w:rPr>
                          <w:noProof/>
                        </w:rPr>
                        <w:fldChar w:fldCharType="begin"/>
                      </w:r>
                      <w:r>
                        <w:rPr>
                          <w:noProof/>
                        </w:rPr>
                        <w:instrText xml:space="preserve"> PAGEREF _Toc306218805 \h </w:instrText>
                      </w:r>
                      <w:r>
                        <w:rPr>
                          <w:noProof/>
                        </w:rPr>
                      </w:r>
                      <w:r>
                        <w:rPr>
                          <w:noProof/>
                        </w:rPr>
                        <w:fldChar w:fldCharType="separate"/>
                      </w:r>
                      <w:r w:rsidR="00251E4A">
                        <w:rPr>
                          <w:noProof/>
                        </w:rPr>
                        <w:t>115</w:t>
                      </w:r>
                      <w:r>
                        <w:rPr>
                          <w:noProof/>
                        </w:rPr>
                        <w:fldChar w:fldCharType="end"/>
                      </w:r>
                    </w:p>
                    <w:p w14:paraId="7EAAC224" w14:textId="77777777" w:rsidR="00AE34BE" w:rsidRDefault="00AE34BE">
                      <w:pPr>
                        <w:pStyle w:val="Inhopg3"/>
                        <w:tabs>
                          <w:tab w:val="left" w:pos="905"/>
                          <w:tab w:val="right" w:leader="dot" w:pos="8290"/>
                        </w:tabs>
                        <w:rPr>
                          <w:rFonts w:asciiTheme="minorHAnsi" w:hAnsiTheme="minorHAnsi"/>
                          <w:i w:val="0"/>
                          <w:noProof/>
                          <w:sz w:val="24"/>
                          <w:szCs w:val="24"/>
                          <w:lang w:val="en-US" w:eastAsia="ja-JP"/>
                        </w:rPr>
                      </w:pPr>
                      <w:r>
                        <w:rPr>
                          <w:noProof/>
                        </w:rPr>
                        <w:t>4.1.1</w:t>
                      </w:r>
                      <w:r>
                        <w:rPr>
                          <w:rFonts w:asciiTheme="minorHAnsi" w:hAnsiTheme="minorHAnsi"/>
                          <w:i w:val="0"/>
                          <w:noProof/>
                          <w:sz w:val="24"/>
                          <w:szCs w:val="24"/>
                          <w:lang w:val="en-US" w:eastAsia="ja-JP"/>
                        </w:rPr>
                        <w:tab/>
                      </w:r>
                      <w:r>
                        <w:rPr>
                          <w:noProof/>
                        </w:rPr>
                        <w:t>XML met Dynamic SQL</w:t>
                      </w:r>
                      <w:r>
                        <w:rPr>
                          <w:noProof/>
                        </w:rPr>
                        <w:tab/>
                      </w:r>
                      <w:r>
                        <w:rPr>
                          <w:noProof/>
                        </w:rPr>
                        <w:fldChar w:fldCharType="begin"/>
                      </w:r>
                      <w:r>
                        <w:rPr>
                          <w:noProof/>
                        </w:rPr>
                        <w:instrText xml:space="preserve"> PAGEREF _Toc306218806 \h </w:instrText>
                      </w:r>
                      <w:r>
                        <w:rPr>
                          <w:noProof/>
                        </w:rPr>
                      </w:r>
                      <w:r>
                        <w:rPr>
                          <w:noProof/>
                        </w:rPr>
                        <w:fldChar w:fldCharType="separate"/>
                      </w:r>
                      <w:r w:rsidR="00251E4A">
                        <w:rPr>
                          <w:noProof/>
                        </w:rPr>
                        <w:t>115</w:t>
                      </w:r>
                      <w:r>
                        <w:rPr>
                          <w:noProof/>
                        </w:rPr>
                        <w:fldChar w:fldCharType="end"/>
                      </w:r>
                    </w:p>
                    <w:p w14:paraId="77E6DAA2" w14:textId="77777777" w:rsidR="00AE34BE" w:rsidRDefault="00AE34BE">
                      <w:pPr>
                        <w:pStyle w:val="Inhopg3"/>
                        <w:tabs>
                          <w:tab w:val="left" w:pos="905"/>
                          <w:tab w:val="right" w:leader="dot" w:pos="8290"/>
                        </w:tabs>
                        <w:rPr>
                          <w:rFonts w:asciiTheme="minorHAnsi" w:hAnsiTheme="minorHAnsi"/>
                          <w:i w:val="0"/>
                          <w:noProof/>
                          <w:sz w:val="24"/>
                          <w:szCs w:val="24"/>
                          <w:lang w:val="en-US" w:eastAsia="ja-JP"/>
                        </w:rPr>
                      </w:pPr>
                      <w:r>
                        <w:rPr>
                          <w:noProof/>
                        </w:rPr>
                        <w:t>4.1.2</w:t>
                      </w:r>
                      <w:r>
                        <w:rPr>
                          <w:rFonts w:asciiTheme="minorHAnsi" w:hAnsiTheme="minorHAnsi"/>
                          <w:i w:val="0"/>
                          <w:noProof/>
                          <w:sz w:val="24"/>
                          <w:szCs w:val="24"/>
                          <w:lang w:val="en-US" w:eastAsia="ja-JP"/>
                        </w:rPr>
                        <w:tab/>
                      </w:r>
                      <w:r>
                        <w:rPr>
                          <w:noProof/>
                        </w:rPr>
                        <w:t>Annotaties</w:t>
                      </w:r>
                      <w:r>
                        <w:rPr>
                          <w:noProof/>
                        </w:rPr>
                        <w:tab/>
                      </w:r>
                      <w:r>
                        <w:rPr>
                          <w:noProof/>
                        </w:rPr>
                        <w:fldChar w:fldCharType="begin"/>
                      </w:r>
                      <w:r>
                        <w:rPr>
                          <w:noProof/>
                        </w:rPr>
                        <w:instrText xml:space="preserve"> PAGEREF _Toc306218807 \h </w:instrText>
                      </w:r>
                      <w:r>
                        <w:rPr>
                          <w:noProof/>
                        </w:rPr>
                      </w:r>
                      <w:r>
                        <w:rPr>
                          <w:noProof/>
                        </w:rPr>
                        <w:fldChar w:fldCharType="separate"/>
                      </w:r>
                      <w:r w:rsidR="00251E4A">
                        <w:rPr>
                          <w:noProof/>
                        </w:rPr>
                        <w:t>116</w:t>
                      </w:r>
                      <w:r>
                        <w:rPr>
                          <w:noProof/>
                        </w:rPr>
                        <w:fldChar w:fldCharType="end"/>
                      </w:r>
                    </w:p>
                    <w:p w14:paraId="6E5E66EB" w14:textId="77777777" w:rsidR="00AE34BE" w:rsidRDefault="00AE34BE">
                      <w:pPr>
                        <w:pStyle w:val="Inhopg3"/>
                        <w:tabs>
                          <w:tab w:val="left" w:pos="905"/>
                          <w:tab w:val="right" w:leader="dot" w:pos="8290"/>
                        </w:tabs>
                        <w:rPr>
                          <w:rFonts w:asciiTheme="minorHAnsi" w:hAnsiTheme="minorHAnsi"/>
                          <w:i w:val="0"/>
                          <w:noProof/>
                          <w:sz w:val="24"/>
                          <w:szCs w:val="24"/>
                          <w:lang w:val="en-US" w:eastAsia="ja-JP"/>
                        </w:rPr>
                      </w:pPr>
                      <w:r>
                        <w:rPr>
                          <w:noProof/>
                        </w:rPr>
                        <w:t>4.1.3</w:t>
                      </w:r>
                      <w:r>
                        <w:rPr>
                          <w:rFonts w:asciiTheme="minorHAnsi" w:hAnsiTheme="minorHAnsi"/>
                          <w:i w:val="0"/>
                          <w:noProof/>
                          <w:sz w:val="24"/>
                          <w:szCs w:val="24"/>
                          <w:lang w:val="en-US" w:eastAsia="ja-JP"/>
                        </w:rPr>
                        <w:tab/>
                      </w:r>
                      <w:r>
                        <w:rPr>
                          <w:noProof/>
                        </w:rPr>
                        <w:t>SQL Class</w:t>
                      </w:r>
                      <w:r>
                        <w:rPr>
                          <w:noProof/>
                        </w:rPr>
                        <w:tab/>
                      </w:r>
                      <w:r>
                        <w:rPr>
                          <w:noProof/>
                        </w:rPr>
                        <w:fldChar w:fldCharType="begin"/>
                      </w:r>
                      <w:r>
                        <w:rPr>
                          <w:noProof/>
                        </w:rPr>
                        <w:instrText xml:space="preserve"> PAGEREF _Toc306218808 \h </w:instrText>
                      </w:r>
                      <w:r>
                        <w:rPr>
                          <w:noProof/>
                        </w:rPr>
                      </w:r>
                      <w:r>
                        <w:rPr>
                          <w:noProof/>
                        </w:rPr>
                        <w:fldChar w:fldCharType="separate"/>
                      </w:r>
                      <w:r w:rsidR="00251E4A">
                        <w:rPr>
                          <w:noProof/>
                        </w:rPr>
                        <w:t>116</w:t>
                      </w:r>
                      <w:r>
                        <w:rPr>
                          <w:noProof/>
                        </w:rPr>
                        <w:fldChar w:fldCharType="end"/>
                      </w:r>
                    </w:p>
                    <w:p w14:paraId="369F3F21" w14:textId="77777777" w:rsidR="00AE34BE" w:rsidRDefault="00AE34BE">
                      <w:pPr>
                        <w:pStyle w:val="Inhopg2"/>
                        <w:tabs>
                          <w:tab w:val="left" w:pos="546"/>
                          <w:tab w:val="right" w:leader="dot" w:pos="8290"/>
                        </w:tabs>
                        <w:rPr>
                          <w:rFonts w:asciiTheme="minorHAnsi" w:hAnsiTheme="minorHAnsi"/>
                          <w:noProof/>
                          <w:sz w:val="24"/>
                          <w:szCs w:val="24"/>
                          <w:lang w:val="en-US" w:eastAsia="ja-JP"/>
                        </w:rPr>
                      </w:pPr>
                      <w:r>
                        <w:rPr>
                          <w:noProof/>
                        </w:rPr>
                        <w:t>4.2</w:t>
                      </w:r>
                      <w:r>
                        <w:rPr>
                          <w:rFonts w:asciiTheme="minorHAnsi" w:hAnsiTheme="minorHAnsi"/>
                          <w:noProof/>
                          <w:sz w:val="24"/>
                          <w:szCs w:val="24"/>
                          <w:lang w:val="en-US" w:eastAsia="ja-JP"/>
                        </w:rPr>
                        <w:tab/>
                      </w:r>
                      <w:r>
                        <w:rPr>
                          <w:noProof/>
                        </w:rPr>
                        <w:t>MyBatis Generator</w:t>
                      </w:r>
                      <w:r>
                        <w:rPr>
                          <w:noProof/>
                        </w:rPr>
                        <w:tab/>
                      </w:r>
                      <w:r>
                        <w:rPr>
                          <w:noProof/>
                        </w:rPr>
                        <w:fldChar w:fldCharType="begin"/>
                      </w:r>
                      <w:r>
                        <w:rPr>
                          <w:noProof/>
                        </w:rPr>
                        <w:instrText xml:space="preserve"> PAGEREF _Toc306218809 \h </w:instrText>
                      </w:r>
                      <w:r>
                        <w:rPr>
                          <w:noProof/>
                        </w:rPr>
                      </w:r>
                      <w:r>
                        <w:rPr>
                          <w:noProof/>
                        </w:rPr>
                        <w:fldChar w:fldCharType="separate"/>
                      </w:r>
                      <w:r w:rsidR="00251E4A">
                        <w:rPr>
                          <w:noProof/>
                        </w:rPr>
                        <w:t>117</w:t>
                      </w:r>
                      <w:r>
                        <w:rPr>
                          <w:noProof/>
                        </w:rPr>
                        <w:fldChar w:fldCharType="end"/>
                      </w:r>
                    </w:p>
                    <w:p w14:paraId="1645B546" w14:textId="77777777" w:rsidR="00AE34BE" w:rsidRDefault="00AE34BE">
                      <w:pPr>
                        <w:pStyle w:val="Inhopg2"/>
                        <w:tabs>
                          <w:tab w:val="left" w:pos="546"/>
                          <w:tab w:val="right" w:leader="dot" w:pos="8290"/>
                        </w:tabs>
                        <w:rPr>
                          <w:rFonts w:asciiTheme="minorHAnsi" w:hAnsiTheme="minorHAnsi"/>
                          <w:noProof/>
                          <w:sz w:val="24"/>
                          <w:szCs w:val="24"/>
                          <w:lang w:val="en-US" w:eastAsia="ja-JP"/>
                        </w:rPr>
                      </w:pPr>
                      <w:r>
                        <w:rPr>
                          <w:noProof/>
                        </w:rPr>
                        <w:t>4.3</w:t>
                      </w:r>
                      <w:r>
                        <w:rPr>
                          <w:rFonts w:asciiTheme="minorHAnsi" w:hAnsiTheme="minorHAnsi"/>
                          <w:noProof/>
                          <w:sz w:val="24"/>
                          <w:szCs w:val="24"/>
                          <w:lang w:val="en-US" w:eastAsia="ja-JP"/>
                        </w:rPr>
                        <w:tab/>
                      </w:r>
                      <w:r>
                        <w:rPr>
                          <w:noProof/>
                        </w:rPr>
                        <w:t>SQL uitvoeren</w:t>
                      </w:r>
                      <w:r>
                        <w:rPr>
                          <w:noProof/>
                        </w:rPr>
                        <w:tab/>
                      </w:r>
                      <w:r>
                        <w:rPr>
                          <w:noProof/>
                        </w:rPr>
                        <w:fldChar w:fldCharType="begin"/>
                      </w:r>
                      <w:r>
                        <w:rPr>
                          <w:noProof/>
                        </w:rPr>
                        <w:instrText xml:space="preserve"> PAGEREF _Toc306218810 \h </w:instrText>
                      </w:r>
                      <w:r>
                        <w:rPr>
                          <w:noProof/>
                        </w:rPr>
                      </w:r>
                      <w:r>
                        <w:rPr>
                          <w:noProof/>
                        </w:rPr>
                        <w:fldChar w:fldCharType="separate"/>
                      </w:r>
                      <w:r w:rsidR="00251E4A">
                        <w:rPr>
                          <w:noProof/>
                        </w:rPr>
                        <w:t>117</w:t>
                      </w:r>
                      <w:r>
                        <w:rPr>
                          <w:noProof/>
                        </w:rPr>
                        <w:fldChar w:fldCharType="end"/>
                      </w:r>
                    </w:p>
                    <w:p w14:paraId="0B480192" w14:textId="77777777" w:rsidR="00AE34BE" w:rsidRDefault="00AE34BE">
                      <w:pPr>
                        <w:pStyle w:val="Inhopg3"/>
                        <w:tabs>
                          <w:tab w:val="left" w:pos="905"/>
                          <w:tab w:val="right" w:leader="dot" w:pos="8290"/>
                        </w:tabs>
                        <w:rPr>
                          <w:rFonts w:asciiTheme="minorHAnsi" w:hAnsiTheme="minorHAnsi"/>
                          <w:i w:val="0"/>
                          <w:noProof/>
                          <w:sz w:val="24"/>
                          <w:szCs w:val="24"/>
                          <w:lang w:val="en-US" w:eastAsia="ja-JP"/>
                        </w:rPr>
                      </w:pPr>
                      <w:r>
                        <w:rPr>
                          <w:noProof/>
                        </w:rPr>
                        <w:t>4.3.1</w:t>
                      </w:r>
                      <w:r>
                        <w:rPr>
                          <w:rFonts w:asciiTheme="minorHAnsi" w:hAnsiTheme="minorHAnsi"/>
                          <w:i w:val="0"/>
                          <w:noProof/>
                          <w:sz w:val="24"/>
                          <w:szCs w:val="24"/>
                          <w:lang w:val="en-US" w:eastAsia="ja-JP"/>
                        </w:rPr>
                        <w:tab/>
                      </w:r>
                      <w:r>
                        <w:rPr>
                          <w:noProof/>
                        </w:rPr>
                        <w:t>Omzetten naar Java types</w:t>
                      </w:r>
                      <w:r>
                        <w:rPr>
                          <w:noProof/>
                        </w:rPr>
                        <w:tab/>
                      </w:r>
                      <w:r>
                        <w:rPr>
                          <w:noProof/>
                        </w:rPr>
                        <w:fldChar w:fldCharType="begin"/>
                      </w:r>
                      <w:r>
                        <w:rPr>
                          <w:noProof/>
                        </w:rPr>
                        <w:instrText xml:space="preserve"> PAGEREF _Toc306218811 \h </w:instrText>
                      </w:r>
                      <w:r>
                        <w:rPr>
                          <w:noProof/>
                        </w:rPr>
                      </w:r>
                      <w:r>
                        <w:rPr>
                          <w:noProof/>
                        </w:rPr>
                        <w:fldChar w:fldCharType="separate"/>
                      </w:r>
                      <w:r w:rsidR="00251E4A">
                        <w:rPr>
                          <w:noProof/>
                        </w:rPr>
                        <w:t>117</w:t>
                      </w:r>
                      <w:r>
                        <w:rPr>
                          <w:noProof/>
                        </w:rPr>
                        <w:fldChar w:fldCharType="end"/>
                      </w:r>
                    </w:p>
                    <w:p w14:paraId="6470E7EC" w14:textId="77777777" w:rsidR="00AE34BE" w:rsidRDefault="00AE34BE">
                      <w:pPr>
                        <w:pStyle w:val="Inhopg3"/>
                        <w:tabs>
                          <w:tab w:val="left" w:pos="905"/>
                          <w:tab w:val="right" w:leader="dot" w:pos="8290"/>
                        </w:tabs>
                        <w:rPr>
                          <w:rFonts w:asciiTheme="minorHAnsi" w:hAnsiTheme="minorHAnsi"/>
                          <w:i w:val="0"/>
                          <w:noProof/>
                          <w:sz w:val="24"/>
                          <w:szCs w:val="24"/>
                          <w:lang w:val="en-US" w:eastAsia="ja-JP"/>
                        </w:rPr>
                      </w:pPr>
                      <w:r>
                        <w:rPr>
                          <w:noProof/>
                        </w:rPr>
                        <w:t>4.3.2</w:t>
                      </w:r>
                      <w:r>
                        <w:rPr>
                          <w:rFonts w:asciiTheme="minorHAnsi" w:hAnsiTheme="minorHAnsi"/>
                          <w:i w:val="0"/>
                          <w:noProof/>
                          <w:sz w:val="24"/>
                          <w:szCs w:val="24"/>
                          <w:lang w:val="en-US" w:eastAsia="ja-JP"/>
                        </w:rPr>
                        <w:tab/>
                      </w:r>
                      <w:r>
                        <w:rPr>
                          <w:noProof/>
                        </w:rPr>
                        <w:t>Omzetten naar Java objecten</w:t>
                      </w:r>
                      <w:r>
                        <w:rPr>
                          <w:noProof/>
                        </w:rPr>
                        <w:tab/>
                      </w:r>
                      <w:r>
                        <w:rPr>
                          <w:noProof/>
                        </w:rPr>
                        <w:fldChar w:fldCharType="begin"/>
                      </w:r>
                      <w:r>
                        <w:rPr>
                          <w:noProof/>
                        </w:rPr>
                        <w:instrText xml:space="preserve"> PAGEREF _Toc306218812 \h </w:instrText>
                      </w:r>
                      <w:r>
                        <w:rPr>
                          <w:noProof/>
                        </w:rPr>
                      </w:r>
                      <w:r>
                        <w:rPr>
                          <w:noProof/>
                        </w:rPr>
                        <w:fldChar w:fldCharType="separate"/>
                      </w:r>
                      <w:r w:rsidR="00251E4A">
                        <w:rPr>
                          <w:noProof/>
                        </w:rPr>
                        <w:t>118</w:t>
                      </w:r>
                      <w:r>
                        <w:rPr>
                          <w:noProof/>
                        </w:rPr>
                        <w:fldChar w:fldCharType="end"/>
                      </w:r>
                    </w:p>
                    <w:p w14:paraId="5A7E372D" w14:textId="77777777" w:rsidR="00AE34BE" w:rsidRDefault="00AE34BE">
                      <w:pPr>
                        <w:pStyle w:val="Inhopg1"/>
                        <w:rPr>
                          <w:rFonts w:asciiTheme="minorHAnsi" w:hAnsiTheme="minorHAnsi"/>
                          <w:noProof/>
                          <w:color w:val="auto"/>
                          <w:lang w:val="en-US" w:eastAsia="ja-JP"/>
                        </w:rPr>
                      </w:pPr>
                      <w:r>
                        <w:rPr>
                          <w:noProof/>
                        </w:rPr>
                        <w:t>5</w:t>
                      </w:r>
                      <w:r>
                        <w:rPr>
                          <w:rFonts w:asciiTheme="minorHAnsi" w:hAnsiTheme="minorHAnsi"/>
                          <w:noProof/>
                          <w:color w:val="auto"/>
                          <w:lang w:val="en-US" w:eastAsia="ja-JP"/>
                        </w:rPr>
                        <w:tab/>
                      </w:r>
                      <w:r>
                        <w:rPr>
                          <w:noProof/>
                        </w:rPr>
                        <w:t>Conclusie</w:t>
                      </w:r>
                      <w:r>
                        <w:rPr>
                          <w:noProof/>
                        </w:rPr>
                        <w:tab/>
                      </w:r>
                      <w:r>
                        <w:rPr>
                          <w:noProof/>
                        </w:rPr>
                        <w:fldChar w:fldCharType="begin"/>
                      </w:r>
                      <w:r>
                        <w:rPr>
                          <w:noProof/>
                        </w:rPr>
                        <w:instrText xml:space="preserve"> PAGEREF _Toc306218813 \h </w:instrText>
                      </w:r>
                      <w:r>
                        <w:rPr>
                          <w:noProof/>
                        </w:rPr>
                      </w:r>
                      <w:r>
                        <w:rPr>
                          <w:noProof/>
                        </w:rPr>
                        <w:fldChar w:fldCharType="separate"/>
                      </w:r>
                      <w:r w:rsidR="00251E4A">
                        <w:rPr>
                          <w:noProof/>
                        </w:rPr>
                        <w:t>119</w:t>
                      </w:r>
                      <w:r>
                        <w:rPr>
                          <w:noProof/>
                        </w:rPr>
                        <w:fldChar w:fldCharType="end"/>
                      </w:r>
                    </w:p>
                    <w:p w14:paraId="3717AF83" w14:textId="77777777" w:rsidR="00AE34BE" w:rsidRDefault="00AE34BE">
                      <w:pPr>
                        <w:pStyle w:val="Inhopg2"/>
                        <w:tabs>
                          <w:tab w:val="left" w:pos="546"/>
                          <w:tab w:val="right" w:leader="dot" w:pos="8290"/>
                        </w:tabs>
                        <w:rPr>
                          <w:rFonts w:asciiTheme="minorHAnsi" w:hAnsiTheme="minorHAnsi"/>
                          <w:noProof/>
                          <w:sz w:val="24"/>
                          <w:szCs w:val="24"/>
                          <w:lang w:val="en-US" w:eastAsia="ja-JP"/>
                        </w:rPr>
                      </w:pPr>
                      <w:r>
                        <w:rPr>
                          <w:noProof/>
                        </w:rPr>
                        <w:t>5.1</w:t>
                      </w:r>
                      <w:r>
                        <w:rPr>
                          <w:rFonts w:asciiTheme="minorHAnsi" w:hAnsiTheme="minorHAnsi"/>
                          <w:noProof/>
                          <w:sz w:val="24"/>
                          <w:szCs w:val="24"/>
                          <w:lang w:val="en-US" w:eastAsia="ja-JP"/>
                        </w:rPr>
                        <w:tab/>
                      </w:r>
                      <w:r>
                        <w:rPr>
                          <w:noProof/>
                        </w:rPr>
                        <w:t>Voordelen van JOOQ</w:t>
                      </w:r>
                      <w:r>
                        <w:rPr>
                          <w:noProof/>
                        </w:rPr>
                        <w:tab/>
                      </w:r>
                      <w:r>
                        <w:rPr>
                          <w:noProof/>
                        </w:rPr>
                        <w:fldChar w:fldCharType="begin"/>
                      </w:r>
                      <w:r>
                        <w:rPr>
                          <w:noProof/>
                        </w:rPr>
                        <w:instrText xml:space="preserve"> PAGEREF _Toc306218814 \h </w:instrText>
                      </w:r>
                      <w:r>
                        <w:rPr>
                          <w:noProof/>
                        </w:rPr>
                      </w:r>
                      <w:r>
                        <w:rPr>
                          <w:noProof/>
                        </w:rPr>
                        <w:fldChar w:fldCharType="separate"/>
                      </w:r>
                      <w:r w:rsidR="00251E4A">
                        <w:rPr>
                          <w:noProof/>
                        </w:rPr>
                        <w:t>119</w:t>
                      </w:r>
                      <w:r>
                        <w:rPr>
                          <w:noProof/>
                        </w:rPr>
                        <w:fldChar w:fldCharType="end"/>
                      </w:r>
                    </w:p>
                    <w:p w14:paraId="22B4F93A" w14:textId="77777777" w:rsidR="00AE34BE" w:rsidRDefault="00AE34BE">
                      <w:pPr>
                        <w:pStyle w:val="Inhopg2"/>
                        <w:tabs>
                          <w:tab w:val="left" w:pos="546"/>
                          <w:tab w:val="right" w:leader="dot" w:pos="8290"/>
                        </w:tabs>
                        <w:rPr>
                          <w:rFonts w:asciiTheme="minorHAnsi" w:hAnsiTheme="minorHAnsi"/>
                          <w:noProof/>
                          <w:sz w:val="24"/>
                          <w:szCs w:val="24"/>
                          <w:lang w:val="en-US" w:eastAsia="ja-JP"/>
                        </w:rPr>
                      </w:pPr>
                      <w:r>
                        <w:rPr>
                          <w:noProof/>
                        </w:rPr>
                        <w:t>5.2</w:t>
                      </w:r>
                      <w:r>
                        <w:rPr>
                          <w:rFonts w:asciiTheme="minorHAnsi" w:hAnsiTheme="minorHAnsi"/>
                          <w:noProof/>
                          <w:sz w:val="24"/>
                          <w:szCs w:val="24"/>
                          <w:lang w:val="en-US" w:eastAsia="ja-JP"/>
                        </w:rPr>
                        <w:tab/>
                      </w:r>
                      <w:r>
                        <w:rPr>
                          <w:noProof/>
                        </w:rPr>
                        <w:t>Nadelen van JOOQ</w:t>
                      </w:r>
                      <w:r>
                        <w:rPr>
                          <w:noProof/>
                        </w:rPr>
                        <w:tab/>
                      </w:r>
                      <w:r>
                        <w:rPr>
                          <w:noProof/>
                        </w:rPr>
                        <w:fldChar w:fldCharType="begin"/>
                      </w:r>
                      <w:r>
                        <w:rPr>
                          <w:noProof/>
                        </w:rPr>
                        <w:instrText xml:space="preserve"> PAGEREF _Toc306218815 \h </w:instrText>
                      </w:r>
                      <w:r>
                        <w:rPr>
                          <w:noProof/>
                        </w:rPr>
                      </w:r>
                      <w:r>
                        <w:rPr>
                          <w:noProof/>
                        </w:rPr>
                        <w:fldChar w:fldCharType="separate"/>
                      </w:r>
                      <w:r w:rsidR="00251E4A">
                        <w:rPr>
                          <w:noProof/>
                        </w:rPr>
                        <w:t>119</w:t>
                      </w:r>
                      <w:r>
                        <w:rPr>
                          <w:noProof/>
                        </w:rPr>
                        <w:fldChar w:fldCharType="end"/>
                      </w:r>
                    </w:p>
                    <w:p w14:paraId="13C9E83C" w14:textId="77777777" w:rsidR="00AE34BE" w:rsidRDefault="00AE34BE">
                      <w:pPr>
                        <w:pStyle w:val="Inhopg2"/>
                        <w:tabs>
                          <w:tab w:val="left" w:pos="546"/>
                          <w:tab w:val="right" w:leader="dot" w:pos="8290"/>
                        </w:tabs>
                        <w:rPr>
                          <w:rFonts w:asciiTheme="minorHAnsi" w:hAnsiTheme="minorHAnsi"/>
                          <w:noProof/>
                          <w:sz w:val="24"/>
                          <w:szCs w:val="24"/>
                          <w:lang w:val="en-US" w:eastAsia="ja-JP"/>
                        </w:rPr>
                      </w:pPr>
                      <w:r>
                        <w:rPr>
                          <w:noProof/>
                        </w:rPr>
                        <w:t>5.3</w:t>
                      </w:r>
                      <w:r>
                        <w:rPr>
                          <w:rFonts w:asciiTheme="minorHAnsi" w:hAnsiTheme="minorHAnsi"/>
                          <w:noProof/>
                          <w:sz w:val="24"/>
                          <w:szCs w:val="24"/>
                          <w:lang w:val="en-US" w:eastAsia="ja-JP"/>
                        </w:rPr>
                        <w:tab/>
                      </w:r>
                      <w:r>
                        <w:rPr>
                          <w:noProof/>
                        </w:rPr>
                        <w:t>Voordelen van MyBatis</w:t>
                      </w:r>
                      <w:r>
                        <w:rPr>
                          <w:noProof/>
                        </w:rPr>
                        <w:tab/>
                      </w:r>
                      <w:r>
                        <w:rPr>
                          <w:noProof/>
                        </w:rPr>
                        <w:fldChar w:fldCharType="begin"/>
                      </w:r>
                      <w:r>
                        <w:rPr>
                          <w:noProof/>
                        </w:rPr>
                        <w:instrText xml:space="preserve"> PAGEREF _Toc306218816 \h </w:instrText>
                      </w:r>
                      <w:r>
                        <w:rPr>
                          <w:noProof/>
                        </w:rPr>
                      </w:r>
                      <w:r>
                        <w:rPr>
                          <w:noProof/>
                        </w:rPr>
                        <w:fldChar w:fldCharType="separate"/>
                      </w:r>
                      <w:r w:rsidR="00251E4A">
                        <w:rPr>
                          <w:noProof/>
                        </w:rPr>
                        <w:t>119</w:t>
                      </w:r>
                      <w:r>
                        <w:rPr>
                          <w:noProof/>
                        </w:rPr>
                        <w:fldChar w:fldCharType="end"/>
                      </w:r>
                    </w:p>
                    <w:p w14:paraId="43DF082F" w14:textId="77777777" w:rsidR="00AE34BE" w:rsidRDefault="00AE34BE">
                      <w:pPr>
                        <w:pStyle w:val="Inhopg2"/>
                        <w:tabs>
                          <w:tab w:val="left" w:pos="546"/>
                          <w:tab w:val="right" w:leader="dot" w:pos="8290"/>
                        </w:tabs>
                        <w:rPr>
                          <w:rFonts w:asciiTheme="minorHAnsi" w:hAnsiTheme="minorHAnsi"/>
                          <w:noProof/>
                          <w:sz w:val="24"/>
                          <w:szCs w:val="24"/>
                          <w:lang w:val="en-US" w:eastAsia="ja-JP"/>
                        </w:rPr>
                      </w:pPr>
                      <w:r>
                        <w:rPr>
                          <w:noProof/>
                        </w:rPr>
                        <w:t>5.4</w:t>
                      </w:r>
                      <w:r>
                        <w:rPr>
                          <w:rFonts w:asciiTheme="minorHAnsi" w:hAnsiTheme="minorHAnsi"/>
                          <w:noProof/>
                          <w:sz w:val="24"/>
                          <w:szCs w:val="24"/>
                          <w:lang w:val="en-US" w:eastAsia="ja-JP"/>
                        </w:rPr>
                        <w:tab/>
                      </w:r>
                      <w:r>
                        <w:rPr>
                          <w:noProof/>
                        </w:rPr>
                        <w:t>Nadelen van MyBatis</w:t>
                      </w:r>
                      <w:r>
                        <w:rPr>
                          <w:noProof/>
                        </w:rPr>
                        <w:tab/>
                      </w:r>
                      <w:r>
                        <w:rPr>
                          <w:noProof/>
                        </w:rPr>
                        <w:fldChar w:fldCharType="begin"/>
                      </w:r>
                      <w:r>
                        <w:rPr>
                          <w:noProof/>
                        </w:rPr>
                        <w:instrText xml:space="preserve"> PAGEREF _Toc306218817 \h </w:instrText>
                      </w:r>
                      <w:r>
                        <w:rPr>
                          <w:noProof/>
                        </w:rPr>
                      </w:r>
                      <w:r>
                        <w:rPr>
                          <w:noProof/>
                        </w:rPr>
                        <w:fldChar w:fldCharType="separate"/>
                      </w:r>
                      <w:r w:rsidR="00251E4A">
                        <w:rPr>
                          <w:noProof/>
                        </w:rPr>
                        <w:t>120</w:t>
                      </w:r>
                      <w:r>
                        <w:rPr>
                          <w:noProof/>
                        </w:rPr>
                        <w:fldChar w:fldCharType="end"/>
                      </w:r>
                    </w:p>
                    <w:p w14:paraId="5E49CA5D" w14:textId="77777777" w:rsidR="00AE34BE" w:rsidRDefault="00AE34BE">
                      <w:pPr>
                        <w:pStyle w:val="Inhopg1"/>
                        <w:rPr>
                          <w:rFonts w:asciiTheme="minorHAnsi" w:hAnsiTheme="minorHAnsi"/>
                          <w:noProof/>
                          <w:color w:val="auto"/>
                          <w:lang w:val="en-US" w:eastAsia="ja-JP"/>
                        </w:rPr>
                      </w:pPr>
                      <w:r>
                        <w:rPr>
                          <w:noProof/>
                        </w:rPr>
                        <w:t>6</w:t>
                      </w:r>
                      <w:r>
                        <w:rPr>
                          <w:rFonts w:asciiTheme="minorHAnsi" w:hAnsiTheme="minorHAnsi"/>
                          <w:noProof/>
                          <w:color w:val="auto"/>
                          <w:lang w:val="en-US" w:eastAsia="ja-JP"/>
                        </w:rPr>
                        <w:tab/>
                      </w:r>
                      <w:r>
                        <w:rPr>
                          <w:noProof/>
                        </w:rPr>
                        <w:t>Literatuurlijst</w:t>
                      </w:r>
                      <w:r>
                        <w:rPr>
                          <w:noProof/>
                        </w:rPr>
                        <w:tab/>
                      </w:r>
                      <w:r>
                        <w:rPr>
                          <w:noProof/>
                        </w:rPr>
                        <w:fldChar w:fldCharType="begin"/>
                      </w:r>
                      <w:r>
                        <w:rPr>
                          <w:noProof/>
                        </w:rPr>
                        <w:instrText xml:space="preserve"> PAGEREF _Toc306218818 \h </w:instrText>
                      </w:r>
                      <w:r>
                        <w:rPr>
                          <w:noProof/>
                        </w:rPr>
                      </w:r>
                      <w:r>
                        <w:rPr>
                          <w:noProof/>
                        </w:rPr>
                        <w:fldChar w:fldCharType="separate"/>
                      </w:r>
                      <w:r w:rsidR="00251E4A">
                        <w:rPr>
                          <w:noProof/>
                        </w:rPr>
                        <w:t>120</w:t>
                      </w:r>
                      <w:r>
                        <w:rPr>
                          <w:noProof/>
                        </w:rPr>
                        <w:fldChar w:fldCharType="end"/>
                      </w:r>
                    </w:p>
                    <w:p w14:paraId="58AED308" w14:textId="77777777" w:rsidR="00AE34BE" w:rsidRDefault="00AE34BE" w:rsidP="00AE34BE">
                      <w:pPr>
                        <w:pStyle w:val="Inhopg2"/>
                      </w:pPr>
                      <w:r>
                        <w:rPr>
                          <w:rFonts w:asciiTheme="majorHAnsi" w:hAnsiTheme="majorHAnsi"/>
                          <w:color w:val="548DD4"/>
                          <w:sz w:val="24"/>
                          <w:szCs w:val="24"/>
                        </w:rPr>
                        <w:fldChar w:fldCharType="end"/>
                      </w:r>
                    </w:p>
                  </w:sdtContent>
                </w:sdt>
                <w:p w14:paraId="45E2C37B" w14:textId="77777777" w:rsidR="00AE34BE" w:rsidRDefault="00AE34BE" w:rsidP="00AE34BE">
                  <w:pPr>
                    <w:pStyle w:val="Geenafstand"/>
                    <w:rPr>
                      <w:noProof/>
                    </w:rPr>
                  </w:pPr>
                </w:p>
                <w:p w14:paraId="27721CE7" w14:textId="77777777" w:rsidR="00AE34BE" w:rsidRDefault="00AE34BE" w:rsidP="00AE34BE">
                  <w:pPr>
                    <w:pStyle w:val="Geenafstand"/>
                    <w:rPr>
                      <w:noProof/>
                    </w:rPr>
                  </w:pPr>
                </w:p>
                <w:p w14:paraId="5FCB8DE0" w14:textId="77777777" w:rsidR="00AE34BE" w:rsidRDefault="00AE34BE" w:rsidP="00AE34BE">
                  <w:pPr>
                    <w:pStyle w:val="Kop1"/>
                    <w:numPr>
                      <w:ilvl w:val="0"/>
                      <w:numId w:val="28"/>
                    </w:numPr>
                  </w:pPr>
                  <w:r>
                    <w:br w:type="column"/>
                  </w:r>
                  <w:bookmarkStart w:id="2156" w:name="_Toc306218792"/>
                  <w:bookmarkStart w:id="2157" w:name="_Toc306229892"/>
                  <w:bookmarkStart w:id="2158" w:name="_Toc306279303"/>
                  <w:bookmarkStart w:id="2159" w:name="_Toc306320695"/>
                  <w:bookmarkStart w:id="2160" w:name="_Toc306320981"/>
                  <w:bookmarkStart w:id="2161" w:name="_Toc306321267"/>
                  <w:r>
                    <w:t>Inleiding</w:t>
                  </w:r>
                  <w:bookmarkEnd w:id="2156"/>
                  <w:bookmarkEnd w:id="2157"/>
                  <w:bookmarkEnd w:id="2158"/>
                  <w:bookmarkEnd w:id="2159"/>
                  <w:bookmarkEnd w:id="2160"/>
                  <w:bookmarkEnd w:id="2161"/>
                </w:p>
                <w:p w14:paraId="1F0EC0EA" w14:textId="77777777" w:rsidR="00AE34BE" w:rsidRDefault="00AE34BE" w:rsidP="00AE34BE">
                  <w:pPr>
                    <w:pStyle w:val="Geenafstand"/>
                  </w:pPr>
                  <w:r>
                    <w:t xml:space="preserve">In dit document wordt twee software libraries bekeken die dienen als hulpmiddel in het gebruiken van een database binnen Java. Als eerst wordt in hoofdstuk 2 een korte introductie over het onderzoek gegeven, daarna in hoofdstuk 3 en 4 wordt er dieper ingegaan op de onderzochte software. Tot slot wordt in hoofdstuk 5 de voor en nadelen op een rijtje gezet. </w:t>
                  </w:r>
                </w:p>
                <w:p w14:paraId="140B9220" w14:textId="77777777" w:rsidR="00AE34BE" w:rsidRPr="00FD4035" w:rsidRDefault="00AE34BE" w:rsidP="00FD4035">
                  <w:pPr>
                    <w:pStyle w:val="Kop1"/>
                  </w:pPr>
                  <w:bookmarkStart w:id="2162" w:name="_Toc306218793"/>
                  <w:bookmarkStart w:id="2163" w:name="_Toc306229893"/>
                  <w:bookmarkStart w:id="2164" w:name="_Toc306279304"/>
                  <w:bookmarkStart w:id="2165" w:name="_Toc306320696"/>
                  <w:bookmarkStart w:id="2166" w:name="_Toc306320982"/>
                  <w:bookmarkStart w:id="2167" w:name="_Toc306321268"/>
                  <w:r w:rsidRPr="00FD4035">
                    <w:t>Introductie</w:t>
                  </w:r>
                  <w:bookmarkEnd w:id="2162"/>
                  <w:bookmarkEnd w:id="2163"/>
                  <w:bookmarkEnd w:id="2164"/>
                  <w:bookmarkEnd w:id="2165"/>
                  <w:bookmarkEnd w:id="2166"/>
                  <w:bookmarkEnd w:id="2167"/>
                </w:p>
                <w:p w14:paraId="1AF1832F" w14:textId="77777777" w:rsidR="00AE34BE" w:rsidRDefault="00AE34BE" w:rsidP="00AE34BE">
                  <w:pPr>
                    <w:pStyle w:val="Geenafstand"/>
                  </w:pPr>
                  <w:r>
                    <w:t xml:space="preserve">In de nieuwe situatie voor Jonker gaat een Java applicatieserver verbinden en communiceren met een PostgreSQL database. </w:t>
                  </w:r>
                </w:p>
                <w:p w14:paraId="3E426656" w14:textId="77777777" w:rsidR="00AE34BE" w:rsidRDefault="00AE34BE" w:rsidP="00AE34BE">
                  <w:pPr>
                    <w:pStyle w:val="Geenafstand"/>
                  </w:pPr>
                </w:p>
                <w:p w14:paraId="145CB6EE" w14:textId="77777777" w:rsidR="00AE34BE" w:rsidRDefault="00AE34BE" w:rsidP="00AE34BE">
                  <w:pPr>
                    <w:pStyle w:val="Geenafstand"/>
                  </w:pPr>
                  <w:r>
                    <w:t>Standaard Java biedt de mogelijkheid de JDBC API te gebruiken om te werken met de database. Het gebruiken van enkel JDBC komt gepaard met een aantal nadelen. Zo kunnen complexe query’s snel onoverzichtelijk doordat Java Strings conditioneel aan elkaar geplakt moeten worden. Een voorbeeld van zo’n onoverzichtelijke query is hieronder te zien.</w:t>
                  </w:r>
                </w:p>
                <w:p w14:paraId="43E27917" w14:textId="77777777" w:rsidR="00AE34BE" w:rsidRDefault="00AE34BE" w:rsidP="00AE34BE">
                  <w:pPr>
                    <w:pStyle w:val="Geenafstand"/>
                  </w:pPr>
                </w:p>
                <w:p w14:paraId="624C3CC6" w14:textId="77777777" w:rsidR="00AE34BE" w:rsidRDefault="00AE34BE" w:rsidP="00AE34BE">
                  <w:pPr>
                    <w:pStyle w:val="Codeblock"/>
                    <w:framePr w:hSpace="0" w:vSpace="0" w:wrap="auto" w:vAnchor="margin" w:yAlign="inline"/>
                  </w:pPr>
                  <w:r>
                    <w:t>String query = "select count (*) from OfferteDetail B " +</w:t>
                  </w:r>
                </w:p>
                <w:p w14:paraId="21C45478" w14:textId="77777777" w:rsidR="00AE34BE" w:rsidRDefault="00AE34BE" w:rsidP="00AE34BE">
                  <w:pPr>
                    <w:pStyle w:val="Codeblock"/>
                    <w:framePr w:hSpace="0" w:vSpace="0" w:wrap="auto" w:vAnchor="margin" w:yAlign="inline"/>
                  </w:pPr>
                  <w:r>
                    <w:t xml:space="preserve">  "LEFT OUTER JOIN OfferteCentrale OC ON " +</w:t>
                  </w:r>
                </w:p>
                <w:p w14:paraId="03E93F96" w14:textId="77777777" w:rsidR="00AE34BE" w:rsidRDefault="00AE34BE" w:rsidP="00AE34BE">
                  <w:pPr>
                    <w:pStyle w:val="Codeblock"/>
                    <w:framePr w:hSpace="0" w:vSpace="0" w:wrap="auto" w:vAnchor="margin" w:yAlign="inline"/>
                  </w:pPr>
                  <w:r>
                    <w:t xml:space="preserve">      "OC.OfferteCentralenr = B.Centralenr " +</w:t>
                  </w:r>
                </w:p>
                <w:p w14:paraId="2639159E" w14:textId="77777777" w:rsidR="00AE34BE" w:rsidRDefault="00AE34BE" w:rsidP="00AE34BE">
                  <w:pPr>
                    <w:pStyle w:val="Codeblock"/>
                    <w:framePr w:hSpace="0" w:vSpace="0" w:wrap="auto" w:vAnchor="margin" w:yAlign="inline"/>
                  </w:pPr>
                  <w:r>
                    <w:t xml:space="preserve">  "LEFT OUTER JOIN Centrale C ON " +</w:t>
                  </w:r>
                </w:p>
                <w:p w14:paraId="76FF03BF" w14:textId="77777777" w:rsidR="00AE34BE" w:rsidRDefault="00AE34BE" w:rsidP="00AE34BE">
                  <w:pPr>
                    <w:pStyle w:val="Codeblock"/>
                    <w:framePr w:hSpace="0" w:vSpace="0" w:wrap="auto" w:vAnchor="margin" w:yAlign="inline"/>
                  </w:pPr>
                  <w:r>
                    <w:t xml:space="preserve">      "C.Centralenr = OC.HoofdCentralenr " +</w:t>
                  </w:r>
                </w:p>
                <w:p w14:paraId="303F9CD1" w14:textId="77777777" w:rsidR="00AE34BE" w:rsidRDefault="00AE34BE" w:rsidP="00AE34BE">
                  <w:pPr>
                    <w:pStyle w:val="Codeblock"/>
                    <w:framePr w:hSpace="0" w:vSpace="0" w:wrap="auto" w:vAnchor="margin" w:yAlign="inline"/>
                  </w:pPr>
                  <w:r>
                    <w:t xml:space="preserve">  "WHERE C.KlantGroepnr=" + beheer.getCentrale().getKlantGroepnr() +</w:t>
                  </w:r>
                </w:p>
                <w:p w14:paraId="136FBD18" w14:textId="77777777" w:rsidR="00AE34BE" w:rsidRDefault="00AE34BE" w:rsidP="00AE34BE">
                  <w:pPr>
                    <w:pStyle w:val="Codeblock"/>
                    <w:framePr w:hSpace="0" w:vSpace="0" w:wrap="auto" w:vAnchor="margin" w:yAlign="inline"/>
                  </w:pPr>
                  <w:r>
                    <w:t xml:space="preserve">  " AND B.KoppelKlantnr=" + klantnr +</w:t>
                  </w:r>
                </w:p>
                <w:p w14:paraId="40B5F9EA" w14:textId="77777777" w:rsidR="00AE34BE" w:rsidRDefault="00AE34BE" w:rsidP="00AE34BE">
                  <w:pPr>
                    <w:pStyle w:val="Codeblock"/>
                    <w:framePr w:hSpace="0" w:vSpace="0" w:wrap="auto" w:vAnchor="margin" w:yAlign="inline"/>
                  </w:pPr>
                  <w:r>
                    <w:t xml:space="preserve">  " AND B.KoppelReceptnr=" + itemnr;</w:t>
                  </w:r>
                </w:p>
                <w:p w14:paraId="204168B1" w14:textId="77777777" w:rsidR="00AE34BE" w:rsidRDefault="00AE34BE" w:rsidP="00AE34BE">
                  <w:pPr>
                    <w:pStyle w:val="Geenafstand"/>
                  </w:pPr>
                </w:p>
                <w:p w14:paraId="085A0A3F" w14:textId="77777777" w:rsidR="00AE34BE" w:rsidRDefault="00AE34BE" w:rsidP="00AE34BE">
                  <w:pPr>
                    <w:pStyle w:val="Geenafstand"/>
                  </w:pPr>
                  <w:r>
                    <w:t>Daarnaast is het werken met de JDBC ResultSet eindeloos code kloppen. Onderstaand voorbeeld geeft een tabel aan met 3 kolommen, maar stel eens een tabel voor met 100 kolommen.</w:t>
                  </w:r>
                </w:p>
                <w:p w14:paraId="0147D25B" w14:textId="77777777" w:rsidR="00AE34BE" w:rsidRDefault="00AE34BE" w:rsidP="00AE34BE">
                  <w:pPr>
                    <w:pStyle w:val="Geenafstand"/>
                  </w:pPr>
                </w:p>
                <w:p w14:paraId="3B5D9AC4" w14:textId="77777777" w:rsidR="00AE34BE" w:rsidRDefault="00AE34BE" w:rsidP="00AE34BE">
                  <w:pPr>
                    <w:pStyle w:val="Codeblock"/>
                    <w:framePr w:hSpace="0" w:vSpace="0" w:wrap="auto" w:vAnchor="margin" w:yAlign="inline"/>
                  </w:pPr>
                  <w:r>
                    <w:t>Statement st = conn.createStatement();</w:t>
                  </w:r>
                </w:p>
                <w:p w14:paraId="11072367" w14:textId="77777777" w:rsidR="00AE34BE" w:rsidRDefault="00AE34BE" w:rsidP="00AE34BE">
                  <w:pPr>
                    <w:pStyle w:val="Codeblock"/>
                    <w:framePr w:hSpace="0" w:vSpace="0" w:wrap="auto" w:vAnchor="margin" w:yAlign="inline"/>
                  </w:pPr>
                  <w:r>
                    <w:t>ResultSet rs = st.executeQuery("SELECT * FROM AUTHOR");</w:t>
                  </w:r>
                </w:p>
                <w:p w14:paraId="59E5EF52" w14:textId="77777777" w:rsidR="00AE34BE" w:rsidRDefault="00AE34BE" w:rsidP="00AE34BE">
                  <w:pPr>
                    <w:pStyle w:val="Codeblock"/>
                    <w:framePr w:hSpace="0" w:vSpace="0" w:wrap="auto" w:vAnchor="margin" w:yAlign="inline"/>
                  </w:pPr>
                  <w:r>
                    <w:t>while (rs.next())</w:t>
                  </w:r>
                </w:p>
                <w:p w14:paraId="651B12E0" w14:textId="77777777" w:rsidR="00AE34BE" w:rsidRDefault="00AE34BE" w:rsidP="00AE34BE">
                  <w:pPr>
                    <w:pStyle w:val="Codeblock"/>
                    <w:framePr w:hSpace="0" w:vSpace="0" w:wrap="auto" w:vAnchor="margin" w:yAlign="inline"/>
                  </w:pPr>
                  <w:r>
                    <w:t>{</w:t>
                  </w:r>
                </w:p>
                <w:p w14:paraId="5AAFFF67" w14:textId="77777777" w:rsidR="00AE34BE" w:rsidRDefault="00AE34BE" w:rsidP="00AE34BE">
                  <w:pPr>
                    <w:pStyle w:val="Codeblock"/>
                    <w:framePr w:hSpace="0" w:vSpace="0" w:wrap="auto" w:vAnchor="margin" w:yAlign="inline"/>
                    <w:rPr>
                      <w:lang w:val="en-US"/>
                    </w:rPr>
                  </w:pPr>
                  <w:r>
                    <w:t>   </w:t>
                  </w:r>
                  <w:r>
                    <w:rPr>
                      <w:lang w:val="en-US"/>
                    </w:rPr>
                    <w:t xml:space="preserve"> Integer id = rs.getInt(“id”);</w:t>
                  </w:r>
                </w:p>
                <w:p w14:paraId="2CE5FF11" w14:textId="77777777" w:rsidR="00AE34BE" w:rsidRDefault="00AE34BE" w:rsidP="00AE34BE">
                  <w:pPr>
                    <w:pStyle w:val="Codeblock"/>
                    <w:framePr w:hSpace="0" w:vSpace="0" w:wrap="auto" w:vAnchor="margin" w:yAlign="inline"/>
                    <w:rPr>
                      <w:lang w:val="en-US"/>
                    </w:rPr>
                  </w:pPr>
                  <w:r>
                    <w:rPr>
                      <w:lang w:val="en-US"/>
                    </w:rPr>
                    <w:t xml:space="preserve">    String firstName = rs.getString(“firstname”);</w:t>
                  </w:r>
                </w:p>
                <w:p w14:paraId="0E76F131" w14:textId="77777777" w:rsidR="00AE34BE" w:rsidRDefault="00AE34BE" w:rsidP="00AE34BE">
                  <w:pPr>
                    <w:pStyle w:val="Codeblock"/>
                    <w:framePr w:hSpace="0" w:vSpace="0" w:wrap="auto" w:vAnchor="margin" w:yAlign="inline"/>
                    <w:rPr>
                      <w:lang w:val="en-US"/>
                    </w:rPr>
                  </w:pPr>
                  <w:r>
                    <w:rPr>
                      <w:lang w:val="en-US"/>
                    </w:rPr>
                    <w:t xml:space="preserve">    String lastName = r.getString(“lastname”);</w:t>
                  </w:r>
                </w:p>
                <w:p w14:paraId="040F9941" w14:textId="77777777" w:rsidR="00AE34BE" w:rsidRDefault="00AE34BE" w:rsidP="00AE34BE">
                  <w:pPr>
                    <w:pStyle w:val="Codeblock"/>
                    <w:framePr w:hSpace="0" w:vSpace="0" w:wrap="auto" w:vAnchor="margin" w:yAlign="inline"/>
                  </w:pPr>
                  <w:r>
                    <w:t xml:space="preserve">} </w:t>
                  </w:r>
                </w:p>
                <w:p w14:paraId="65770BC8" w14:textId="77777777" w:rsidR="00AE34BE" w:rsidRDefault="00AE34BE" w:rsidP="00AE34BE">
                  <w:pPr>
                    <w:pStyle w:val="Codeblock"/>
                    <w:framePr w:hSpace="0" w:vSpace="0" w:wrap="auto" w:vAnchor="margin" w:yAlign="inline"/>
                  </w:pPr>
                  <w:r>
                    <w:t>rs.close();</w:t>
                  </w:r>
                </w:p>
                <w:p w14:paraId="230BE833" w14:textId="77777777" w:rsidR="00AE34BE" w:rsidRDefault="00AE34BE" w:rsidP="00AE34BE">
                  <w:pPr>
                    <w:pStyle w:val="Codeblock"/>
                    <w:framePr w:hSpace="0" w:vSpace="0" w:wrap="auto" w:vAnchor="margin" w:yAlign="inline"/>
                  </w:pPr>
                  <w:r>
                    <w:t>st.close();</w:t>
                  </w:r>
                </w:p>
                <w:p w14:paraId="1AD7BFA0" w14:textId="77777777" w:rsidR="00AE34BE" w:rsidRDefault="00AE34BE" w:rsidP="00AE34BE">
                  <w:pPr>
                    <w:pStyle w:val="Geenafstand"/>
                  </w:pPr>
                </w:p>
                <w:p w14:paraId="61DF2175" w14:textId="77777777" w:rsidR="00AE34BE" w:rsidRDefault="00AE34BE" w:rsidP="00AE34BE">
                  <w:pPr>
                    <w:pStyle w:val="Geenafstand"/>
                  </w:pPr>
                  <w:r>
                    <w:t>Er zijn een aantal software oplossingen beschikbaar met als doel ervoor te willen zorgen dat het koppelen en gebruiken van een database binnen Java software makkelijker wordt. In dit onderzoek worden een twee van deze software oplossingen beschreven en wordt er een advies gegeven wanneer welke te gebruiken is.</w:t>
                  </w:r>
                  <w:r>
                    <w:tab/>
                  </w:r>
                </w:p>
                <w:p w14:paraId="48137885" w14:textId="77777777" w:rsidR="00AE34BE" w:rsidRPr="00FD4035" w:rsidRDefault="00AE34BE" w:rsidP="00FD4035">
                  <w:pPr>
                    <w:pStyle w:val="Kop1"/>
                  </w:pPr>
                  <w:r>
                    <w:br w:type="column"/>
                  </w:r>
                  <w:bookmarkStart w:id="2168" w:name="_Toc306218794"/>
                  <w:bookmarkStart w:id="2169" w:name="_Toc306229894"/>
                  <w:bookmarkStart w:id="2170" w:name="_Toc306279305"/>
                  <w:bookmarkStart w:id="2171" w:name="_Toc306320697"/>
                  <w:bookmarkStart w:id="2172" w:name="_Toc306320983"/>
                  <w:bookmarkStart w:id="2173" w:name="_Toc306321269"/>
                  <w:r w:rsidRPr="00FD4035">
                    <w:t>JOOQ</w:t>
                  </w:r>
                  <w:bookmarkEnd w:id="2168"/>
                  <w:bookmarkEnd w:id="2169"/>
                  <w:bookmarkEnd w:id="2170"/>
                  <w:bookmarkEnd w:id="2171"/>
                  <w:bookmarkEnd w:id="2172"/>
                  <w:bookmarkEnd w:id="2173"/>
                </w:p>
                <w:p w14:paraId="2E035930" w14:textId="77777777" w:rsidR="00AE34BE" w:rsidRDefault="00AE34BE" w:rsidP="00AE34BE">
                  <w:pPr>
                    <w:pStyle w:val="Geenafstand"/>
                  </w:pPr>
                  <w:r>
                    <w:t xml:space="preserve">De makers van JOOQ noemen het op hun eigen site </w:t>
                  </w:r>
                  <w:sdt>
                    <w:sdtPr>
                      <w:id w:val="534083276"/>
                      <w:citation/>
                    </w:sdtPr>
                    <w:sdtEndPr/>
                    <w:sdtContent>
                      <w:r>
                        <w:fldChar w:fldCharType="begin"/>
                      </w:r>
                      <w:r>
                        <w:rPr>
                          <w:lang w:val="en-US"/>
                        </w:rPr>
                        <w:instrText xml:space="preserve"> CITATION JOO \l 1033 </w:instrText>
                      </w:r>
                      <w:r>
                        <w:fldChar w:fldCharType="separate"/>
                      </w:r>
                      <w:r w:rsidR="005C5325" w:rsidRPr="005C5325">
                        <w:rPr>
                          <w:noProof/>
                          <w:lang w:val="en-US"/>
                        </w:rPr>
                        <w:t>(JOOQ)</w:t>
                      </w:r>
                      <w:r>
                        <w:fldChar w:fldCharType="end"/>
                      </w:r>
                    </w:sdtContent>
                  </w:sdt>
                  <w:r>
                    <w:t>: “The easiest way to write SQL in Java”. JOOQ genereert Java code vanuit je database en laat je veilig SQL query’s bouwen en/of uitvoeren met behulp van hun native Java API.</w:t>
                  </w:r>
                </w:p>
                <w:p w14:paraId="51815C3B" w14:textId="77777777" w:rsidR="00AE34BE" w:rsidRDefault="00AE34BE" w:rsidP="00AE34BE">
                  <w:pPr>
                    <w:pStyle w:val="Geenafstand"/>
                  </w:pPr>
                  <w:r>
                    <w:t xml:space="preserve">JOOQ zorgt ervoor dat je minder tijd bezig bent met het controleren en maken van de communicatie met je database en meer met de business-logica zelf. </w:t>
                  </w:r>
                </w:p>
                <w:p w14:paraId="6ABC1C72" w14:textId="77777777" w:rsidR="00AE34BE" w:rsidRDefault="00AE34BE" w:rsidP="00AE34BE">
                  <w:pPr>
                    <w:pStyle w:val="Geenafstand"/>
                  </w:pPr>
                </w:p>
                <w:p w14:paraId="4D9C3986" w14:textId="77777777" w:rsidR="00AE34BE" w:rsidRDefault="00AE34BE" w:rsidP="00AE34BE">
                  <w:pPr>
                    <w:pStyle w:val="Geenafstand"/>
                  </w:pPr>
                  <w:r>
                    <w:t xml:space="preserve">Omdat JOOQ alle SQL standaarden heeft geïmplementeerd en daarnaast ook nog veel unieke functionaliteiten per database ondersteund is zo goed als elke SQL statement mogelijk. </w:t>
                  </w:r>
                </w:p>
                <w:p w14:paraId="7D57AA09" w14:textId="77777777" w:rsidR="00AE34BE" w:rsidRDefault="00AE34BE" w:rsidP="00AE34BE">
                  <w:pPr>
                    <w:pStyle w:val="Geenafstand"/>
                  </w:pPr>
                </w:p>
                <w:p w14:paraId="27230BBD" w14:textId="77777777" w:rsidR="00AE34BE" w:rsidRDefault="00AE34BE" w:rsidP="00AE34BE">
                  <w:pPr>
                    <w:pStyle w:val="Geenafstand"/>
                  </w:pPr>
                  <w:r>
                    <w:t>JOOQ wordt geleverd door distributie van drie verschillende .jar bestanden.</w:t>
                  </w:r>
                </w:p>
                <w:p w14:paraId="06861DDE" w14:textId="77777777" w:rsidR="00AE34BE" w:rsidRDefault="00AE34BE" w:rsidP="00AE34BE">
                  <w:pPr>
                    <w:pStyle w:val="Geenafstand"/>
                    <w:rPr>
                      <w:b/>
                    </w:rPr>
                  </w:pPr>
                  <w:r>
                    <w:rPr>
                      <w:b/>
                    </w:rPr>
                    <w:t>jooq.jar</w:t>
                  </w:r>
                </w:p>
                <w:p w14:paraId="623476B5" w14:textId="77777777" w:rsidR="00AE34BE" w:rsidRDefault="00AE34BE" w:rsidP="00AE34BE">
                  <w:pPr>
                    <w:pStyle w:val="Geenafstand"/>
                  </w:pPr>
                  <w:r>
                    <w:t>Bevat de basis library welke nodig is om JOOQ methodes uit te kunnen voeren.</w:t>
                  </w:r>
                </w:p>
                <w:p w14:paraId="11BAEC47" w14:textId="77777777" w:rsidR="00AE34BE" w:rsidRDefault="00AE34BE" w:rsidP="00AE34BE">
                  <w:pPr>
                    <w:pStyle w:val="Geenafstand"/>
                  </w:pPr>
                  <w:r>
                    <w:rPr>
                      <w:b/>
                    </w:rPr>
                    <w:t>jooq-codegen.jar</w:t>
                  </w:r>
                  <w:r>
                    <w:t xml:space="preserve"> </w:t>
                  </w:r>
                </w:p>
                <w:p w14:paraId="4B071032" w14:textId="77777777" w:rsidR="00AE34BE" w:rsidRDefault="00AE34BE" w:rsidP="00AE34BE">
                  <w:pPr>
                    <w:pStyle w:val="Geenafstand"/>
                  </w:pPr>
                  <w:r>
                    <w:t xml:space="preserve">Bevat een tool dat Java code genereert op basis van metadata van de database. De Java code dient als een indexering van alle tabellen, views, kollommen, procedures en enums in de database. </w:t>
                  </w:r>
                </w:p>
                <w:p w14:paraId="6905350A" w14:textId="77777777" w:rsidR="00AE34BE" w:rsidRDefault="00AE34BE" w:rsidP="00AE34BE">
                  <w:pPr>
                    <w:pStyle w:val="Geenafstand"/>
                    <w:rPr>
                      <w:b/>
                    </w:rPr>
                  </w:pPr>
                  <w:r>
                    <w:rPr>
                      <w:b/>
                    </w:rPr>
                    <w:t>jooq-meta.jar</w:t>
                  </w:r>
                </w:p>
                <w:p w14:paraId="07D0A989" w14:textId="77777777" w:rsidR="00AE34BE" w:rsidRDefault="00AE34BE" w:rsidP="00AE34BE">
                  <w:pPr>
                    <w:pStyle w:val="Geenafstand"/>
                  </w:pPr>
                  <w:r>
                    <w:t>Bevat een tool dat verbinding maakt met een database en door het schema heen kan crawlen om zo metadata te genereren. Deze metadata wordt ook gebruikt door de jooq-codegen.jar, maar zou ook los gebruikt kunnen worden.</w:t>
                  </w:r>
                  <w:r>
                    <w:rPr>
                      <w:rFonts w:ascii="Courier" w:hAnsi="Courier" w:cs="Courier"/>
                      <w:color w:val="EDEFF0"/>
                      <w:sz w:val="24"/>
                      <w:szCs w:val="24"/>
                      <w:lang w:val="en-US"/>
                    </w:rPr>
                    <w:t>;</w:t>
                  </w:r>
                </w:p>
                <w:p w14:paraId="6B04ABA2" w14:textId="77777777" w:rsidR="00AE34BE" w:rsidRPr="00FD4035" w:rsidRDefault="00AE34BE" w:rsidP="00C050E1">
                  <w:pPr>
                    <w:pStyle w:val="Kop2"/>
                  </w:pPr>
                  <w:bookmarkStart w:id="2174" w:name="_Toc306218795"/>
                  <w:bookmarkStart w:id="2175" w:name="_Toc306229895"/>
                  <w:bookmarkStart w:id="2176" w:name="_Toc306279306"/>
                  <w:bookmarkStart w:id="2177" w:name="_Toc306320698"/>
                  <w:bookmarkStart w:id="2178" w:name="_Toc306320984"/>
                  <w:bookmarkStart w:id="2179" w:name="_Toc306321270"/>
                  <w:r w:rsidRPr="00FD4035">
                    <w:t>SQL builder</w:t>
                  </w:r>
                  <w:bookmarkEnd w:id="2174"/>
                  <w:bookmarkEnd w:id="2175"/>
                  <w:bookmarkEnd w:id="2176"/>
                  <w:bookmarkEnd w:id="2177"/>
                  <w:bookmarkEnd w:id="2178"/>
                  <w:bookmarkEnd w:id="2179"/>
                </w:p>
                <w:p w14:paraId="2D394EE7" w14:textId="77777777" w:rsidR="00AE34BE" w:rsidRDefault="00AE34BE" w:rsidP="00AE34BE">
                  <w:pPr>
                    <w:pStyle w:val="Geenafstand"/>
                  </w:pPr>
                  <w:r>
                    <w:t>JOOQ komt met een API die helpt bij het maken van veilige SQL query’s door ze op te bouwen met een Java API. Deze API noemen ze de SQL Builder.</w:t>
                  </w:r>
                </w:p>
                <w:p w14:paraId="0A94C0DF" w14:textId="77777777" w:rsidR="00AE34BE" w:rsidRDefault="00AE34BE" w:rsidP="00AE34BE">
                  <w:pPr>
                    <w:pStyle w:val="Geenafstand"/>
                  </w:pPr>
                  <w:r>
                    <w:t>Door gebruik te maken van de SQL Builder heeft JOOQ een aantal voordelen ten opzichte van JDBC bij het bouwen van query’s.</w:t>
                  </w:r>
                </w:p>
                <w:p w14:paraId="07B7F365" w14:textId="77777777" w:rsidR="00AE34BE" w:rsidRPr="00FD4035" w:rsidRDefault="00AE34BE" w:rsidP="00FD4035">
                  <w:pPr>
                    <w:pStyle w:val="Kop3"/>
                  </w:pPr>
                  <w:bookmarkStart w:id="2180" w:name="_Toc306218796"/>
                  <w:bookmarkStart w:id="2181" w:name="_Toc306229896"/>
                  <w:bookmarkStart w:id="2182" w:name="_Toc306279307"/>
                  <w:bookmarkStart w:id="2183" w:name="_Toc306320699"/>
                  <w:bookmarkStart w:id="2184" w:name="_Toc306320985"/>
                  <w:bookmarkStart w:id="2185" w:name="_Toc306321271"/>
                  <w:r w:rsidRPr="00FD4035">
                    <w:t>Dialect onafhankelijk</w:t>
                  </w:r>
                  <w:bookmarkEnd w:id="2180"/>
                  <w:bookmarkEnd w:id="2181"/>
                  <w:bookmarkEnd w:id="2182"/>
                  <w:bookmarkEnd w:id="2183"/>
                  <w:bookmarkEnd w:id="2184"/>
                  <w:bookmarkEnd w:id="2185"/>
                </w:p>
                <w:p w14:paraId="37012F00" w14:textId="77777777" w:rsidR="00AE34BE" w:rsidRDefault="00AE34BE" w:rsidP="00AE34BE">
                  <w:pPr>
                    <w:pStyle w:val="Geenafstand"/>
                  </w:pPr>
                  <w:r>
                    <w:t>Verschillende databases hebben vaak eigen unieke functionaliteiten en ook een eigen SQL dialect, wat betekend dat een SQL query met dezelfde uitkomst net iets anders wordt geschreven. JOOQ zorgt ervoor dat de verschillen tussen databases geabstraheerd wordt. SQL query’s worden op één manier opgebouwd, waarna het vertalen naar database specifieke SQL query’s door JOOQ geregeld wordt.</w:t>
                  </w:r>
                </w:p>
                <w:p w14:paraId="4374ED83" w14:textId="77777777" w:rsidR="00AE34BE" w:rsidRPr="00FD4035" w:rsidRDefault="00AE34BE" w:rsidP="00FD4035">
                  <w:pPr>
                    <w:pStyle w:val="Kop3"/>
                  </w:pPr>
                  <w:bookmarkStart w:id="2186" w:name="_Syntax_safe_en"/>
                  <w:bookmarkStart w:id="2187" w:name="_Toc306218797"/>
                  <w:bookmarkStart w:id="2188" w:name="_Toc306229897"/>
                  <w:bookmarkStart w:id="2189" w:name="_Toc306279308"/>
                  <w:bookmarkStart w:id="2190" w:name="_Toc306320700"/>
                  <w:bookmarkStart w:id="2191" w:name="_Toc306320986"/>
                  <w:bookmarkStart w:id="2192" w:name="_Toc306321272"/>
                  <w:bookmarkEnd w:id="2186"/>
                  <w:r w:rsidRPr="00FD4035">
                    <w:t>Syntax safe en auto-complete</w:t>
                  </w:r>
                  <w:bookmarkEnd w:id="2187"/>
                  <w:bookmarkEnd w:id="2188"/>
                  <w:bookmarkEnd w:id="2189"/>
                  <w:bookmarkEnd w:id="2190"/>
                  <w:bookmarkEnd w:id="2191"/>
                  <w:bookmarkEnd w:id="2192"/>
                </w:p>
                <w:p w14:paraId="77C8A49C" w14:textId="77777777" w:rsidR="00AE34BE" w:rsidRDefault="00AE34BE" w:rsidP="00AE34BE">
                  <w:pPr>
                    <w:pStyle w:val="Geenafstand"/>
                  </w:pPr>
                  <w:r>
                    <w:t xml:space="preserve">De query’s in de SQL Builder API worden direct gecontroleerd op een correcte SQL-syntax. Hiervoor maakt JOOQ slim gebruik van interfaces in combinatie met de syntax detectie die in vele IDE’s aanwezig zijn. Daarnaast zorgen de interfaces ook nog eens ervoor dat auto-complete activeert in de IDE’s die dit ondersteunen. Om dit wat beter uit te leggen wordt hierna een voorbeeld gegeven van een SQL query opgebouwd in JOOQ. </w:t>
                  </w:r>
                </w:p>
                <w:p w14:paraId="675FF5B2" w14:textId="77777777" w:rsidR="00AE34BE" w:rsidRDefault="00AE34BE" w:rsidP="00AE34BE">
                  <w:pPr>
                    <w:pStyle w:val="Geenafstand"/>
                  </w:pPr>
                  <w:r>
                    <w:br w:type="column"/>
                  </w:r>
                </w:p>
                <w:p w14:paraId="6761A5C6" w14:textId="77777777" w:rsidR="00AE34BE" w:rsidRDefault="00AE34BE" w:rsidP="00AE34BE">
                  <w:pPr>
                    <w:pStyle w:val="Geenafstand"/>
                  </w:pPr>
                </w:p>
                <w:p w14:paraId="28217D4A" w14:textId="77777777" w:rsidR="00AE34BE" w:rsidRPr="00E6448E" w:rsidRDefault="00AE34BE" w:rsidP="00AE34BE">
                  <w:pPr>
                    <w:pStyle w:val="Codeblock"/>
                    <w:framePr w:hSpace="0" w:vSpace="0" w:wrap="auto" w:vAnchor="margin" w:yAlign="inline"/>
                    <w:rPr>
                      <w:lang w:val="en-US"/>
                    </w:rPr>
                  </w:pPr>
                  <w:r w:rsidRPr="00E6448E">
                    <w:rPr>
                      <w:lang w:val="en-US"/>
                    </w:rPr>
                    <w:t>create.select()</w:t>
                  </w:r>
                </w:p>
                <w:p w14:paraId="27D049FD" w14:textId="77777777" w:rsidR="00AE34BE" w:rsidRPr="00E6448E" w:rsidRDefault="00AE34BE" w:rsidP="00AE34BE">
                  <w:pPr>
                    <w:pStyle w:val="Codeblock"/>
                    <w:framePr w:hSpace="0" w:vSpace="0" w:wrap="auto" w:vAnchor="margin" w:yAlign="inline"/>
                    <w:rPr>
                      <w:lang w:val="en-US"/>
                    </w:rPr>
                  </w:pPr>
                  <w:r w:rsidRPr="00E6448E">
                    <w:rPr>
                      <w:lang w:val="en-US"/>
                    </w:rPr>
                    <w:t xml:space="preserve">      .from(AUTHOR.as("a"))</w:t>
                  </w:r>
                </w:p>
                <w:p w14:paraId="7CB33B09" w14:textId="77777777" w:rsidR="00AE34BE" w:rsidRPr="00464137" w:rsidRDefault="00AE34BE" w:rsidP="00AE34BE">
                  <w:pPr>
                    <w:pStyle w:val="Codeblock"/>
                    <w:framePr w:hSpace="0" w:vSpace="0" w:wrap="auto" w:vAnchor="margin" w:yAlign="inline"/>
                    <w:rPr>
                      <w:lang w:val="en-US"/>
                    </w:rPr>
                  </w:pPr>
                  <w:r w:rsidRPr="00E6448E">
                    <w:rPr>
                      <w:lang w:val="en-US"/>
                    </w:rPr>
                    <w:t xml:space="preserve">      .join(BOOK.as("b")).</w:t>
                  </w:r>
                  <w:r w:rsidRPr="00464137">
                    <w:rPr>
                      <w:lang w:val="en-US"/>
                    </w:rPr>
                    <w:t>on(a.ID.equal(b.AUTHOR_ID))</w:t>
                  </w:r>
                </w:p>
                <w:p w14:paraId="02ECB718" w14:textId="77777777" w:rsidR="00AE34BE" w:rsidRDefault="00AE34BE" w:rsidP="00AE34BE">
                  <w:pPr>
                    <w:pStyle w:val="Codeblock"/>
                    <w:framePr w:hSpace="0" w:vSpace="0" w:wrap="auto" w:vAnchor="margin" w:yAlign="inline"/>
                    <w:rPr>
                      <w:lang w:val="en-US"/>
                    </w:rPr>
                  </w:pPr>
                  <w:r w:rsidRPr="00464137">
                    <w:rPr>
                      <w:lang w:val="en-US"/>
                    </w:rPr>
                    <w:t xml:space="preserve">      .</w:t>
                  </w:r>
                  <w:r>
                    <w:rPr>
                      <w:lang w:val="en-US"/>
                    </w:rPr>
                    <w:t>where(a.YEAR_OF_BIRTH.greaterThan(1920)</w:t>
                  </w:r>
                </w:p>
                <w:p w14:paraId="4E38B9B5" w14:textId="77777777" w:rsidR="00AE34BE" w:rsidRDefault="00AE34BE" w:rsidP="00AE34BE">
                  <w:pPr>
                    <w:pStyle w:val="Codeblock"/>
                    <w:framePr w:hSpace="0" w:vSpace="0" w:wrap="auto" w:vAnchor="margin" w:yAlign="inline"/>
                    <w:rPr>
                      <w:lang w:val="en-US"/>
                    </w:rPr>
                  </w:pPr>
                  <w:r>
                    <w:rPr>
                      <w:lang w:val="en-US"/>
                    </w:rPr>
                    <w:t xml:space="preserve">      .and(a.FIRST_NAME.equal("Paulo")))</w:t>
                  </w:r>
                </w:p>
                <w:p w14:paraId="7139321D" w14:textId="77777777" w:rsidR="00AE34BE" w:rsidRDefault="00AE34BE" w:rsidP="00AE34BE">
                  <w:pPr>
                    <w:pStyle w:val="Codeblock"/>
                    <w:framePr w:hSpace="0" w:vSpace="0" w:wrap="auto" w:vAnchor="margin" w:yAlign="inline"/>
                    <w:rPr>
                      <w:lang w:val="en-US"/>
                    </w:rPr>
                  </w:pPr>
                  <w:r>
                    <w:rPr>
                      <w:lang w:val="en-US"/>
                    </w:rPr>
                    <w:t xml:space="preserve">      .orderBy(b.TITLE)</w:t>
                  </w:r>
                </w:p>
                <w:p w14:paraId="3A447FD1" w14:textId="77777777" w:rsidR="00AE34BE" w:rsidRDefault="00AE34BE" w:rsidP="00AE34BE">
                  <w:pPr>
                    <w:pStyle w:val="Codeblock"/>
                    <w:framePr w:hSpace="0" w:vSpace="0" w:wrap="auto" w:vAnchor="margin" w:yAlign="inline"/>
                  </w:pPr>
                  <w:r>
                    <w:rPr>
                      <w:lang w:val="en-US"/>
                    </w:rPr>
                    <w:t xml:space="preserve">      .fetch();</w:t>
                  </w:r>
                </w:p>
                <w:p w14:paraId="70E8435F" w14:textId="77777777" w:rsidR="00AE34BE" w:rsidRDefault="00AE34BE" w:rsidP="00AE34BE">
                  <w:pPr>
                    <w:pStyle w:val="Geenafstand"/>
                  </w:pPr>
                  <w:r>
                    <w:t>Bovenstaande JOOQ SQL query genereert de volgende SQL</w:t>
                  </w:r>
                </w:p>
                <w:p w14:paraId="196D9A89" w14:textId="77777777" w:rsidR="00AE34BE" w:rsidRDefault="00AE34BE" w:rsidP="00AE34BE">
                  <w:pPr>
                    <w:pStyle w:val="Geenafstand"/>
                  </w:pPr>
                </w:p>
                <w:p w14:paraId="1CCE3989" w14:textId="77777777" w:rsidR="00AE34BE" w:rsidRDefault="00AE34BE" w:rsidP="00AE34BE">
                  <w:pPr>
                    <w:pStyle w:val="Codeblock"/>
                    <w:framePr w:hSpace="0" w:vSpace="0" w:wrap="auto" w:vAnchor="margin" w:yAlign="inline"/>
                    <w:rPr>
                      <w:lang w:val="en-US"/>
                    </w:rPr>
                  </w:pPr>
                  <w:r>
                    <w:t xml:space="preserve"> </w:t>
                  </w:r>
                  <w:r>
                    <w:rPr>
                      <w:lang w:val="en-US"/>
                    </w:rPr>
                    <w:t>SELECT *</w:t>
                  </w:r>
                </w:p>
                <w:p w14:paraId="2E82065A" w14:textId="77777777" w:rsidR="00AE34BE" w:rsidRDefault="00AE34BE" w:rsidP="00AE34BE">
                  <w:pPr>
                    <w:pStyle w:val="Codeblock"/>
                    <w:framePr w:hSpace="0" w:vSpace="0" w:wrap="auto" w:vAnchor="margin" w:yAlign="inline"/>
                    <w:rPr>
                      <w:lang w:val="en-US"/>
                    </w:rPr>
                  </w:pPr>
                  <w:r>
                    <w:rPr>
                      <w:lang w:val="en-US"/>
                    </w:rPr>
                    <w:t xml:space="preserve">  FROM author a</w:t>
                  </w:r>
                </w:p>
                <w:p w14:paraId="4D3A6C68" w14:textId="77777777" w:rsidR="00AE34BE" w:rsidRDefault="00AE34BE" w:rsidP="00AE34BE">
                  <w:pPr>
                    <w:pStyle w:val="Codeblock"/>
                    <w:framePr w:hSpace="0" w:vSpace="0" w:wrap="auto" w:vAnchor="margin" w:yAlign="inline"/>
                    <w:rPr>
                      <w:lang w:val="en-US"/>
                    </w:rPr>
                  </w:pPr>
                  <w:r>
                    <w:rPr>
                      <w:lang w:val="en-US"/>
                    </w:rPr>
                    <w:t xml:space="preserve">  JOIN book b ON a.id = b.author_id</w:t>
                  </w:r>
                </w:p>
                <w:p w14:paraId="555DB715" w14:textId="77777777" w:rsidR="00AE34BE" w:rsidRDefault="00AE34BE" w:rsidP="00AE34BE">
                  <w:pPr>
                    <w:pStyle w:val="Codeblock"/>
                    <w:framePr w:hSpace="0" w:vSpace="0" w:wrap="auto" w:vAnchor="margin" w:yAlign="inline"/>
                    <w:rPr>
                      <w:lang w:val="en-US"/>
                    </w:rPr>
                  </w:pPr>
                  <w:r>
                    <w:rPr>
                      <w:lang w:val="en-US"/>
                    </w:rPr>
                    <w:t xml:space="preserve"> WHERE a.year_of_birth &gt; 1920</w:t>
                  </w:r>
                </w:p>
                <w:p w14:paraId="074590A7" w14:textId="77777777" w:rsidR="00AE34BE" w:rsidRDefault="00AE34BE" w:rsidP="00AE34BE">
                  <w:pPr>
                    <w:pStyle w:val="Codeblock"/>
                    <w:framePr w:hSpace="0" w:vSpace="0" w:wrap="auto" w:vAnchor="margin" w:yAlign="inline"/>
                    <w:rPr>
                      <w:lang w:val="en-US"/>
                    </w:rPr>
                  </w:pPr>
                  <w:r>
                    <w:rPr>
                      <w:lang w:val="en-US"/>
                    </w:rPr>
                    <w:t xml:space="preserve">   AND a.first_name = 'Paulo'</w:t>
                  </w:r>
                </w:p>
                <w:p w14:paraId="12CAF8FD" w14:textId="77777777" w:rsidR="00AE34BE" w:rsidRDefault="00AE34BE" w:rsidP="00AE34BE">
                  <w:pPr>
                    <w:pStyle w:val="Codeblock"/>
                    <w:framePr w:hSpace="0" w:vSpace="0" w:wrap="auto" w:vAnchor="margin" w:yAlign="inline"/>
                  </w:pPr>
                  <w:r>
                    <w:rPr>
                      <w:lang w:val="en-US"/>
                    </w:rPr>
                    <w:t xml:space="preserve"> ORDER BY b.title</w:t>
                  </w:r>
                </w:p>
                <w:p w14:paraId="0FBEBCBB" w14:textId="77777777" w:rsidR="00AE34BE" w:rsidRDefault="00AE34BE" w:rsidP="00AE34BE">
                  <w:pPr>
                    <w:pStyle w:val="Geenafstand"/>
                  </w:pPr>
                </w:p>
                <w:p w14:paraId="235B1BF7" w14:textId="77777777" w:rsidR="00AE34BE" w:rsidRDefault="00AE34BE" w:rsidP="00AE34BE">
                  <w:pPr>
                    <w:pStyle w:val="Geenafstand"/>
                  </w:pPr>
                  <w:r>
                    <w:t>Als we kijken naar de JOOQ query worden er op veel momenten auto-complete voorgesteld om je op weg te helpen bij het schrijven van de query, een aantal van deze momenten zijn hieronder in de tabel weergegeven.</w:t>
                  </w:r>
                </w:p>
                <w:p w14:paraId="794C97E3" w14:textId="77777777" w:rsidR="00AE34BE" w:rsidRDefault="00AE34BE" w:rsidP="00AE34BE">
                  <w:pPr>
                    <w:pStyle w:val="Geenafstand"/>
                  </w:pPr>
                </w:p>
                <w:tbl>
                  <w:tblPr>
                    <w:tblStyle w:val="Gemiddeldearcering1-accent1"/>
                    <w:tblW w:w="0" w:type="auto"/>
                    <w:tblLook w:val="04A0" w:firstRow="1" w:lastRow="0" w:firstColumn="1" w:lastColumn="0" w:noHBand="0" w:noVBand="1"/>
                  </w:tblPr>
                  <w:tblGrid>
                    <w:gridCol w:w="2088"/>
                    <w:gridCol w:w="6428"/>
                  </w:tblGrid>
                  <w:tr w:rsidR="00AE34BE" w14:paraId="2193F23B" w14:textId="77777777" w:rsidTr="003E03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A6BD269" w14:textId="77777777" w:rsidR="00AE34BE" w:rsidRPr="00E6448E" w:rsidRDefault="00AE34BE" w:rsidP="003E0344">
                        <w:pPr>
                          <w:pStyle w:val="Geenafstand"/>
                          <w:rPr>
                            <w:noProof/>
                            <w:lang w:val="nb-NO"/>
                          </w:rPr>
                        </w:pPr>
                        <w:r w:rsidRPr="00E6448E">
                          <w:rPr>
                            <w:noProof/>
                            <w:lang w:val="nb-NO"/>
                          </w:rPr>
                          <w:t>Gebruiker typt :</w:t>
                        </w:r>
                      </w:p>
                    </w:tc>
                    <w:tc>
                      <w:tcPr>
                        <w:tcW w:w="6428" w:type="dxa"/>
                      </w:tcPr>
                      <w:p w14:paraId="6573ABD5" w14:textId="77777777" w:rsidR="00AE34BE" w:rsidRPr="00E6448E" w:rsidRDefault="00AE34BE" w:rsidP="003E0344">
                        <w:pPr>
                          <w:pStyle w:val="Geenafstand"/>
                          <w:cnfStyle w:val="100000000000" w:firstRow="1" w:lastRow="0" w:firstColumn="0" w:lastColumn="0" w:oddVBand="0" w:evenVBand="0" w:oddHBand="0" w:evenHBand="0" w:firstRowFirstColumn="0" w:firstRowLastColumn="0" w:lastRowFirstColumn="0" w:lastRowLastColumn="0"/>
                          <w:rPr>
                            <w:noProof/>
                            <w:lang w:val="nb-NO"/>
                          </w:rPr>
                        </w:pPr>
                        <w:r w:rsidRPr="00E6448E">
                          <w:rPr>
                            <w:noProof/>
                            <w:lang w:val="nb-NO"/>
                          </w:rPr>
                          <w:t>Auto-complete stelt voor:</w:t>
                        </w:r>
                      </w:p>
                    </w:tc>
                  </w:tr>
                  <w:tr w:rsidR="00AE34BE" w14:paraId="45617A6B" w14:textId="77777777" w:rsidTr="003E0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3C091D5" w14:textId="77777777" w:rsidR="00AE34BE" w:rsidRPr="00E6448E" w:rsidRDefault="00AE34BE" w:rsidP="003E0344">
                        <w:pPr>
                          <w:pStyle w:val="Geenafstand"/>
                          <w:rPr>
                            <w:noProof/>
                            <w:lang w:val="nb-NO"/>
                          </w:rPr>
                        </w:pPr>
                        <w:r w:rsidRPr="00E6448E">
                          <w:rPr>
                            <w:noProof/>
                            <w:lang w:val="nb-NO"/>
                          </w:rPr>
                          <w:t>“create.select().”</w:t>
                        </w:r>
                      </w:p>
                    </w:tc>
                    <w:tc>
                      <w:tcPr>
                        <w:tcW w:w="6428" w:type="dxa"/>
                      </w:tcPr>
                      <w:p w14:paraId="4DA76E65" w14:textId="77777777" w:rsidR="00AE34BE" w:rsidRPr="00E6448E" w:rsidRDefault="00AE34BE" w:rsidP="003E0344">
                        <w:pPr>
                          <w:pStyle w:val="Geenafstand"/>
                          <w:cnfStyle w:val="000000100000" w:firstRow="0" w:lastRow="0" w:firstColumn="0" w:lastColumn="0" w:oddVBand="0" w:evenVBand="0" w:oddHBand="1" w:evenHBand="0" w:firstRowFirstColumn="0" w:firstRowLastColumn="0" w:lastRowFirstColumn="0" w:lastRowLastColumn="0"/>
                          <w:rPr>
                            <w:noProof/>
                            <w:lang w:val="nb-NO"/>
                          </w:rPr>
                        </w:pPr>
                        <w:r w:rsidRPr="00E6448E">
                          <w:rPr>
                            <w:noProof/>
                            <w:lang w:val="nb-NO"/>
                          </w:rPr>
                          <w:t xml:space="preserve">.from(Table tableConstant) </w:t>
                        </w:r>
                      </w:p>
                      <w:p w14:paraId="2B43069D" w14:textId="77777777" w:rsidR="00AE34BE" w:rsidRPr="00E6448E" w:rsidRDefault="00AE34BE" w:rsidP="003E0344">
                        <w:pPr>
                          <w:pStyle w:val="Geenafstand"/>
                          <w:cnfStyle w:val="000000100000" w:firstRow="0" w:lastRow="0" w:firstColumn="0" w:lastColumn="0" w:oddVBand="0" w:evenVBand="0" w:oddHBand="1" w:evenHBand="0" w:firstRowFirstColumn="0" w:firstRowLastColumn="0" w:lastRowFirstColumn="0" w:lastRowLastColumn="0"/>
                          <w:rPr>
                            <w:noProof/>
                            <w:lang w:val="nb-NO"/>
                          </w:rPr>
                        </w:pPr>
                        <w:r w:rsidRPr="00E6448E">
                          <w:rPr>
                            <w:noProof/>
                            <w:lang w:val="nb-NO"/>
                          </w:rPr>
                          <w:t>.from(String tableName)</w:t>
                        </w:r>
                      </w:p>
                    </w:tc>
                  </w:tr>
                  <w:tr w:rsidR="00AE34BE" w14:paraId="04CC60ED" w14:textId="77777777" w:rsidTr="003E03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47A23C5A" w14:textId="77777777" w:rsidR="00AE34BE" w:rsidRPr="00E6448E" w:rsidRDefault="00AE34BE" w:rsidP="003E0344">
                        <w:pPr>
                          <w:pStyle w:val="Geenafstand"/>
                          <w:rPr>
                            <w:noProof/>
                            <w:lang w:val="nb-NO"/>
                          </w:rPr>
                        </w:pPr>
                        <w:r w:rsidRPr="00E6448E">
                          <w:rPr>
                            <w:noProof/>
                            <w:lang w:val="nb-NO"/>
                          </w:rPr>
                          <w:t>“.from(AUTHOR).</w:t>
                        </w:r>
                      </w:p>
                    </w:tc>
                    <w:tc>
                      <w:tcPr>
                        <w:tcW w:w="6428" w:type="dxa"/>
                      </w:tcPr>
                      <w:p w14:paraId="35F22E99" w14:textId="77777777" w:rsidR="00AE34BE" w:rsidRPr="00E6448E" w:rsidRDefault="00AE34BE" w:rsidP="003E0344">
                        <w:pPr>
                          <w:pStyle w:val="Geenafstand"/>
                          <w:cnfStyle w:val="000000010000" w:firstRow="0" w:lastRow="0" w:firstColumn="0" w:lastColumn="0" w:oddVBand="0" w:evenVBand="0" w:oddHBand="0" w:evenHBand="1" w:firstRowFirstColumn="0" w:firstRowLastColumn="0" w:lastRowFirstColumn="0" w:lastRowLastColumn="0"/>
                          <w:rPr>
                            <w:noProof/>
                            <w:lang w:val="nb-NO"/>
                          </w:rPr>
                        </w:pPr>
                        <w:r w:rsidRPr="00E6448E">
                          <w:rPr>
                            <w:noProof/>
                            <w:lang w:val="nb-NO"/>
                          </w:rPr>
                          <w:t>.join(Table tableConstant)</w:t>
                        </w:r>
                      </w:p>
                      <w:p w14:paraId="26F27E9F" w14:textId="77777777" w:rsidR="00AE34BE" w:rsidRPr="00E6448E" w:rsidRDefault="00AE34BE" w:rsidP="003E0344">
                        <w:pPr>
                          <w:pStyle w:val="Geenafstand"/>
                          <w:cnfStyle w:val="000000010000" w:firstRow="0" w:lastRow="0" w:firstColumn="0" w:lastColumn="0" w:oddVBand="0" w:evenVBand="0" w:oddHBand="0" w:evenHBand="1" w:firstRowFirstColumn="0" w:firstRowLastColumn="0" w:lastRowFirstColumn="0" w:lastRowLastColumn="0"/>
                          <w:rPr>
                            <w:noProof/>
                            <w:lang w:val="nb-NO"/>
                          </w:rPr>
                        </w:pPr>
                        <w:r w:rsidRPr="00E6448E">
                          <w:rPr>
                            <w:noProof/>
                            <w:lang w:val="nb-NO"/>
                          </w:rPr>
                          <w:t>.join(String tableName)</w:t>
                        </w:r>
                      </w:p>
                      <w:p w14:paraId="3FF067D6" w14:textId="77777777" w:rsidR="00AE34BE" w:rsidRPr="00E6448E" w:rsidRDefault="00AE34BE" w:rsidP="003E0344">
                        <w:pPr>
                          <w:pStyle w:val="Geenafstand"/>
                          <w:cnfStyle w:val="000000010000" w:firstRow="0" w:lastRow="0" w:firstColumn="0" w:lastColumn="0" w:oddVBand="0" w:evenVBand="0" w:oddHBand="0" w:evenHBand="1" w:firstRowFirstColumn="0" w:firstRowLastColumn="0" w:lastRowFirstColumn="0" w:lastRowLastColumn="0"/>
                          <w:rPr>
                            <w:noProof/>
                            <w:lang w:val="nb-NO"/>
                          </w:rPr>
                        </w:pPr>
                        <w:r w:rsidRPr="00E6448E">
                          <w:rPr>
                            <w:noProof/>
                            <w:lang w:val="nb-NO"/>
                          </w:rPr>
                          <w:t>.where(Condition condition)</w:t>
                        </w:r>
                      </w:p>
                    </w:tc>
                  </w:tr>
                  <w:tr w:rsidR="00AE34BE" w14:paraId="31C1907E" w14:textId="77777777" w:rsidTr="003E03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FAF11F5" w14:textId="77777777" w:rsidR="00AE34BE" w:rsidRPr="00E6448E" w:rsidRDefault="00AE34BE" w:rsidP="003E0344">
                        <w:pPr>
                          <w:pStyle w:val="Geenafstand"/>
                          <w:rPr>
                            <w:noProof/>
                            <w:lang w:val="nb-NO"/>
                          </w:rPr>
                        </w:pPr>
                        <w:r w:rsidRPr="00E6448E">
                          <w:rPr>
                            <w:noProof/>
                            <w:lang w:val="nb-NO"/>
                          </w:rPr>
                          <w:t>“.join(BOOK)</w:t>
                        </w:r>
                      </w:p>
                    </w:tc>
                    <w:tc>
                      <w:tcPr>
                        <w:tcW w:w="6428" w:type="dxa"/>
                      </w:tcPr>
                      <w:p w14:paraId="6A509DC5" w14:textId="77777777" w:rsidR="00AE34BE" w:rsidRPr="00E6448E" w:rsidRDefault="00AE34BE" w:rsidP="003E0344">
                        <w:pPr>
                          <w:pStyle w:val="Geenafstand"/>
                          <w:keepNext/>
                          <w:cnfStyle w:val="000000100000" w:firstRow="0" w:lastRow="0" w:firstColumn="0" w:lastColumn="0" w:oddVBand="0" w:evenVBand="0" w:oddHBand="1" w:evenHBand="0" w:firstRowFirstColumn="0" w:firstRowLastColumn="0" w:lastRowFirstColumn="0" w:lastRowLastColumn="0"/>
                          <w:rPr>
                            <w:noProof/>
                            <w:lang w:val="nb-NO"/>
                          </w:rPr>
                        </w:pPr>
                        <w:r>
                          <w:rPr>
                            <w:noProof/>
                            <w:lang w:val="nb-NO"/>
                          </w:rPr>
                          <w:t>.on(Condition condition)</w:t>
                        </w:r>
                      </w:p>
                    </w:tc>
                  </w:tr>
                </w:tbl>
                <w:p w14:paraId="69D10A43" w14:textId="77777777" w:rsidR="00AE34BE" w:rsidRDefault="00AE34BE" w:rsidP="00AE34BE">
                  <w:pPr>
                    <w:pStyle w:val="Bijschrift"/>
                  </w:pPr>
                  <w:r>
                    <w:t xml:space="preserve">Tabel </w:t>
                  </w:r>
                  <w:r>
                    <w:fldChar w:fldCharType="begin"/>
                  </w:r>
                  <w:r>
                    <w:instrText xml:space="preserve"> SEQ Tabel \* ARABIC </w:instrText>
                  </w:r>
                  <w:r>
                    <w:fldChar w:fldCharType="separate"/>
                  </w:r>
                  <w:r w:rsidR="00251E4A">
                    <w:rPr>
                      <w:noProof/>
                    </w:rPr>
                    <w:t>7</w:t>
                  </w:r>
                  <w:r>
                    <w:fldChar w:fldCharType="end"/>
                  </w:r>
                  <w:r>
                    <w:t xml:space="preserve"> - Auto-complete momenten</w:t>
                  </w:r>
                </w:p>
                <w:p w14:paraId="13839A0A" w14:textId="77777777" w:rsidR="00AE34BE" w:rsidRPr="00FD4035" w:rsidRDefault="00AE34BE" w:rsidP="00C050E1">
                  <w:pPr>
                    <w:pStyle w:val="Kop2"/>
                  </w:pPr>
                  <w:bookmarkStart w:id="2193" w:name="_Toc306218798"/>
                  <w:bookmarkStart w:id="2194" w:name="_Toc306229898"/>
                  <w:bookmarkStart w:id="2195" w:name="_Toc306279309"/>
                  <w:bookmarkStart w:id="2196" w:name="_Toc306320701"/>
                  <w:bookmarkStart w:id="2197" w:name="_Toc306320987"/>
                  <w:bookmarkStart w:id="2198" w:name="_Toc306321273"/>
                  <w:r w:rsidRPr="00FD4035">
                    <w:t>Het genereren van Java code</w:t>
                  </w:r>
                  <w:bookmarkEnd w:id="2193"/>
                  <w:bookmarkEnd w:id="2194"/>
                  <w:bookmarkEnd w:id="2195"/>
                  <w:bookmarkEnd w:id="2196"/>
                  <w:bookmarkEnd w:id="2197"/>
                  <w:bookmarkEnd w:id="2198"/>
                </w:p>
                <w:p w14:paraId="3AB9221D" w14:textId="77777777" w:rsidR="00AE34BE" w:rsidRDefault="00AE34BE" w:rsidP="00AE34BE">
                  <w:pPr>
                    <w:pStyle w:val="Geenafstand"/>
                  </w:pPr>
                  <w:r>
                    <w:t xml:space="preserve">Een optionele, maar wel een van de handige functionaliteiten is het generen van Java code op basis van de database. De code generator van JOOQ zet meerdere aspecten van de database om naar Java constanten. </w:t>
                  </w:r>
                </w:p>
                <w:p w14:paraId="6B5E7A04" w14:textId="77777777" w:rsidR="00AE34BE" w:rsidRDefault="00AE34BE" w:rsidP="00AE34BE">
                  <w:pPr>
                    <w:pStyle w:val="Geenafstand"/>
                  </w:pPr>
                </w:p>
                <w:p w14:paraId="227BD03C" w14:textId="77777777" w:rsidR="00AE34BE" w:rsidRDefault="00AE34BE" w:rsidP="00AE34BE">
                  <w:pPr>
                    <w:pStyle w:val="Geenafstand"/>
                  </w:pPr>
                  <w:r>
                    <w:rPr>
                      <w:b/>
                    </w:rPr>
                    <w:t xml:space="preserve">Keys.java: </w:t>
                  </w:r>
                  <w:r>
                    <w:t>Bevat referenties naar primary, unique en foreign key objecten</w:t>
                  </w:r>
                </w:p>
                <w:p w14:paraId="02F04D1E" w14:textId="77777777" w:rsidR="00AE34BE" w:rsidRDefault="00AE34BE" w:rsidP="00AE34BE">
                  <w:pPr>
                    <w:pStyle w:val="Geenafstand"/>
                  </w:pPr>
                  <w:r>
                    <w:rPr>
                      <w:b/>
                    </w:rPr>
                    <w:t xml:space="preserve">Routines.java: </w:t>
                  </w:r>
                  <w:r>
                    <w:t>Bevat uitvoerbare procedures in de vorm van Java methodes</w:t>
                  </w:r>
                </w:p>
                <w:p w14:paraId="57CB17AB" w14:textId="77777777" w:rsidR="00AE34BE" w:rsidRDefault="00AE34BE" w:rsidP="00AE34BE">
                  <w:pPr>
                    <w:pStyle w:val="Geenafstand"/>
                  </w:pPr>
                  <w:r>
                    <w:rPr>
                      <w:b/>
                    </w:rPr>
                    <w:t xml:space="preserve">Sequences.java: </w:t>
                  </w:r>
                  <w:r>
                    <w:t>Bevat sequence objecten</w:t>
                  </w:r>
                </w:p>
                <w:p w14:paraId="2557D590" w14:textId="77777777" w:rsidR="00AE34BE" w:rsidRDefault="00AE34BE" w:rsidP="00AE34BE">
                  <w:pPr>
                    <w:pStyle w:val="Geenafstand"/>
                  </w:pPr>
                  <w:r>
                    <w:rPr>
                      <w:b/>
                    </w:rPr>
                    <w:t xml:space="preserve">Tables.java: </w:t>
                  </w:r>
                  <w:r>
                    <w:t xml:space="preserve">Bevat alle referenties naar table objecten </w:t>
                  </w:r>
                </w:p>
                <w:p w14:paraId="35A8C902" w14:textId="77777777" w:rsidR="00AE34BE" w:rsidRDefault="00AE34BE" w:rsidP="00AE34BE">
                  <w:pPr>
                    <w:pStyle w:val="Geenafstand"/>
                  </w:pPr>
                  <w:r>
                    <w:rPr>
                      <w:b/>
                    </w:rPr>
                    <w:t xml:space="preserve">UDTs.java: </w:t>
                  </w:r>
                  <w:r>
                    <w:t>Bevat alle referenties naar UDT objecten</w:t>
                  </w:r>
                </w:p>
                <w:p w14:paraId="27342772" w14:textId="77777777" w:rsidR="00AE34BE" w:rsidRDefault="00AE34BE" w:rsidP="00AE34BE">
                  <w:pPr>
                    <w:pStyle w:val="Geenafstand"/>
                  </w:pPr>
                </w:p>
                <w:p w14:paraId="16DA1277" w14:textId="77777777" w:rsidR="00AE34BE" w:rsidRDefault="00AE34BE" w:rsidP="00AE34BE">
                  <w:pPr>
                    <w:pStyle w:val="Geenafstand"/>
                  </w:pPr>
                  <w:r>
                    <w:t xml:space="preserve">Functionaliteiten zoals auto-complete en detecteren van fouten vóór het compileren worden hierdoor ook beschikbaar voor de tabel structuur van de database waardoor tabelnamen niet meer verkeerd gespeld kunnen worden. (Een voorbeeld is de AUTHOR of BOOK in de JOOQ query van </w:t>
                  </w:r>
                  <w:hyperlink w:anchor="_Syntax_safe_en" w:history="1">
                    <w:r w:rsidRPr="00D9198C">
                      <w:rPr>
                        <w:rStyle w:val="Hyperlink"/>
                      </w:rPr>
                      <w:t>hoofdstuk 3.1.2</w:t>
                    </w:r>
                  </w:hyperlink>
                  <w:r>
                    <w:t xml:space="preserve">) Zelfs als het schema van de database in de toekomst veranderd, kan na het opnieuw gebruiken van de code generator nieuwe fouten meteen gedetecteerd worden. Bijvoorbeeld als er een kolom is verwijderd uit een tabel. </w:t>
                  </w:r>
                </w:p>
                <w:p w14:paraId="47030EBC" w14:textId="77777777" w:rsidR="00AE34BE" w:rsidRDefault="00AE34BE" w:rsidP="00AE34BE">
                  <w:pPr>
                    <w:pStyle w:val="Geenafstand"/>
                  </w:pPr>
                </w:p>
                <w:p w14:paraId="5B592247" w14:textId="77777777" w:rsidR="00AE34BE" w:rsidRDefault="00AE34BE" w:rsidP="00AE34BE">
                  <w:pPr>
                    <w:pStyle w:val="Geenafstand"/>
                  </w:pPr>
                </w:p>
                <w:p w14:paraId="0584F1C9" w14:textId="77777777" w:rsidR="00AE34BE" w:rsidRDefault="00AE34BE" w:rsidP="00AE34BE">
                  <w:pPr>
                    <w:pStyle w:val="Geenafstand"/>
                  </w:pPr>
                  <w:r>
                    <w:t>Naast het genereren van constanten is er ook de mogelijkheid om DAO’s te laten genereren, dit zijn Java klassen met een aantal verschillende CRUD methoden, zoals fetchByColumn, exists, insert, update en dergelijke. Deze DAO’s kunnen zelf worden uitgebreid. Hieronder wordt een voorbeeld gegeven van het gebruik van zo’n DAO.</w:t>
                  </w:r>
                </w:p>
                <w:p w14:paraId="583C6663" w14:textId="77777777" w:rsidR="00AE34BE" w:rsidRDefault="00AE34BE" w:rsidP="00AE34BE">
                  <w:pPr>
                    <w:pStyle w:val="Geenafstand"/>
                  </w:pPr>
                </w:p>
                <w:p w14:paraId="2030D0EA" w14:textId="77777777" w:rsidR="00AE34BE" w:rsidRDefault="00AE34BE" w:rsidP="00AE34BE">
                  <w:pPr>
                    <w:pStyle w:val="Codeblock"/>
                    <w:framePr w:hSpace="0" w:vSpace="0" w:wrap="auto" w:vAnchor="margin" w:yAlign="inline"/>
                    <w:rPr>
                      <w:lang w:val="en-US"/>
                    </w:rPr>
                  </w:pPr>
                  <w:r>
                    <w:rPr>
                      <w:lang w:val="en-US"/>
                    </w:rPr>
                    <w:t>BookDao bookDao = new BookDao();</w:t>
                  </w:r>
                </w:p>
                <w:p w14:paraId="0BCB5888" w14:textId="77777777" w:rsidR="00AE34BE" w:rsidRDefault="00AE34BE" w:rsidP="00AE34BE">
                  <w:pPr>
                    <w:pStyle w:val="Codeblock"/>
                    <w:framePr w:hSpace="0" w:vSpace="0" w:wrap="auto" w:vAnchor="margin" w:yAlign="inline"/>
                    <w:rPr>
                      <w:lang w:val="en-US"/>
                    </w:rPr>
                  </w:pPr>
                  <w:r>
                    <w:rPr>
                      <w:lang w:val="en-US"/>
                    </w:rPr>
                    <w:t>Book book = bookDao.findById(5);</w:t>
                  </w:r>
                </w:p>
                <w:p w14:paraId="131023BD" w14:textId="77777777" w:rsidR="00AE34BE" w:rsidRDefault="00AE34BE" w:rsidP="00AE34BE">
                  <w:pPr>
                    <w:pStyle w:val="Codeblock"/>
                    <w:framePr w:hSpace="0" w:vSpace="0" w:wrap="auto" w:vAnchor="margin" w:yAlign="inline"/>
                    <w:rPr>
                      <w:lang w:val="en-US"/>
                    </w:rPr>
                  </w:pPr>
                </w:p>
                <w:p w14:paraId="6D37C454" w14:textId="77777777" w:rsidR="00AE34BE" w:rsidRDefault="00AE34BE" w:rsidP="00AE34BE">
                  <w:pPr>
                    <w:pStyle w:val="Codeblock"/>
                    <w:framePr w:hSpace="0" w:vSpace="0" w:wrap="auto" w:vAnchor="margin" w:yAlign="inline"/>
                    <w:rPr>
                      <w:lang w:val="en-US"/>
                    </w:rPr>
                  </w:pPr>
                  <w:r>
                    <w:rPr>
                      <w:lang w:val="en-US"/>
                    </w:rPr>
                    <w:t>book.setTitle("1984");</w:t>
                  </w:r>
                </w:p>
                <w:p w14:paraId="0F73ACFA" w14:textId="77777777" w:rsidR="00AE34BE" w:rsidRDefault="00AE34BE" w:rsidP="00AE34BE">
                  <w:pPr>
                    <w:pStyle w:val="Codeblock"/>
                    <w:framePr w:hSpace="0" w:vSpace="0" w:wrap="auto" w:vAnchor="margin" w:yAlign="inline"/>
                    <w:rPr>
                      <w:lang w:val="en-US"/>
                    </w:rPr>
                  </w:pPr>
                  <w:r>
                    <w:rPr>
                      <w:lang w:val="en-US"/>
                    </w:rPr>
                    <w:t>book.setPublishedIn(1948);</w:t>
                  </w:r>
                </w:p>
                <w:p w14:paraId="63BF9A02" w14:textId="77777777" w:rsidR="00AE34BE" w:rsidRPr="00D9198C" w:rsidRDefault="00AE34BE" w:rsidP="00AE34BE">
                  <w:pPr>
                    <w:pStyle w:val="Codeblock"/>
                    <w:framePr w:hSpace="0" w:vSpace="0" w:wrap="auto" w:vAnchor="margin" w:yAlign="inline"/>
                    <w:rPr>
                      <w:lang w:val="en-US"/>
                    </w:rPr>
                  </w:pPr>
                  <w:r>
                    <w:rPr>
                      <w:lang w:val="en-US"/>
                    </w:rPr>
                    <w:t>bookDao.update(book);</w:t>
                  </w:r>
                </w:p>
                <w:p w14:paraId="4884187E" w14:textId="77777777" w:rsidR="00AE34BE" w:rsidRPr="00FD4035" w:rsidRDefault="00AE34BE" w:rsidP="00C050E1">
                  <w:pPr>
                    <w:pStyle w:val="Kop2"/>
                  </w:pPr>
                  <w:bookmarkStart w:id="2199" w:name="_Toc306218799"/>
                  <w:bookmarkStart w:id="2200" w:name="_Toc306229899"/>
                  <w:bookmarkStart w:id="2201" w:name="_Toc306279310"/>
                  <w:bookmarkStart w:id="2202" w:name="_Toc306320702"/>
                  <w:bookmarkStart w:id="2203" w:name="_Toc306320988"/>
                  <w:bookmarkStart w:id="2204" w:name="_Toc306321274"/>
                  <w:r w:rsidRPr="00FD4035">
                    <w:t>SQL uitvoeren</w:t>
                  </w:r>
                  <w:bookmarkEnd w:id="2199"/>
                  <w:bookmarkEnd w:id="2200"/>
                  <w:bookmarkEnd w:id="2201"/>
                  <w:bookmarkEnd w:id="2202"/>
                  <w:bookmarkEnd w:id="2203"/>
                  <w:bookmarkEnd w:id="2204"/>
                </w:p>
                <w:p w14:paraId="0EAC647B" w14:textId="77777777" w:rsidR="00AE34BE" w:rsidRDefault="00AE34BE" w:rsidP="00AE34BE">
                  <w:pPr>
                    <w:pStyle w:val="Geenafstand"/>
                  </w:pPr>
                  <w:r>
                    <w:t>In de vorige hoofdstukken werd uitgelegd hoe JOOQ een eigen manier aanbiedt om SQL query’s te maken. Deze SQL query’s kunnen gebruikt worden in een API naar keuze, ook in JOOQ zelf. JOOQ maakt verbinding met een database via een JDBC driver, net zoals dit vaak in native Java wordt gedaan. JOOQ probeert het gebruik van JDBC te verbeteren door de resultaten in een meer object-georiënteerde manier aan te bieden. In dit hoofdstuk worden een aantal verschillen benoemd tussen JOOQ en JDBC resultaten.</w:t>
                  </w:r>
                </w:p>
                <w:p w14:paraId="069779D6" w14:textId="77777777" w:rsidR="00AE34BE" w:rsidRPr="00FD4035" w:rsidRDefault="00AE34BE" w:rsidP="00FD4035">
                  <w:pPr>
                    <w:pStyle w:val="Kop3"/>
                  </w:pPr>
                  <w:bookmarkStart w:id="2205" w:name="_Toc306218800"/>
                  <w:bookmarkStart w:id="2206" w:name="_Toc306229900"/>
                  <w:bookmarkStart w:id="2207" w:name="_Toc306279311"/>
                  <w:bookmarkStart w:id="2208" w:name="_Toc306320703"/>
                  <w:bookmarkStart w:id="2209" w:name="_Toc306320989"/>
                  <w:bookmarkStart w:id="2210" w:name="_Toc306321275"/>
                  <w:r w:rsidRPr="00FD4035">
                    <w:t>JOOQ Result versus JDBC ResultSet</w:t>
                  </w:r>
                  <w:bookmarkEnd w:id="2205"/>
                  <w:bookmarkEnd w:id="2206"/>
                  <w:bookmarkEnd w:id="2207"/>
                  <w:bookmarkEnd w:id="2208"/>
                  <w:bookmarkEnd w:id="2209"/>
                  <w:bookmarkEnd w:id="2210"/>
                </w:p>
                <w:p w14:paraId="7C29AE3A" w14:textId="77777777" w:rsidR="00AE34BE" w:rsidRDefault="00AE34BE" w:rsidP="00AE34BE">
                  <w:pPr>
                    <w:pStyle w:val="Geenafstand"/>
                  </w:pPr>
                  <w:r>
                    <w:t>Bij het uitvoeren van een SELECT query worden de resultaten opgeslagen in een Result object die enigszins lijkt op het ResultSet object waar JDBC de resultaten in staan, echter zijn er wel degelijk een aantal verschillen.</w:t>
                  </w:r>
                </w:p>
                <w:p w14:paraId="660DDCB5" w14:textId="77777777" w:rsidR="00AE34BE" w:rsidRDefault="00AE34BE" w:rsidP="00AE34BE">
                  <w:pPr>
                    <w:pStyle w:val="Geenafstand"/>
                  </w:pPr>
                </w:p>
                <w:p w14:paraId="3CD8EC7D" w14:textId="77777777" w:rsidR="00AE34BE" w:rsidRDefault="00AE34BE" w:rsidP="00AE34BE">
                  <w:pPr>
                    <w:pStyle w:val="Geenafstand"/>
                    <w:numPr>
                      <w:ilvl w:val="0"/>
                      <w:numId w:val="26"/>
                    </w:numPr>
                  </w:pPr>
                  <w:r>
                    <w:t>Je bent niet langer zelf verantwoordelijk voor het sluiten van database connecties</w:t>
                  </w:r>
                </w:p>
                <w:p w14:paraId="68F53DFE" w14:textId="77777777" w:rsidR="00AE34BE" w:rsidRDefault="00AE34BE" w:rsidP="00AE34BE">
                  <w:pPr>
                    <w:pStyle w:val="Geenafstand"/>
                    <w:numPr>
                      <w:ilvl w:val="0"/>
                      <w:numId w:val="26"/>
                    </w:numPr>
                  </w:pPr>
                  <w:r>
                    <w:t>De objecten staan meteen in een in-memory Java object i.p.v. een cursor.</w:t>
                  </w:r>
                </w:p>
                <w:p w14:paraId="23581729" w14:textId="77777777" w:rsidR="00AE34BE" w:rsidRDefault="00AE34BE" w:rsidP="00AE34BE">
                  <w:pPr>
                    <w:pStyle w:val="Geenafstand"/>
                  </w:pPr>
                </w:p>
                <w:p w14:paraId="057D4A3A" w14:textId="77777777" w:rsidR="00AE34BE" w:rsidRDefault="00AE34BE" w:rsidP="00AE34BE">
                  <w:pPr>
                    <w:pStyle w:val="Geenafstand"/>
                  </w:pPr>
                  <w:r>
                    <w:t xml:space="preserve"> Hieronder wordt een voorbeeld gegeven van zo’n JOOQ Result.</w:t>
                  </w:r>
                </w:p>
                <w:p w14:paraId="32954DBE" w14:textId="77777777" w:rsidR="00AE34BE" w:rsidRDefault="00AE34BE" w:rsidP="00AE34BE">
                  <w:pPr>
                    <w:pStyle w:val="Geenafstand"/>
                  </w:pPr>
                </w:p>
                <w:p w14:paraId="24D42E1E" w14:textId="77777777" w:rsidR="00AE34BE" w:rsidRDefault="00AE34BE" w:rsidP="00AE34BE">
                  <w:pPr>
                    <w:pStyle w:val="Codeblock"/>
                    <w:framePr w:hSpace="0" w:vSpace="0" w:wrap="auto" w:vAnchor="margin" w:yAlign="inline"/>
                    <w:rPr>
                      <w:lang w:val="en-US"/>
                    </w:rPr>
                  </w:pPr>
                  <w:r>
                    <w:rPr>
                      <w:lang w:val="en-US"/>
                    </w:rPr>
                    <w:t>Result&lt;Record&gt; result = create.select().from(AUTHOR).fetch();</w:t>
                  </w:r>
                </w:p>
                <w:p w14:paraId="7AFA024C" w14:textId="77777777" w:rsidR="00AE34BE" w:rsidRDefault="00AE34BE" w:rsidP="00AE34BE">
                  <w:pPr>
                    <w:pStyle w:val="Codeblock"/>
                    <w:framePr w:hSpace="0" w:vSpace="0" w:wrap="auto" w:vAnchor="margin" w:yAlign="inline"/>
                    <w:rPr>
                      <w:lang w:val="en-US"/>
                    </w:rPr>
                  </w:pPr>
                  <w:r>
                    <w:rPr>
                      <w:lang w:val="en-US"/>
                    </w:rPr>
                    <w:t xml:space="preserve">  for (Record r : result) {</w:t>
                  </w:r>
                </w:p>
                <w:p w14:paraId="64370FCC" w14:textId="77777777" w:rsidR="00AE34BE" w:rsidRDefault="00AE34BE" w:rsidP="00AE34BE">
                  <w:pPr>
                    <w:pStyle w:val="Codeblock"/>
                    <w:framePr w:hSpace="0" w:vSpace="0" w:wrap="auto" w:vAnchor="margin" w:yAlign="inline"/>
                    <w:rPr>
                      <w:lang w:val="en-US"/>
                    </w:rPr>
                  </w:pPr>
                  <w:r>
                    <w:rPr>
                      <w:lang w:val="en-US"/>
                    </w:rPr>
                    <w:t xml:space="preserve">    Integer id = r.getValue(AUTHOR.ID);</w:t>
                  </w:r>
                </w:p>
                <w:p w14:paraId="2F65FE6B" w14:textId="77777777" w:rsidR="00AE34BE" w:rsidRDefault="00AE34BE" w:rsidP="00AE34BE">
                  <w:pPr>
                    <w:pStyle w:val="Codeblock"/>
                    <w:framePr w:hSpace="0" w:vSpace="0" w:wrap="auto" w:vAnchor="margin" w:yAlign="inline"/>
                    <w:rPr>
                      <w:lang w:val="en-US"/>
                    </w:rPr>
                  </w:pPr>
                  <w:r>
                    <w:rPr>
                      <w:lang w:val="en-US"/>
                    </w:rPr>
                    <w:t xml:space="preserve">    String firstName = r.getValue(AUTHOR.FIRST_NAME);</w:t>
                  </w:r>
                </w:p>
                <w:p w14:paraId="76DE2BA1" w14:textId="77777777" w:rsidR="00AE34BE" w:rsidRDefault="00AE34BE" w:rsidP="00AE34BE">
                  <w:pPr>
                    <w:pStyle w:val="Codeblock"/>
                    <w:framePr w:hSpace="0" w:vSpace="0" w:wrap="auto" w:vAnchor="margin" w:yAlign="inline"/>
                    <w:rPr>
                      <w:lang w:val="en-US"/>
                    </w:rPr>
                  </w:pPr>
                  <w:r>
                    <w:rPr>
                      <w:lang w:val="en-US"/>
                    </w:rPr>
                    <w:t xml:space="preserve">    String lastName = r.getValue(AUTHOR.LAST_NAME);</w:t>
                  </w:r>
                  <w:r>
                    <w:rPr>
                      <w:lang w:val="en-US"/>
                    </w:rPr>
                    <w:br/>
                    <w:t xml:space="preserve">  }</w:t>
                  </w:r>
                </w:p>
                <w:p w14:paraId="443CBABF" w14:textId="77777777" w:rsidR="00AE34BE" w:rsidRDefault="00AE34BE" w:rsidP="00AE34BE">
                  <w:pPr>
                    <w:pStyle w:val="Geenafstand"/>
                  </w:pPr>
                </w:p>
                <w:p w14:paraId="68D50395" w14:textId="77777777" w:rsidR="00AE34BE" w:rsidRDefault="00AE34BE" w:rsidP="00AE34BE">
                  <w:pPr>
                    <w:pStyle w:val="Geenafstand"/>
                  </w:pPr>
                  <w:r>
                    <w:t>De records van een Result object in JOOQ kunnen handmatig verwerkt worden, maar ook kan worden gekozen om de objecten direct door JOOQ om te laten zetten naar Java types, web resultaten of zelf gedefinieerde objecten. Dit wordt in de volgende hoofdstukken behandeld.</w:t>
                  </w:r>
                </w:p>
                <w:p w14:paraId="4EF74EEF" w14:textId="77777777" w:rsidR="00AE34BE" w:rsidRDefault="00AE34BE" w:rsidP="00AE34BE">
                  <w:pPr>
                    <w:pStyle w:val="Geenafstand"/>
                  </w:pPr>
                </w:p>
                <w:p w14:paraId="009BFE92" w14:textId="77777777" w:rsidR="00AE34BE" w:rsidRDefault="00AE34BE" w:rsidP="00AE34BE">
                  <w:pPr>
                    <w:pStyle w:val="Geenafstand"/>
                  </w:pPr>
                </w:p>
                <w:p w14:paraId="7B81CF0C" w14:textId="77777777" w:rsidR="00AE34BE" w:rsidRDefault="00AE34BE" w:rsidP="00AE34BE">
                  <w:pPr>
                    <w:pStyle w:val="Geenafstand"/>
                  </w:pPr>
                </w:p>
                <w:p w14:paraId="3DF0FF6A" w14:textId="77777777" w:rsidR="00AE34BE" w:rsidRDefault="00AE34BE" w:rsidP="00AE34BE">
                  <w:pPr>
                    <w:pStyle w:val="Geenafstand"/>
                  </w:pPr>
                </w:p>
                <w:p w14:paraId="618354DB" w14:textId="77777777" w:rsidR="00AE34BE" w:rsidRDefault="00AE34BE" w:rsidP="00AE34BE">
                  <w:pPr>
                    <w:pStyle w:val="Geenafstand"/>
                  </w:pPr>
                </w:p>
                <w:p w14:paraId="065B3D1D" w14:textId="77777777" w:rsidR="00AE34BE" w:rsidRDefault="00AE34BE" w:rsidP="00AE34BE">
                  <w:pPr>
                    <w:pStyle w:val="Geenafstand"/>
                  </w:pPr>
                </w:p>
                <w:p w14:paraId="7544360F" w14:textId="77777777" w:rsidR="00AE34BE" w:rsidRDefault="00AE34BE" w:rsidP="00AE34BE">
                  <w:pPr>
                    <w:pStyle w:val="Geenafstand"/>
                  </w:pPr>
                </w:p>
                <w:p w14:paraId="54DAC3F3" w14:textId="77777777" w:rsidR="00AE34BE" w:rsidRDefault="00AE34BE" w:rsidP="00AE34BE">
                  <w:pPr>
                    <w:pStyle w:val="Geenafstand"/>
                  </w:pPr>
                </w:p>
                <w:p w14:paraId="679C2DB2" w14:textId="77777777" w:rsidR="00AE34BE" w:rsidRPr="00FD4035" w:rsidRDefault="00AE34BE" w:rsidP="00FD4035">
                  <w:pPr>
                    <w:pStyle w:val="Kop3"/>
                  </w:pPr>
                  <w:bookmarkStart w:id="2211" w:name="_Toc306218801"/>
                  <w:bookmarkStart w:id="2212" w:name="_Toc306229901"/>
                  <w:bookmarkStart w:id="2213" w:name="_Toc306279312"/>
                  <w:bookmarkStart w:id="2214" w:name="_Toc306320704"/>
                  <w:bookmarkStart w:id="2215" w:name="_Toc306320990"/>
                  <w:bookmarkStart w:id="2216" w:name="_Toc306321276"/>
                  <w:r w:rsidRPr="00FD4035">
                    <w:t>Omzetten naar standaard Java objecten.</w:t>
                  </w:r>
                  <w:bookmarkEnd w:id="2211"/>
                  <w:bookmarkEnd w:id="2212"/>
                  <w:bookmarkEnd w:id="2213"/>
                  <w:bookmarkEnd w:id="2214"/>
                  <w:bookmarkEnd w:id="2215"/>
                  <w:bookmarkEnd w:id="2216"/>
                </w:p>
                <w:p w14:paraId="6D91FF7F" w14:textId="77777777" w:rsidR="00AE34BE" w:rsidRDefault="00AE34BE" w:rsidP="00AE34BE">
                  <w:pPr>
                    <w:pStyle w:val="Geenafstand"/>
                  </w:pPr>
                  <w:r>
                    <w:t>Waar in een JDBC ResultSet de data altijd handmatig moet worden omgezet naar bruikbare data, zijn in een JOOQ Result een aantal methodes te gebruiken die je de meeste usecases netter en sneller kan laten oplossen. Zo wordt het bijvoorbeeld makkelijk gemaakt om direct een resultaat naar een Java objecten om te laten zetten. Hieronder staan twee voorbeelden.</w:t>
                  </w:r>
                </w:p>
                <w:p w14:paraId="15039251" w14:textId="77777777" w:rsidR="00AE34BE" w:rsidRDefault="00AE34BE" w:rsidP="00AE34BE">
                  <w:pPr>
                    <w:pStyle w:val="Codeblock"/>
                    <w:framePr w:hSpace="0" w:vSpace="0" w:wrap="auto" w:vAnchor="margin" w:yAlign="inline"/>
                  </w:pPr>
                  <w:r>
                    <w:rPr>
                      <w:lang w:val="en-US"/>
                    </w:rPr>
                    <w:t>Map&lt;Integer, String&gt; map = create.selectFrom(BOOK).fetch().intoMap(BOOK.ID, BOOK.TITLE);</w:t>
                  </w:r>
                </w:p>
                <w:p w14:paraId="4510E58C" w14:textId="77777777" w:rsidR="00AE34BE" w:rsidRDefault="00AE34BE" w:rsidP="00AE34BE">
                  <w:pPr>
                    <w:pStyle w:val="Codeblock"/>
                    <w:framePr w:wrap="around" w:vAnchor="page" w:hAnchor="page" w:x="1796" w:y="3961"/>
                  </w:pPr>
                  <w:r>
                    <w:rPr>
                      <w:lang w:val="en-US"/>
                    </w:rPr>
                    <w:t>String[] titles = create.select().from(BOOK).fetch().intoArray(BOOK.TITLE);</w:t>
                  </w:r>
                </w:p>
                <w:p w14:paraId="34430793" w14:textId="77777777" w:rsidR="00AE34BE" w:rsidRPr="00FD4035" w:rsidRDefault="00AE34BE" w:rsidP="00FD4035">
                  <w:pPr>
                    <w:pStyle w:val="Kop3"/>
                  </w:pPr>
                  <w:bookmarkStart w:id="2217" w:name="_Toc306218802"/>
                  <w:bookmarkStart w:id="2218" w:name="_Toc306229902"/>
                  <w:bookmarkStart w:id="2219" w:name="_Toc306279313"/>
                  <w:bookmarkStart w:id="2220" w:name="_Toc306320705"/>
                  <w:bookmarkStart w:id="2221" w:name="_Toc306320991"/>
                  <w:bookmarkStart w:id="2222" w:name="_Toc306321277"/>
                  <w:r w:rsidRPr="00FD4035">
                    <w:t>Web resultaten</w:t>
                  </w:r>
                  <w:bookmarkEnd w:id="2217"/>
                  <w:bookmarkEnd w:id="2218"/>
                  <w:bookmarkEnd w:id="2219"/>
                  <w:bookmarkEnd w:id="2220"/>
                  <w:bookmarkEnd w:id="2221"/>
                  <w:bookmarkEnd w:id="2222"/>
                </w:p>
                <w:p w14:paraId="0A865278" w14:textId="77777777" w:rsidR="00AE34BE" w:rsidRDefault="00AE34BE" w:rsidP="00AE34BE">
                  <w:pPr>
                    <w:pStyle w:val="Codeblock"/>
                    <w:framePr w:wrap="around" w:vAnchor="page" w:hAnchor="page" w:x="1796" w:y="5941"/>
                  </w:pPr>
                  <w:r>
                    <w:rPr>
                      <w:lang w:val="en-US"/>
                    </w:rPr>
                    <w:t>String json = create.selectFrom(BOOK).fetch().intoJson();</w:t>
                  </w:r>
                </w:p>
                <w:p w14:paraId="5E1684AF" w14:textId="77777777" w:rsidR="00AE34BE" w:rsidRDefault="00AE34BE" w:rsidP="00AE34BE">
                  <w:pPr>
                    <w:pStyle w:val="Geenafstand"/>
                  </w:pPr>
                  <w:r>
                    <w:t>Met het Result object van JOOQ kunnen resultaten ook direct gecodeerd worden naar populaire formaten gebruikt in web services, bijvoorbeeld XML, JSON of CSV.</w:t>
                  </w:r>
                </w:p>
                <w:p w14:paraId="20ED052B" w14:textId="77777777" w:rsidR="00AE34BE" w:rsidRPr="00FD4035" w:rsidRDefault="00AE34BE" w:rsidP="00FD4035">
                  <w:pPr>
                    <w:pStyle w:val="Kop3"/>
                  </w:pPr>
                  <w:bookmarkStart w:id="2223" w:name="_Toc306218803"/>
                  <w:bookmarkStart w:id="2224" w:name="_Toc306229903"/>
                  <w:bookmarkStart w:id="2225" w:name="_Toc306279314"/>
                  <w:bookmarkStart w:id="2226" w:name="_Toc306320706"/>
                  <w:bookmarkStart w:id="2227" w:name="_Toc306320992"/>
                  <w:bookmarkStart w:id="2228" w:name="_Toc306321278"/>
                  <w:r w:rsidRPr="00FD4035">
                    <w:t>Omzetten naar POJO’s</w:t>
                  </w:r>
                  <w:bookmarkEnd w:id="2223"/>
                  <w:bookmarkEnd w:id="2224"/>
                  <w:bookmarkEnd w:id="2225"/>
                  <w:bookmarkEnd w:id="2226"/>
                  <w:bookmarkEnd w:id="2227"/>
                  <w:bookmarkEnd w:id="2228"/>
                </w:p>
                <w:p w14:paraId="3FEC030F" w14:textId="77777777" w:rsidR="00AE34BE" w:rsidRDefault="00AE34BE" w:rsidP="00AE34BE">
                  <w:pPr>
                    <w:pStyle w:val="Geenafstand"/>
                  </w:pPr>
                  <w:r>
                    <w:t xml:space="preserve">Ook kan er gekozen worden om de resultaten om te zetten naar POJO’s, dit zijn Java classes die zonder dependencies moeten kunnen bestaan. </w:t>
                  </w:r>
                </w:p>
                <w:p w14:paraId="5C3E3861" w14:textId="77777777" w:rsidR="00AE34BE" w:rsidRDefault="00AE34BE" w:rsidP="00AE34BE">
                  <w:pPr>
                    <w:pStyle w:val="Geenafstand"/>
                  </w:pPr>
                </w:p>
                <w:p w14:paraId="5A05CA96" w14:textId="77777777" w:rsidR="00AE34BE" w:rsidRDefault="00AE34BE" w:rsidP="00AE34BE">
                  <w:pPr>
                    <w:pStyle w:val="Geenafstand"/>
                  </w:pPr>
                  <w:r>
                    <w:t xml:space="preserve">JOOQ vereist ook dat de POJO benoemd is naar de tabelnaam, en variabelen heeft die gelijknamig zijn aan de kolomnamen van de tabel. Als aan deze eisen is voldaan kan aan JOOQ worden doorgegeven de resultaten van de database direct om te zetten. Handig is dat JOOQ ook zelf deze POJO’s kan genereren vanuit de database. </w:t>
                  </w:r>
                </w:p>
                <w:p w14:paraId="2B39C52B" w14:textId="77777777" w:rsidR="00AE34BE" w:rsidRDefault="00AE34BE" w:rsidP="00AE34BE">
                  <w:pPr>
                    <w:pStyle w:val="Geenafstand"/>
                  </w:pPr>
                </w:p>
                <w:p w14:paraId="624DD2F1" w14:textId="77777777" w:rsidR="00AE34BE" w:rsidRDefault="00AE34BE" w:rsidP="00AE34BE">
                  <w:pPr>
                    <w:pStyle w:val="Codeblock"/>
                    <w:framePr w:wrap="around"/>
                    <w:rPr>
                      <w:lang w:val="en-US"/>
                    </w:rPr>
                  </w:pPr>
                  <w:r>
                    <w:rPr>
                      <w:lang w:val="en-US"/>
                    </w:rPr>
                    <w:t>BookRecord book = create.selectFrom(BOOK).where(BOOK.ID.equal(1)).fetchOne();</w:t>
                  </w:r>
                </w:p>
                <w:p w14:paraId="5EA25CF6" w14:textId="77777777" w:rsidR="00AE34BE" w:rsidRDefault="00AE34BE" w:rsidP="00AE34BE">
                  <w:pPr>
                    <w:pStyle w:val="Codeblock"/>
                    <w:framePr w:wrap="around"/>
                    <w:rPr>
                      <w:lang w:val="en-US"/>
                    </w:rPr>
                  </w:pPr>
                </w:p>
                <w:p w14:paraId="15D53B69" w14:textId="77777777" w:rsidR="00AE34BE" w:rsidRDefault="00AE34BE" w:rsidP="00AE34BE">
                  <w:pPr>
                    <w:pStyle w:val="Codeblock"/>
                    <w:framePr w:wrap="around"/>
                    <w:rPr>
                      <w:lang w:val="en-US"/>
                    </w:rPr>
                  </w:pPr>
                  <w:r>
                    <w:rPr>
                      <w:lang w:val="en-US"/>
                    </w:rPr>
                    <w:t>System.out.println("Title       : " + book.getTitle());</w:t>
                  </w:r>
                </w:p>
                <w:p w14:paraId="3054F028" w14:textId="77777777" w:rsidR="00AE34BE" w:rsidRDefault="00AE34BE" w:rsidP="00AE34BE">
                  <w:pPr>
                    <w:pStyle w:val="Codeblock"/>
                    <w:framePr w:wrap="around"/>
                  </w:pPr>
                  <w:r>
                    <w:rPr>
                      <w:lang w:val="en-US"/>
                    </w:rPr>
                    <w:t>System.out.println("Published in: " + book.getPublishedIn());</w:t>
                  </w:r>
                </w:p>
                <w:p w14:paraId="458DED2C" w14:textId="77777777" w:rsidR="00AE34BE" w:rsidRDefault="00AE34BE" w:rsidP="00AE34BE">
                  <w:pPr>
                    <w:pStyle w:val="Geenafstand"/>
                  </w:pPr>
                  <w:r>
                    <w:t>De klasse die verantwoordelijk is voor het omzetten van de Result kan ook uitgebreid worden met nieuwe regels. ModelMapper is een software library dat hier goed op inspeelt.</w:t>
                  </w:r>
                </w:p>
                <w:p w14:paraId="70D08520" w14:textId="77777777" w:rsidR="00AE34BE" w:rsidRDefault="00AE34BE" w:rsidP="00AE34BE">
                  <w:pPr>
                    <w:pStyle w:val="Geenafstand"/>
                  </w:pPr>
                </w:p>
                <w:p w14:paraId="0A901C28" w14:textId="77777777" w:rsidR="00AE34BE" w:rsidRDefault="00AE34BE" w:rsidP="00AE34BE">
                  <w:pPr>
                    <w:pStyle w:val="Geenafstand"/>
                  </w:pPr>
                  <w:r>
                    <w:t xml:space="preserve">ModelMapper heeft een uitbreiding gemaakt ondersteunt daardoor hiërarchische objecten (deze ontstaan vaak bij one-to-many of many to many join query’s). </w:t>
                  </w:r>
                </w:p>
                <w:p w14:paraId="5594E400" w14:textId="77777777" w:rsidR="00AE34BE" w:rsidRDefault="00AE34BE" w:rsidP="00AE34BE">
                  <w:pPr>
                    <w:pStyle w:val="Geenafstand"/>
                  </w:pPr>
                  <w:r>
                    <w:t>Een voorbeeld is hieronder te zien. In tabel 2 staan de database resultaten die JOOQ ontvangt, en in figuur 1 het ontwerp van de objecten die ModelMapper maakt.</w:t>
                  </w:r>
                </w:p>
                <w:p w14:paraId="5E0354E7" w14:textId="77777777" w:rsidR="00292A59" w:rsidRDefault="00292A59" w:rsidP="00AE34BE">
                  <w:pPr>
                    <w:pStyle w:val="Geenafstand"/>
                  </w:pPr>
                </w:p>
                <w:p w14:paraId="4BFBBA0D" w14:textId="77777777" w:rsidR="00AE34BE" w:rsidRDefault="00AE34BE" w:rsidP="00AE34BE">
                  <w:pPr>
                    <w:pStyle w:val="Geenafstand"/>
                  </w:pPr>
                </w:p>
                <w:tbl>
                  <w:tblPr>
                    <w:tblStyle w:val="Tabelraster"/>
                    <w:tblW w:w="0" w:type="auto"/>
                    <w:tblLook w:val="04A0" w:firstRow="1" w:lastRow="0" w:firstColumn="1" w:lastColumn="0" w:noHBand="0" w:noVBand="1"/>
                  </w:tblPr>
                  <w:tblGrid>
                    <w:gridCol w:w="1265"/>
                    <w:gridCol w:w="2417"/>
                    <w:gridCol w:w="3994"/>
                  </w:tblGrid>
                  <w:tr w:rsidR="00AE34BE" w14:paraId="7287DD72" w14:textId="77777777" w:rsidTr="003E0344">
                    <w:tc>
                      <w:tcPr>
                        <w:tcW w:w="1265" w:type="dxa"/>
                        <w:tcBorders>
                          <w:top w:val="single" w:sz="4" w:space="0" w:color="auto"/>
                          <w:left w:val="single" w:sz="4" w:space="0" w:color="auto"/>
                          <w:bottom w:val="single" w:sz="4" w:space="0" w:color="auto"/>
                          <w:right w:val="single" w:sz="4" w:space="0" w:color="auto"/>
                        </w:tcBorders>
                        <w:hideMark/>
                      </w:tcPr>
                      <w:p w14:paraId="131D6DB3" w14:textId="77777777" w:rsidR="00AE34BE" w:rsidRDefault="00AE34BE" w:rsidP="003E0344">
                        <w:pPr>
                          <w:pStyle w:val="Geenafstand"/>
                          <w:rPr>
                            <w:sz w:val="20"/>
                            <w:szCs w:val="20"/>
                          </w:rPr>
                        </w:pPr>
                        <w:r>
                          <w:rPr>
                            <w:sz w:val="20"/>
                            <w:szCs w:val="20"/>
                          </w:rPr>
                          <w:t>ORDER_ID</w:t>
                        </w:r>
                      </w:p>
                    </w:tc>
                    <w:tc>
                      <w:tcPr>
                        <w:tcW w:w="2417" w:type="dxa"/>
                        <w:tcBorders>
                          <w:top w:val="single" w:sz="4" w:space="0" w:color="auto"/>
                          <w:left w:val="single" w:sz="4" w:space="0" w:color="auto"/>
                          <w:bottom w:val="single" w:sz="4" w:space="0" w:color="auto"/>
                          <w:right w:val="single" w:sz="4" w:space="0" w:color="auto"/>
                        </w:tcBorders>
                        <w:hideMark/>
                      </w:tcPr>
                      <w:p w14:paraId="6B0631DC" w14:textId="77777777" w:rsidR="00AE34BE" w:rsidRDefault="00AE34BE" w:rsidP="003E0344">
                        <w:pPr>
                          <w:pStyle w:val="Geenafstand"/>
                          <w:rPr>
                            <w:sz w:val="20"/>
                            <w:szCs w:val="20"/>
                          </w:rPr>
                        </w:pPr>
                        <w:r>
                          <w:rPr>
                            <w:sz w:val="20"/>
                            <w:szCs w:val="20"/>
                          </w:rPr>
                          <w:t>ORDER_CUSTOMER_ID</w:t>
                        </w:r>
                      </w:p>
                    </w:tc>
                    <w:tc>
                      <w:tcPr>
                        <w:tcW w:w="3994" w:type="dxa"/>
                        <w:tcBorders>
                          <w:top w:val="single" w:sz="4" w:space="0" w:color="auto"/>
                          <w:left w:val="single" w:sz="4" w:space="0" w:color="auto"/>
                          <w:bottom w:val="single" w:sz="4" w:space="0" w:color="auto"/>
                          <w:right w:val="single" w:sz="4" w:space="0" w:color="auto"/>
                        </w:tcBorders>
                        <w:hideMark/>
                      </w:tcPr>
                      <w:p w14:paraId="67B3A9D9" w14:textId="77777777" w:rsidR="00AE34BE" w:rsidRDefault="00AE34BE" w:rsidP="003E0344">
                        <w:pPr>
                          <w:pStyle w:val="Geenafstand"/>
                          <w:rPr>
                            <w:sz w:val="20"/>
                            <w:szCs w:val="20"/>
                          </w:rPr>
                        </w:pPr>
                        <w:r>
                          <w:rPr>
                            <w:sz w:val="20"/>
                            <w:szCs w:val="20"/>
                          </w:rPr>
                          <w:t>ORDER_CUSTOMER_NAME</w:t>
                        </w:r>
                      </w:p>
                    </w:tc>
                  </w:tr>
                  <w:tr w:rsidR="00AE34BE" w14:paraId="71137CD5" w14:textId="77777777" w:rsidTr="003E0344">
                    <w:tc>
                      <w:tcPr>
                        <w:tcW w:w="1265" w:type="dxa"/>
                        <w:tcBorders>
                          <w:top w:val="single" w:sz="4" w:space="0" w:color="auto"/>
                          <w:left w:val="single" w:sz="4" w:space="0" w:color="auto"/>
                          <w:bottom w:val="single" w:sz="4" w:space="0" w:color="auto"/>
                          <w:right w:val="single" w:sz="4" w:space="0" w:color="auto"/>
                        </w:tcBorders>
                        <w:hideMark/>
                      </w:tcPr>
                      <w:p w14:paraId="614742AB" w14:textId="77777777" w:rsidR="00AE34BE" w:rsidRDefault="00AE34BE" w:rsidP="003E0344">
                        <w:pPr>
                          <w:pStyle w:val="Geenafstand"/>
                        </w:pPr>
                        <w:r>
                          <w:t>123</w:t>
                        </w:r>
                      </w:p>
                    </w:tc>
                    <w:tc>
                      <w:tcPr>
                        <w:tcW w:w="2417" w:type="dxa"/>
                        <w:tcBorders>
                          <w:top w:val="single" w:sz="4" w:space="0" w:color="auto"/>
                          <w:left w:val="single" w:sz="4" w:space="0" w:color="auto"/>
                          <w:bottom w:val="single" w:sz="4" w:space="0" w:color="auto"/>
                          <w:right w:val="single" w:sz="4" w:space="0" w:color="auto"/>
                        </w:tcBorders>
                        <w:hideMark/>
                      </w:tcPr>
                      <w:p w14:paraId="05D57576" w14:textId="77777777" w:rsidR="00AE34BE" w:rsidRDefault="00AE34BE" w:rsidP="003E0344">
                        <w:pPr>
                          <w:pStyle w:val="Geenafstand"/>
                        </w:pPr>
                        <w:r>
                          <w:t>987</w:t>
                        </w:r>
                      </w:p>
                    </w:tc>
                    <w:tc>
                      <w:tcPr>
                        <w:tcW w:w="3994" w:type="dxa"/>
                        <w:tcBorders>
                          <w:top w:val="single" w:sz="4" w:space="0" w:color="auto"/>
                          <w:left w:val="single" w:sz="4" w:space="0" w:color="auto"/>
                          <w:bottom w:val="single" w:sz="4" w:space="0" w:color="auto"/>
                          <w:right w:val="single" w:sz="4" w:space="0" w:color="auto"/>
                        </w:tcBorders>
                        <w:hideMark/>
                      </w:tcPr>
                      <w:p w14:paraId="6907F373" w14:textId="77777777" w:rsidR="00AE34BE" w:rsidRDefault="00AE34BE" w:rsidP="003E0344">
                        <w:pPr>
                          <w:pStyle w:val="Geenafstand"/>
                        </w:pPr>
                        <w:r>
                          <w:t>John</w:t>
                        </w:r>
                      </w:p>
                    </w:tc>
                  </w:tr>
                </w:tbl>
                <w:p w14:paraId="13A8F377" w14:textId="77777777" w:rsidR="00AE34BE" w:rsidRDefault="00AE34BE" w:rsidP="00AE34BE">
                  <w:pPr>
                    <w:pStyle w:val="Bijschrift"/>
                  </w:pPr>
                  <w:r>
                    <w:t xml:space="preserve">Tabel </w:t>
                  </w:r>
                  <w:r>
                    <w:fldChar w:fldCharType="begin"/>
                  </w:r>
                  <w:r>
                    <w:instrText xml:space="preserve"> SEQ Tabel \* ARABIC </w:instrText>
                  </w:r>
                  <w:r>
                    <w:fldChar w:fldCharType="separate"/>
                  </w:r>
                  <w:r w:rsidR="00251E4A">
                    <w:rPr>
                      <w:noProof/>
                    </w:rPr>
                    <w:t>8</w:t>
                  </w:r>
                  <w:r>
                    <w:fldChar w:fldCharType="end"/>
                  </w:r>
                  <w:r>
                    <w:t xml:space="preserve"> - Voorbeeld database resultaten</w:t>
                  </w:r>
                </w:p>
                <w:p w14:paraId="5390C7EA" w14:textId="1569E68D" w:rsidR="00AE34BE" w:rsidRDefault="00AE34BE" w:rsidP="00AE34BE">
                  <w:pPr>
                    <w:pStyle w:val="Geenafstand"/>
                    <w:keepNext/>
                  </w:pPr>
                  <w:r>
                    <w:rPr>
                      <w:noProof/>
                      <w:lang w:val="en-US"/>
                    </w:rPr>
                    <w:drawing>
                      <wp:inline distT="0" distB="0" distL="0" distR="0" wp14:anchorId="04157513" wp14:editId="0D9E853B">
                        <wp:extent cx="3344545" cy="1651000"/>
                        <wp:effectExtent l="0" t="0" r="8255" b="0"/>
                        <wp:docPr id="42" name="Picture 1" descr="Description: Macintosh HD:Users:Jochem:Desktop:Screen Shot 2015-08-14 at 10.5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Jochem:Desktop:Screen Shot 2015-08-14 at 10.53.3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44545" cy="1651000"/>
                                </a:xfrm>
                                <a:prstGeom prst="rect">
                                  <a:avLst/>
                                </a:prstGeom>
                                <a:noFill/>
                                <a:ln>
                                  <a:noFill/>
                                </a:ln>
                              </pic:spPr>
                            </pic:pic>
                          </a:graphicData>
                        </a:graphic>
                      </wp:inline>
                    </w:drawing>
                  </w:r>
                </w:p>
                <w:p w14:paraId="745231DF" w14:textId="77777777" w:rsidR="00AE34BE" w:rsidRDefault="00AE34BE" w:rsidP="00AE34BE">
                  <w:pPr>
                    <w:pStyle w:val="Bijschrift"/>
                  </w:pPr>
                  <w:bookmarkStart w:id="2229" w:name="_Toc306319614"/>
                  <w:r>
                    <w:t xml:space="preserve">Figuur </w:t>
                  </w:r>
                  <w:r>
                    <w:fldChar w:fldCharType="begin"/>
                  </w:r>
                  <w:r>
                    <w:instrText xml:space="preserve"> SEQ Figuur \* ARABIC </w:instrText>
                  </w:r>
                  <w:r>
                    <w:fldChar w:fldCharType="separate"/>
                  </w:r>
                  <w:r w:rsidR="00251E4A">
                    <w:rPr>
                      <w:noProof/>
                    </w:rPr>
                    <w:t>26</w:t>
                  </w:r>
                  <w:r>
                    <w:fldChar w:fldCharType="end"/>
                  </w:r>
                  <w:r>
                    <w:t xml:space="preserve"> - Ontwerp van de door ModelMapper gegenereerde Java objecten</w:t>
                  </w:r>
                  <w:bookmarkEnd w:id="2229"/>
                </w:p>
                <w:p w14:paraId="10503E5D" w14:textId="77777777" w:rsidR="00AE34BE" w:rsidRPr="00FD4035" w:rsidRDefault="00AE34BE" w:rsidP="00FD4035">
                  <w:pPr>
                    <w:pStyle w:val="Kop1"/>
                  </w:pPr>
                  <w:bookmarkStart w:id="2230" w:name="_Toc306218804"/>
                  <w:bookmarkStart w:id="2231" w:name="_Toc306229904"/>
                  <w:bookmarkStart w:id="2232" w:name="_Toc306279315"/>
                  <w:bookmarkStart w:id="2233" w:name="_Toc306320707"/>
                  <w:bookmarkStart w:id="2234" w:name="_Toc306320993"/>
                  <w:bookmarkStart w:id="2235" w:name="_Toc306321279"/>
                  <w:r w:rsidRPr="00FD4035">
                    <w:t>MyBatis</w:t>
                  </w:r>
                  <w:bookmarkEnd w:id="2230"/>
                  <w:bookmarkEnd w:id="2231"/>
                  <w:bookmarkEnd w:id="2232"/>
                  <w:bookmarkEnd w:id="2233"/>
                  <w:bookmarkEnd w:id="2234"/>
                  <w:bookmarkEnd w:id="2235"/>
                </w:p>
                <w:p w14:paraId="71751D1F" w14:textId="77777777" w:rsidR="00AE34BE" w:rsidRDefault="00AE34BE" w:rsidP="00AE34BE">
                  <w:pPr>
                    <w:pStyle w:val="Geenafstand"/>
                  </w:pPr>
                  <w:r>
                    <w:t>MyBatis is een SQL framework voor Java, het zorgt naar eigen zeggen voor minder JDBC code en automatiseert een hoop veelgebruikte functionaliteiten. Query’s worden meestal met XML bestanden geconfigureerd, maar er kan ook voor een andere manier worden gekozen.</w:t>
                  </w:r>
                </w:p>
                <w:p w14:paraId="34EB15F7" w14:textId="77777777" w:rsidR="00AE34BE" w:rsidRDefault="00AE34BE" w:rsidP="00AE34BE">
                  <w:pPr>
                    <w:pStyle w:val="Geenafstand"/>
                  </w:pPr>
                </w:p>
                <w:p w14:paraId="39B66731" w14:textId="77777777" w:rsidR="00AE34BE" w:rsidRDefault="00AE34BE" w:rsidP="00AE34BE">
                  <w:pPr>
                    <w:pStyle w:val="Geenafstand"/>
                  </w:pPr>
                  <w:r>
                    <w:t>De MyBatis library kan gebruikt worden door het importeren van mybatis-x.x.x.jar in een Java project.</w:t>
                  </w:r>
                </w:p>
                <w:p w14:paraId="25A1A110" w14:textId="77777777" w:rsidR="00AE34BE" w:rsidRPr="00FD4035" w:rsidRDefault="00AE34BE" w:rsidP="00C050E1">
                  <w:pPr>
                    <w:pStyle w:val="Kop2"/>
                  </w:pPr>
                  <w:bookmarkStart w:id="2236" w:name="_Toc306218805"/>
                  <w:bookmarkStart w:id="2237" w:name="_Toc306229905"/>
                  <w:bookmarkStart w:id="2238" w:name="_Toc306279316"/>
                  <w:bookmarkStart w:id="2239" w:name="_Toc306320708"/>
                  <w:bookmarkStart w:id="2240" w:name="_Toc306320994"/>
                  <w:bookmarkStart w:id="2241" w:name="_Toc306321280"/>
                  <w:r w:rsidRPr="00FD4035">
                    <w:t>SQL building</w:t>
                  </w:r>
                  <w:bookmarkEnd w:id="2236"/>
                  <w:bookmarkEnd w:id="2237"/>
                  <w:bookmarkEnd w:id="2238"/>
                  <w:bookmarkEnd w:id="2239"/>
                  <w:bookmarkEnd w:id="2240"/>
                  <w:bookmarkEnd w:id="2241"/>
                </w:p>
                <w:p w14:paraId="44ACA99F" w14:textId="77777777" w:rsidR="00AE34BE" w:rsidRDefault="00AE34BE" w:rsidP="00AE34BE">
                  <w:pPr>
                    <w:pStyle w:val="Geenafstand"/>
                  </w:pPr>
                  <w:r>
                    <w:t xml:space="preserve">MyBatis biedt verschillende methoden voor het maken van SQL query’s. De krachtigste en meest gebruikte is het XML formaat, deze ondersteund namelijk Dynamic SQL wat in het volgende hoofdstuk wordt uitgelegd. </w:t>
                  </w:r>
                </w:p>
                <w:p w14:paraId="2EF40531" w14:textId="77777777" w:rsidR="00AE34BE" w:rsidRDefault="00AE34BE" w:rsidP="00AE34BE">
                  <w:pPr>
                    <w:pStyle w:val="Geenafstand"/>
                  </w:pPr>
                </w:p>
                <w:p w14:paraId="6277E6C4" w14:textId="77777777" w:rsidR="00AE34BE" w:rsidRDefault="00AE34BE" w:rsidP="00AE34BE">
                  <w:pPr>
                    <w:pStyle w:val="Geenafstand"/>
                  </w:pPr>
                  <w:r>
                    <w:t>Naast XML is er ook een SQL API of kunnen query’s worden gemaakt met annotaties.</w:t>
                  </w:r>
                </w:p>
                <w:p w14:paraId="2CDCCF5C" w14:textId="77777777" w:rsidR="00AE34BE" w:rsidRPr="00FD4035" w:rsidRDefault="00AE34BE" w:rsidP="00FD4035">
                  <w:pPr>
                    <w:pStyle w:val="Kop3"/>
                  </w:pPr>
                  <w:bookmarkStart w:id="2242" w:name="_Toc306218806"/>
                  <w:bookmarkStart w:id="2243" w:name="_Toc306229906"/>
                  <w:bookmarkStart w:id="2244" w:name="_Toc306279317"/>
                  <w:bookmarkStart w:id="2245" w:name="_Toc306320709"/>
                  <w:bookmarkStart w:id="2246" w:name="_Toc306320995"/>
                  <w:bookmarkStart w:id="2247" w:name="_Toc306321281"/>
                  <w:r w:rsidRPr="00FD4035">
                    <w:t>XML met Dynamic SQL</w:t>
                  </w:r>
                  <w:bookmarkEnd w:id="2242"/>
                  <w:bookmarkEnd w:id="2243"/>
                  <w:bookmarkEnd w:id="2244"/>
                  <w:bookmarkEnd w:id="2245"/>
                  <w:bookmarkEnd w:id="2246"/>
                  <w:bookmarkEnd w:id="2247"/>
                </w:p>
                <w:p w14:paraId="2E0BD450" w14:textId="77777777" w:rsidR="00AE34BE" w:rsidRDefault="00AE34BE" w:rsidP="00AE34BE">
                  <w:pPr>
                    <w:pStyle w:val="Geenafstand"/>
                  </w:pPr>
                  <w:r>
                    <w:t>Het maken van complexe query’s gaat in software vaak samen met het conditioneel wijzigen van de query gebaseerd op de context waarin de gebruiker zich bevindt. In Standaard Java eindig je vaak met het aan elkaar plakken van meerdere Java Strings.</w:t>
                  </w:r>
                </w:p>
                <w:p w14:paraId="16DCDD61" w14:textId="77777777" w:rsidR="00AE34BE" w:rsidRDefault="00AE34BE" w:rsidP="00AE34BE">
                  <w:pPr>
                    <w:pStyle w:val="Geenafstand"/>
                  </w:pPr>
                </w:p>
                <w:p w14:paraId="32257D53" w14:textId="77777777" w:rsidR="00AE34BE" w:rsidRDefault="00AE34BE" w:rsidP="00AE34BE">
                  <w:pPr>
                    <w:pStyle w:val="Geenafstand"/>
                  </w:pPr>
                  <w:r>
                    <w:t>MyBatis laat je SQL query’s maken in XML en probeert je hierdoor meer met de SQL bezig te laten zijn dan met Java code. Het eerste voordeel wat opvalt bij het maken van een SQL query’s in XML is dat het er allemaal een stuk overzichtelijker van wordt, de query kan bijvoorbeeld gewoon op meerdere lijnen geplaatst worden zonder quotes (“”) of plussen (+) te gebruiken.</w:t>
                  </w:r>
                </w:p>
                <w:p w14:paraId="63459DA3" w14:textId="77777777" w:rsidR="00AE34BE" w:rsidRDefault="00AE34BE" w:rsidP="00AE34BE">
                  <w:pPr>
                    <w:pStyle w:val="Geenafstand"/>
                  </w:pPr>
                </w:p>
                <w:p w14:paraId="00BD50CF" w14:textId="77777777" w:rsidR="00AE34BE" w:rsidRDefault="00AE34BE" w:rsidP="00AE34BE">
                  <w:pPr>
                    <w:pStyle w:val="Geenafstand"/>
                  </w:pPr>
                  <w:r>
                    <w:t xml:space="preserve">MyBatis biedt verschillende manieren om de SQL dynamisch te maken, hiermee wordt bedoeld dat bepaalde elementen in de SQL veranderen naarmate de context waarin deze wordt uitgevoerd veranderd. </w:t>
                  </w:r>
                </w:p>
                <w:p w14:paraId="79D1B976" w14:textId="77777777" w:rsidR="00AE34BE" w:rsidRDefault="00AE34BE" w:rsidP="00AE34BE">
                  <w:pPr>
                    <w:pStyle w:val="Geenafstand"/>
                  </w:pPr>
                </w:p>
                <w:p w14:paraId="7DC4E0C5" w14:textId="77777777" w:rsidR="00AE34BE" w:rsidRDefault="00AE34BE" w:rsidP="00AE34BE">
                  <w:pPr>
                    <w:pStyle w:val="Geenafstand"/>
                    <w:numPr>
                      <w:ilvl w:val="0"/>
                      <w:numId w:val="27"/>
                    </w:numPr>
                  </w:pPr>
                  <w:r>
                    <w:t>Er kunnen parameters in de query worden geplaats</w:t>
                  </w:r>
                </w:p>
                <w:p w14:paraId="04EFE985" w14:textId="77777777" w:rsidR="00AE34BE" w:rsidRDefault="00AE34BE" w:rsidP="00AE34BE">
                  <w:pPr>
                    <w:pStyle w:val="Geenafstand"/>
                    <w:numPr>
                      <w:ilvl w:val="0"/>
                      <w:numId w:val="27"/>
                    </w:numPr>
                  </w:pPr>
                  <w:r>
                    <w:t>Er kunnen if/else statements gemaakt worden met XML tags</w:t>
                  </w:r>
                </w:p>
                <w:p w14:paraId="02DE41DA" w14:textId="77777777" w:rsidR="00AE34BE" w:rsidRDefault="00AE34BE" w:rsidP="00AE34BE">
                  <w:pPr>
                    <w:pStyle w:val="Geenafstand"/>
                    <w:numPr>
                      <w:ilvl w:val="0"/>
                      <w:numId w:val="27"/>
                    </w:numPr>
                  </w:pPr>
                  <w:r>
                    <w:t>Er kunnen for loops gedaan worden met XML tags</w:t>
                  </w:r>
                </w:p>
                <w:p w14:paraId="2390F3F5" w14:textId="77777777" w:rsidR="00AE34BE" w:rsidRDefault="00AE34BE" w:rsidP="00AE34BE">
                  <w:pPr>
                    <w:pStyle w:val="Geenafstand"/>
                    <w:numPr>
                      <w:ilvl w:val="0"/>
                      <w:numId w:val="27"/>
                    </w:numPr>
                  </w:pPr>
                  <w:r>
                    <w:t>Tekst of parameters kunnen worden gewijzigd met patterns</w:t>
                  </w:r>
                </w:p>
                <w:p w14:paraId="0AEBB47C" w14:textId="77777777" w:rsidR="00AE34BE" w:rsidRDefault="00AE34BE" w:rsidP="00AE34BE">
                  <w:pPr>
                    <w:pStyle w:val="Geenafstand"/>
                  </w:pPr>
                </w:p>
                <w:p w14:paraId="0F779F30" w14:textId="77777777" w:rsidR="00AE34BE" w:rsidRDefault="00AE34BE" w:rsidP="00AE34BE">
                  <w:pPr>
                    <w:pStyle w:val="Geenafstand"/>
                  </w:pPr>
                </w:p>
                <w:p w14:paraId="7B22B95E" w14:textId="77777777" w:rsidR="00AE34BE" w:rsidRDefault="00AE34BE" w:rsidP="00AE34BE">
                  <w:pPr>
                    <w:pStyle w:val="Geenafstand"/>
                  </w:pPr>
                  <w:r>
                    <w:t>De parameters kunnen simpelweg geplaats worden door “#{parameternaam}” in de SQL te plaatsen. Hieronder staat een voorbeeld van zo’n query met een parameter.</w:t>
                  </w:r>
                </w:p>
                <w:p w14:paraId="7E2E4F8B" w14:textId="77777777" w:rsidR="00AE34BE" w:rsidRDefault="00AE34BE" w:rsidP="00AE34BE">
                  <w:pPr>
                    <w:pStyle w:val="Geenafstand"/>
                  </w:pPr>
                </w:p>
                <w:p w14:paraId="51AE8633" w14:textId="77777777" w:rsidR="00AE34BE" w:rsidRDefault="00AE34BE" w:rsidP="00AE34BE">
                  <w:pPr>
                    <w:pStyle w:val="Codeblock"/>
                    <w:framePr w:wrap="around"/>
                    <w:rPr>
                      <w:lang w:val="en-US"/>
                    </w:rPr>
                  </w:pPr>
                  <w:r>
                    <w:rPr>
                      <w:lang w:val="en-US"/>
                    </w:rPr>
                    <w:t>&lt;select id="selectUser" resultType="User"&gt;</w:t>
                  </w:r>
                </w:p>
                <w:p w14:paraId="2F5F325D" w14:textId="77777777" w:rsidR="00AE34BE" w:rsidRDefault="00AE34BE" w:rsidP="00AE34BE">
                  <w:pPr>
                    <w:pStyle w:val="Codeblock"/>
                    <w:framePr w:wrap="around"/>
                    <w:rPr>
                      <w:lang w:val="en-US"/>
                    </w:rPr>
                  </w:pPr>
                  <w:r>
                    <w:rPr>
                      <w:lang w:val="en-US"/>
                    </w:rPr>
                    <w:t xml:space="preserve">  SELECT id, username, password</w:t>
                  </w:r>
                </w:p>
                <w:p w14:paraId="721BD979" w14:textId="77777777" w:rsidR="00AE34BE" w:rsidRDefault="00AE34BE" w:rsidP="00AE34BE">
                  <w:pPr>
                    <w:pStyle w:val="Codeblock"/>
                    <w:framePr w:wrap="around"/>
                    <w:rPr>
                      <w:lang w:val="en-US"/>
                    </w:rPr>
                  </w:pPr>
                  <w:r>
                    <w:rPr>
                      <w:lang w:val="en-US"/>
                    </w:rPr>
                    <w:t xml:space="preserve">  FROM users</w:t>
                  </w:r>
                </w:p>
                <w:p w14:paraId="3172DFEF" w14:textId="77777777" w:rsidR="00AE34BE" w:rsidRDefault="00AE34BE" w:rsidP="00AE34BE">
                  <w:pPr>
                    <w:pStyle w:val="Codeblock"/>
                    <w:framePr w:wrap="around"/>
                    <w:rPr>
                      <w:lang w:val="en-US"/>
                    </w:rPr>
                  </w:pPr>
                  <w:r>
                    <w:rPr>
                      <w:lang w:val="en-US"/>
                    </w:rPr>
                    <w:t xml:space="preserve">  WHERE id = #{id}</w:t>
                  </w:r>
                </w:p>
                <w:p w14:paraId="1F0599BC" w14:textId="77777777" w:rsidR="00AE34BE" w:rsidRDefault="00AE34BE" w:rsidP="00AE34BE">
                  <w:pPr>
                    <w:pStyle w:val="Codeblock"/>
                    <w:framePr w:wrap="around"/>
                  </w:pPr>
                  <w:r>
                    <w:rPr>
                      <w:lang w:val="en-US"/>
                    </w:rPr>
                    <w:t>&lt;/select&gt;</w:t>
                  </w:r>
                </w:p>
                <w:p w14:paraId="34E786D5" w14:textId="77777777" w:rsidR="00AE34BE" w:rsidRDefault="00AE34BE" w:rsidP="00AE34BE">
                  <w:pPr>
                    <w:pStyle w:val="Geenafstand"/>
                  </w:pPr>
                  <w:r>
                    <w:t>Parameters hoeven niet per se letterlijk in de SQL te worden geplaatst, ze kunnen ook gebruikt worden om een conditionele situatie aan te duiden. Met de “IF” XML tag kan bijvoorbeeld de waarde van een parameter gecontroleerd worden zoals hieronder wordt gedaan.</w:t>
                  </w:r>
                </w:p>
                <w:p w14:paraId="312C626F" w14:textId="77777777" w:rsidR="00AE34BE" w:rsidRDefault="00AE34BE" w:rsidP="00AE34BE">
                  <w:pPr>
                    <w:pStyle w:val="Geenafstand"/>
                  </w:pPr>
                </w:p>
                <w:p w14:paraId="0EC919FD" w14:textId="77777777" w:rsidR="00AE34BE" w:rsidRDefault="00AE34BE" w:rsidP="00AE34BE">
                  <w:pPr>
                    <w:pStyle w:val="Codeblock"/>
                    <w:framePr w:hSpace="0" w:vSpace="0" w:wrap="auto" w:vAnchor="margin" w:yAlign="inline"/>
                    <w:rPr>
                      <w:lang w:val="en-US"/>
                    </w:rPr>
                  </w:pPr>
                  <w:r>
                    <w:rPr>
                      <w:lang w:val="en-US"/>
                    </w:rPr>
                    <w:t>&lt;select id="selectUser" resultType="User"&gt;</w:t>
                  </w:r>
                </w:p>
                <w:p w14:paraId="53F6B455" w14:textId="77777777" w:rsidR="00AE34BE" w:rsidRDefault="00AE34BE" w:rsidP="00AE34BE">
                  <w:pPr>
                    <w:pStyle w:val="Codeblock"/>
                    <w:framePr w:hSpace="0" w:vSpace="0" w:wrap="auto" w:vAnchor="margin" w:yAlign="inline"/>
                    <w:rPr>
                      <w:lang w:val="en-US"/>
                    </w:rPr>
                  </w:pPr>
                  <w:r>
                    <w:rPr>
                      <w:lang w:val="en-US"/>
                    </w:rPr>
                    <w:t xml:space="preserve">  SELECT id, username, password</w:t>
                  </w:r>
                </w:p>
                <w:p w14:paraId="3A710E46" w14:textId="77777777" w:rsidR="00AE34BE" w:rsidRDefault="00AE34BE" w:rsidP="00AE34BE">
                  <w:pPr>
                    <w:pStyle w:val="Codeblock"/>
                    <w:framePr w:hSpace="0" w:vSpace="0" w:wrap="auto" w:vAnchor="margin" w:yAlign="inline"/>
                    <w:rPr>
                      <w:lang w:val="en-US"/>
                    </w:rPr>
                  </w:pPr>
                  <w:r>
                    <w:rPr>
                      <w:lang w:val="en-US"/>
                    </w:rPr>
                    <w:t xml:space="preserve">  FROM users</w:t>
                  </w:r>
                </w:p>
                <w:p w14:paraId="1E3D74C4" w14:textId="77777777" w:rsidR="00AE34BE" w:rsidRDefault="00AE34BE" w:rsidP="00AE34BE">
                  <w:pPr>
                    <w:pStyle w:val="Codeblock"/>
                    <w:framePr w:hSpace="0" w:vSpace="0" w:wrap="auto" w:vAnchor="margin" w:yAlign="inline"/>
                    <w:rPr>
                      <w:lang w:val="en-US"/>
                    </w:rPr>
                  </w:pPr>
                  <w:r>
                    <w:rPr>
                      <w:lang w:val="en-US"/>
                    </w:rPr>
                    <w:t xml:space="preserve">  WHERE id = #{id}</w:t>
                  </w:r>
                </w:p>
                <w:p w14:paraId="36B534CE" w14:textId="77777777" w:rsidR="00AE34BE" w:rsidRDefault="00AE34BE" w:rsidP="00AE34BE">
                  <w:pPr>
                    <w:pStyle w:val="Codeblock"/>
                    <w:framePr w:hSpace="0" w:vSpace="0" w:wrap="auto" w:vAnchor="margin" w:yAlign="inline"/>
                    <w:rPr>
                      <w:lang w:val="en-US"/>
                    </w:rPr>
                  </w:pPr>
                  <w:r>
                    <w:rPr>
                      <w:lang w:val="en-US"/>
                    </w:rPr>
                    <w:t xml:space="preserve">  &lt;if test="city != null"&gt;</w:t>
                  </w:r>
                </w:p>
                <w:p w14:paraId="60B7A61D" w14:textId="77777777" w:rsidR="00AE34BE" w:rsidRDefault="00AE34BE" w:rsidP="00AE34BE">
                  <w:pPr>
                    <w:pStyle w:val="Codeblock"/>
                    <w:framePr w:hSpace="0" w:vSpace="0" w:wrap="auto" w:vAnchor="margin" w:yAlign="inline"/>
                    <w:rPr>
                      <w:lang w:val="en-US"/>
                    </w:rPr>
                  </w:pPr>
                  <w:r>
                    <w:rPr>
                      <w:lang w:val="en-US"/>
                    </w:rPr>
                    <w:t xml:space="preserve">    AND city = #{city}</w:t>
                  </w:r>
                </w:p>
                <w:p w14:paraId="006C9A3B" w14:textId="77777777" w:rsidR="00AE34BE" w:rsidRDefault="00AE34BE" w:rsidP="00AE34BE">
                  <w:pPr>
                    <w:pStyle w:val="Codeblock"/>
                    <w:framePr w:hSpace="0" w:vSpace="0" w:wrap="auto" w:vAnchor="margin" w:yAlign="inline"/>
                    <w:rPr>
                      <w:lang w:val="en-US"/>
                    </w:rPr>
                  </w:pPr>
                  <w:r>
                    <w:rPr>
                      <w:lang w:val="en-US"/>
                    </w:rPr>
                    <w:t xml:space="preserve">  &lt;/if&gt;</w:t>
                  </w:r>
                </w:p>
                <w:p w14:paraId="616567ED" w14:textId="77777777" w:rsidR="00AE34BE" w:rsidRDefault="00AE34BE" w:rsidP="00AE34BE">
                  <w:pPr>
                    <w:pStyle w:val="Codeblock"/>
                    <w:framePr w:hSpace="0" w:vSpace="0" w:wrap="auto" w:vAnchor="margin" w:yAlign="inline"/>
                  </w:pPr>
                  <w:r>
                    <w:rPr>
                      <w:lang w:val="en-US"/>
                    </w:rPr>
                    <w:t>&lt;/select&gt;</w:t>
                  </w:r>
                </w:p>
                <w:p w14:paraId="0A50EC88" w14:textId="77777777" w:rsidR="00AE34BE" w:rsidRDefault="00AE34BE" w:rsidP="00AE34BE">
                  <w:pPr>
                    <w:pStyle w:val="Geenafstand"/>
                  </w:pPr>
                </w:p>
                <w:p w14:paraId="5D8EDEE4" w14:textId="77777777" w:rsidR="00AE34BE" w:rsidRDefault="00AE34BE" w:rsidP="00AE34BE">
                  <w:pPr>
                    <w:pStyle w:val="Geenafstand"/>
                  </w:pPr>
                  <w:r>
                    <w:t xml:space="preserve">Naast de IF tag kan ook de rest van de in dit hoofdstuk genoemde functionaliteiten met tags worden verricht. </w:t>
                  </w:r>
                </w:p>
                <w:p w14:paraId="4D09C797" w14:textId="77777777" w:rsidR="00AE34BE" w:rsidRPr="00FD4035" w:rsidRDefault="00AE34BE" w:rsidP="00FD4035">
                  <w:pPr>
                    <w:pStyle w:val="Kop3"/>
                  </w:pPr>
                  <w:bookmarkStart w:id="2248" w:name="_Toc306218807"/>
                  <w:bookmarkStart w:id="2249" w:name="_Toc306229907"/>
                  <w:bookmarkStart w:id="2250" w:name="_Toc306279318"/>
                  <w:bookmarkStart w:id="2251" w:name="_Toc306320710"/>
                  <w:bookmarkStart w:id="2252" w:name="_Toc306320996"/>
                  <w:bookmarkStart w:id="2253" w:name="_Toc306321282"/>
                  <w:r w:rsidRPr="00FD4035">
                    <w:t>Annotaties</w:t>
                  </w:r>
                  <w:bookmarkEnd w:id="2248"/>
                  <w:bookmarkEnd w:id="2249"/>
                  <w:bookmarkEnd w:id="2250"/>
                  <w:bookmarkEnd w:id="2251"/>
                  <w:bookmarkEnd w:id="2252"/>
                  <w:bookmarkEnd w:id="2253"/>
                </w:p>
                <w:p w14:paraId="0B3AC1E0" w14:textId="77777777" w:rsidR="00AE34BE" w:rsidRDefault="00AE34BE" w:rsidP="00AE34BE">
                  <w:pPr>
                    <w:pStyle w:val="Geenafstand"/>
                  </w:pPr>
                  <w:r>
                    <w:t>Naast XML biedt MyBatis ook een mogelijkheid om annotaties te gebruiken zoals hieronder.</w:t>
                  </w:r>
                </w:p>
                <w:p w14:paraId="682C75EE" w14:textId="77777777" w:rsidR="00AE34BE" w:rsidRDefault="00AE34BE" w:rsidP="00AE34BE">
                  <w:pPr>
                    <w:pStyle w:val="Geenafstand"/>
                  </w:pPr>
                </w:p>
                <w:p w14:paraId="0CB51736" w14:textId="77777777" w:rsidR="00AE34BE" w:rsidRDefault="00AE34BE" w:rsidP="00AE34BE">
                  <w:pPr>
                    <w:pStyle w:val="Codeblock"/>
                    <w:framePr w:hSpace="0" w:vSpace="0" w:wrap="auto" w:vAnchor="margin" w:yAlign="inline"/>
                    <w:rPr>
                      <w:lang w:val="en-US"/>
                    </w:rPr>
                  </w:pPr>
                  <w:r>
                    <w:rPr>
                      <w:lang w:val="en-US"/>
                    </w:rPr>
                    <w:t>@Select("select id, username, password from users where id = #{id}")</w:t>
                  </w:r>
                </w:p>
                <w:p w14:paraId="1A482DBD" w14:textId="77777777" w:rsidR="00AE34BE" w:rsidRDefault="00AE34BE" w:rsidP="00AE34BE">
                  <w:pPr>
                    <w:pStyle w:val="Codeblock"/>
                    <w:framePr w:hSpace="0" w:vSpace="0" w:wrap="auto" w:vAnchor="margin" w:yAlign="inline"/>
                    <w:rPr>
                      <w:lang w:val="en-US"/>
                    </w:rPr>
                  </w:pPr>
                  <w:r>
                    <w:rPr>
                      <w:lang w:val="en-US"/>
                    </w:rPr>
                    <w:t>User selectUser(int id);</w:t>
                  </w:r>
                </w:p>
                <w:p w14:paraId="5E0F6B33" w14:textId="77777777" w:rsidR="00AE34BE" w:rsidRDefault="00AE34BE" w:rsidP="00AE34BE">
                  <w:pPr>
                    <w:pStyle w:val="Geenafstand"/>
                    <w:rPr>
                      <w:lang w:val="en-US"/>
                    </w:rPr>
                  </w:pPr>
                </w:p>
                <w:p w14:paraId="10905E92" w14:textId="77777777" w:rsidR="00AE34BE" w:rsidRDefault="00AE34BE" w:rsidP="00AE34BE">
                  <w:pPr>
                    <w:pStyle w:val="Geenafstand"/>
                    <w:rPr>
                      <w:lang w:val="en-US"/>
                    </w:rPr>
                  </w:pPr>
                  <w:r>
                    <w:t>Deze functionaliteit zorgt voor minder overhead in code dan het XML formaat, maar is wel wat beperkt. Dynamic SQL is hier bijvoorbeeld niet mogelijk.</w:t>
                  </w:r>
                </w:p>
                <w:p w14:paraId="0D88AEC1" w14:textId="77777777" w:rsidR="00AE34BE" w:rsidRPr="00FD4035" w:rsidRDefault="00AE34BE" w:rsidP="00FD4035">
                  <w:pPr>
                    <w:pStyle w:val="Kop3"/>
                  </w:pPr>
                  <w:bookmarkStart w:id="2254" w:name="_Toc306218808"/>
                  <w:bookmarkStart w:id="2255" w:name="_Toc306229908"/>
                  <w:bookmarkStart w:id="2256" w:name="_Toc306279319"/>
                  <w:bookmarkStart w:id="2257" w:name="_Toc306320711"/>
                  <w:bookmarkStart w:id="2258" w:name="_Toc306320997"/>
                  <w:bookmarkStart w:id="2259" w:name="_Toc306321283"/>
                  <w:r w:rsidRPr="00FD4035">
                    <w:t>SQL Class</w:t>
                  </w:r>
                  <w:bookmarkEnd w:id="2254"/>
                  <w:bookmarkEnd w:id="2255"/>
                  <w:bookmarkEnd w:id="2256"/>
                  <w:bookmarkEnd w:id="2257"/>
                  <w:bookmarkEnd w:id="2258"/>
                  <w:bookmarkEnd w:id="2259"/>
                </w:p>
                <w:p w14:paraId="4FA4DFEE" w14:textId="77777777" w:rsidR="00AE34BE" w:rsidRDefault="00AE34BE" w:rsidP="00AE34BE">
                  <w:pPr>
                    <w:pStyle w:val="Geenafstand"/>
                  </w:pPr>
                  <w:r>
                    <w:t>Query’s in het XML formaat en met annotaties zijn bedoeld om direct uit te laten voeren door MyBatis. Wil je echter een SQL string genereren en deze ergens anders voor gebruiken dan kan er gebruik gemaakt worden van de SQL class van MyBatis.</w:t>
                  </w:r>
                </w:p>
                <w:p w14:paraId="032F81AF" w14:textId="77777777" w:rsidR="00AE34BE" w:rsidRDefault="00AE34BE" w:rsidP="00AE34BE">
                  <w:pPr>
                    <w:pStyle w:val="Geenafstand"/>
                  </w:pPr>
                </w:p>
                <w:p w14:paraId="508ED058" w14:textId="77777777" w:rsidR="00AE34BE" w:rsidRDefault="00AE34BE" w:rsidP="00AE34BE">
                  <w:pPr>
                    <w:pStyle w:val="Geenafstand"/>
                  </w:pPr>
                  <w:r>
                    <w:t>De SQL class biedt een aantal handigheidjes ten opzichte van query’s bouwen met Java strings. Er hoeft bijvoorbeeld geen rekening meer worden gehouden met het toevoegen van spaties tussen verschillende SQL componenten. Daarnaast hoeft er ook niet meer op de volgorde van WHERE of AND gelet te worden. De AND is namelijk niet nodig. Een voorbeeld staat hieronder waar eerst een SQL query wordt gemaakt met Java SQL en daarna dezelfde query met de SQL class van MyBatis.</w:t>
                  </w:r>
                </w:p>
                <w:p w14:paraId="11DB9B89" w14:textId="77777777" w:rsidR="00AE34BE" w:rsidRDefault="00AE34BE" w:rsidP="00AE34BE">
                  <w:pPr>
                    <w:pStyle w:val="Geenafstand"/>
                  </w:pPr>
                </w:p>
                <w:p w14:paraId="30EA9FE7" w14:textId="77777777" w:rsidR="00AE34BE" w:rsidRDefault="00AE34BE" w:rsidP="00AE34BE">
                  <w:pPr>
                    <w:pStyle w:val="Codeblock"/>
                    <w:framePr w:wrap="around"/>
                    <w:rPr>
                      <w:color w:val="262626"/>
                      <w:lang w:val="en-US"/>
                    </w:rPr>
                  </w:pPr>
                  <w:r>
                    <w:rPr>
                      <w:color w:val="520053"/>
                      <w:lang w:val="en-US"/>
                    </w:rPr>
                    <w:t>String</w:t>
                  </w:r>
                  <w:r>
                    <w:rPr>
                      <w:color w:val="262626"/>
                      <w:lang w:val="en-US"/>
                    </w:rPr>
                    <w:t xml:space="preserve"> sql </w:t>
                  </w:r>
                  <w:r>
                    <w:rPr>
                      <w:color w:val="535502"/>
                      <w:lang w:val="en-US"/>
                    </w:rPr>
                    <w:t>=</w:t>
                  </w:r>
                  <w:r>
                    <w:rPr>
                      <w:color w:val="262626"/>
                      <w:lang w:val="en-US"/>
                    </w:rPr>
                    <w:t xml:space="preserve"> </w:t>
                  </w:r>
                  <w:r>
                    <w:rPr>
                      <w:lang w:val="en-US"/>
                    </w:rPr>
                    <w:t>"SELECT U.id, U.username, U.password "</w:t>
                  </w:r>
                </w:p>
                <w:p w14:paraId="34051F2F" w14:textId="77777777" w:rsidR="00AE34BE" w:rsidRDefault="00AE34BE" w:rsidP="00AE34BE">
                  <w:pPr>
                    <w:pStyle w:val="Codeblock"/>
                    <w:framePr w:wrap="around"/>
                    <w:rPr>
                      <w:color w:val="262626"/>
                      <w:lang w:val="en-US"/>
                    </w:rPr>
                  </w:pPr>
                  <w:r>
                    <w:rPr>
                      <w:lang w:val="en-US"/>
                    </w:rPr>
                    <w:t>"FROM users U "</w:t>
                  </w:r>
                  <w:r>
                    <w:rPr>
                      <w:color w:val="262626"/>
                      <w:lang w:val="en-US"/>
                    </w:rPr>
                    <w:t xml:space="preserve"> </w:t>
                  </w:r>
                  <w:r>
                    <w:rPr>
                      <w:color w:val="535502"/>
                      <w:lang w:val="en-US"/>
                    </w:rPr>
                    <w:t>+</w:t>
                  </w:r>
                </w:p>
                <w:p w14:paraId="438A25BE" w14:textId="77777777" w:rsidR="00AE34BE" w:rsidRDefault="00AE34BE" w:rsidP="00AE34BE">
                  <w:pPr>
                    <w:pStyle w:val="Codeblock"/>
                    <w:framePr w:wrap="around"/>
                    <w:rPr>
                      <w:lang w:val="en-US"/>
                    </w:rPr>
                  </w:pPr>
                  <w:r>
                    <w:rPr>
                      <w:lang w:val="en-US"/>
                    </w:rPr>
                    <w:t>"WHERE U.id = ? + "</w:t>
                  </w:r>
                </w:p>
                <w:p w14:paraId="25D6B16F" w14:textId="77777777" w:rsidR="00AE34BE" w:rsidRDefault="00AE34BE" w:rsidP="00AE34BE">
                  <w:pPr>
                    <w:pStyle w:val="Codeblock"/>
                    <w:framePr w:wrap="around"/>
                    <w:rPr>
                      <w:lang w:val="en-US"/>
                    </w:rPr>
                  </w:pPr>
                  <w:r>
                    <w:rPr>
                      <w:lang w:val="en-US"/>
                    </w:rPr>
                    <w:t>“AND U.city = ?”;</w:t>
                  </w:r>
                </w:p>
                <w:p w14:paraId="3861A6C6" w14:textId="77777777" w:rsidR="00AE34BE" w:rsidRDefault="00AE34BE" w:rsidP="00AE34BE">
                  <w:pPr>
                    <w:pStyle w:val="Codeblock"/>
                    <w:framePr w:wrap="around"/>
                    <w:rPr>
                      <w:lang w:val="en-US"/>
                    </w:rPr>
                  </w:pPr>
                </w:p>
                <w:p w14:paraId="1547BD4B" w14:textId="77777777" w:rsidR="00AE34BE" w:rsidRDefault="00AE34BE" w:rsidP="00AE34BE">
                  <w:pPr>
                    <w:pStyle w:val="Codeblock"/>
                    <w:framePr w:hSpace="0" w:vSpace="0" w:wrap="auto" w:vAnchor="margin" w:yAlign="inline"/>
                    <w:rPr>
                      <w:lang w:val="en-US"/>
                    </w:rPr>
                  </w:pPr>
                  <w:r>
                    <w:rPr>
                      <w:color w:val="520053"/>
                      <w:lang w:val="en-US"/>
                    </w:rPr>
                    <w:t>String</w:t>
                  </w:r>
                  <w:r>
                    <w:rPr>
                      <w:color w:val="262626"/>
                      <w:lang w:val="en-US"/>
                    </w:rPr>
                    <w:t xml:space="preserve"> sql </w:t>
                  </w:r>
                  <w:r>
                    <w:rPr>
                      <w:color w:val="535502"/>
                      <w:lang w:val="en-US"/>
                    </w:rPr>
                    <w:t>=</w:t>
                  </w:r>
                  <w:r>
                    <w:rPr>
                      <w:color w:val="262626"/>
                      <w:lang w:val="en-US"/>
                    </w:rPr>
                    <w:t xml:space="preserve"> </w:t>
                  </w:r>
                  <w:r>
                    <w:rPr>
                      <w:lang w:val="en-US"/>
                    </w:rPr>
                    <w:t>new SQL()</w:t>
                  </w:r>
                </w:p>
                <w:p w14:paraId="7C35A508" w14:textId="77777777" w:rsidR="00AE34BE" w:rsidRDefault="00AE34BE" w:rsidP="00AE34BE">
                  <w:pPr>
                    <w:pStyle w:val="Codeblock"/>
                    <w:framePr w:hSpace="0" w:vSpace="0" w:wrap="auto" w:vAnchor="margin" w:yAlign="inline"/>
                    <w:rPr>
                      <w:color w:val="262626"/>
                      <w:lang w:val="en-US"/>
                    </w:rPr>
                  </w:pPr>
                  <w:r>
                    <w:rPr>
                      <w:lang w:val="en-US"/>
                    </w:rPr>
                    <w:t>.SELECT("U.id, U.username, U.password")</w:t>
                  </w:r>
                </w:p>
                <w:p w14:paraId="31092C5A" w14:textId="77777777" w:rsidR="00AE34BE" w:rsidRDefault="00AE34BE" w:rsidP="00AE34BE">
                  <w:pPr>
                    <w:pStyle w:val="Codeblock"/>
                    <w:framePr w:hSpace="0" w:vSpace="0" w:wrap="auto" w:vAnchor="margin" w:yAlign="inline"/>
                    <w:rPr>
                      <w:color w:val="262626"/>
                      <w:lang w:val="en-US"/>
                    </w:rPr>
                  </w:pPr>
                  <w:r>
                    <w:rPr>
                      <w:lang w:val="en-US"/>
                    </w:rPr>
                    <w:t>.FROM("users U"</w:t>
                  </w:r>
                  <w:r>
                    <w:rPr>
                      <w:color w:val="262626"/>
                      <w:lang w:val="en-US"/>
                    </w:rPr>
                    <w:t>)</w:t>
                  </w:r>
                </w:p>
                <w:p w14:paraId="47F749B1" w14:textId="77777777" w:rsidR="00AE34BE" w:rsidRDefault="00AE34BE" w:rsidP="00AE34BE">
                  <w:pPr>
                    <w:pStyle w:val="Codeblock"/>
                    <w:framePr w:hSpace="0" w:vSpace="0" w:wrap="auto" w:vAnchor="margin" w:yAlign="inline"/>
                    <w:rPr>
                      <w:lang w:val="en-US"/>
                    </w:rPr>
                  </w:pPr>
                  <w:r>
                    <w:rPr>
                      <w:lang w:val="en-US"/>
                    </w:rPr>
                    <w:t>.WHERE(“U.id = ?")</w:t>
                  </w:r>
                </w:p>
                <w:p w14:paraId="74D2F2B3" w14:textId="77777777" w:rsidR="00AE34BE" w:rsidRDefault="00AE34BE" w:rsidP="00AE34BE">
                  <w:pPr>
                    <w:pStyle w:val="Codeblock"/>
                    <w:framePr w:hSpace="0" w:vSpace="0" w:wrap="auto" w:vAnchor="margin" w:yAlign="inline"/>
                  </w:pPr>
                  <w:r>
                    <w:rPr>
                      <w:lang w:val="en-US"/>
                    </w:rPr>
                    <w:t>.WHERE("U.city = ?");</w:t>
                  </w:r>
                </w:p>
                <w:p w14:paraId="5BB5B057" w14:textId="77777777" w:rsidR="00AE34BE" w:rsidRDefault="00AE34BE" w:rsidP="00AE34BE">
                  <w:pPr>
                    <w:pStyle w:val="Geenafstand"/>
                  </w:pPr>
                </w:p>
                <w:p w14:paraId="643AE86C" w14:textId="77777777" w:rsidR="00AE34BE" w:rsidRPr="00FD4035" w:rsidRDefault="00AE34BE" w:rsidP="00C050E1">
                  <w:pPr>
                    <w:pStyle w:val="Kop2"/>
                  </w:pPr>
                  <w:bookmarkStart w:id="2260" w:name="_Toc306218809"/>
                  <w:bookmarkStart w:id="2261" w:name="_Toc306229909"/>
                  <w:bookmarkStart w:id="2262" w:name="_Toc306279320"/>
                  <w:bookmarkStart w:id="2263" w:name="_Toc306320712"/>
                  <w:bookmarkStart w:id="2264" w:name="_Toc306320998"/>
                  <w:bookmarkStart w:id="2265" w:name="_Toc306321284"/>
                  <w:r w:rsidRPr="00FD4035">
                    <w:t>MyBatis Generator</w:t>
                  </w:r>
                  <w:bookmarkEnd w:id="2260"/>
                  <w:bookmarkEnd w:id="2261"/>
                  <w:bookmarkEnd w:id="2262"/>
                  <w:bookmarkEnd w:id="2263"/>
                  <w:bookmarkEnd w:id="2264"/>
                  <w:bookmarkEnd w:id="2265"/>
                </w:p>
                <w:p w14:paraId="42F369E0" w14:textId="77777777" w:rsidR="00AE34BE" w:rsidRDefault="00AE34BE" w:rsidP="00AE34BE">
                  <w:pPr>
                    <w:pStyle w:val="Geenafstand"/>
                  </w:pPr>
                  <w:r>
                    <w:t xml:space="preserve">Een zij-project van MyBatis is de MyBatis Generator. De generator kan de tabellen van je database inspecteren en genereert daarvoor project bestanden voor MyBatis. </w:t>
                  </w:r>
                </w:p>
                <w:p w14:paraId="0F318CC5" w14:textId="77777777" w:rsidR="00AE34BE" w:rsidRDefault="00AE34BE" w:rsidP="00AE34BE">
                  <w:pPr>
                    <w:pStyle w:val="Geenafstand"/>
                  </w:pPr>
                  <w:r>
                    <w:t>Na het genereren zijn voor elke tabel de standaard CRUD operaties beschikbaar via Java door gebruik te maken van de gegenereerde DAO’s. Hierna hoeven enkel join query’s, stored procedures en unieke query’s die niet onder de standaard CRUD operaties vallen nog zelf gemaakt worden.</w:t>
                  </w:r>
                </w:p>
                <w:p w14:paraId="7AF22599" w14:textId="77777777" w:rsidR="00AE34BE" w:rsidRPr="00FD4035" w:rsidRDefault="00AE34BE" w:rsidP="00C050E1">
                  <w:pPr>
                    <w:pStyle w:val="Kop2"/>
                  </w:pPr>
                  <w:bookmarkStart w:id="2266" w:name="_Toc306218810"/>
                  <w:bookmarkStart w:id="2267" w:name="_Toc306229910"/>
                  <w:bookmarkStart w:id="2268" w:name="_Toc306279321"/>
                  <w:bookmarkStart w:id="2269" w:name="_Toc306320713"/>
                  <w:bookmarkStart w:id="2270" w:name="_Toc306320999"/>
                  <w:bookmarkStart w:id="2271" w:name="_Toc306321285"/>
                  <w:r w:rsidRPr="00FD4035">
                    <w:t>SQL uitvoeren</w:t>
                  </w:r>
                  <w:bookmarkEnd w:id="2266"/>
                  <w:bookmarkEnd w:id="2267"/>
                  <w:bookmarkEnd w:id="2268"/>
                  <w:bookmarkEnd w:id="2269"/>
                  <w:bookmarkEnd w:id="2270"/>
                  <w:bookmarkEnd w:id="2271"/>
                </w:p>
                <w:p w14:paraId="36995C16" w14:textId="77777777" w:rsidR="00AE34BE" w:rsidRDefault="00AE34BE" w:rsidP="00AE34BE">
                  <w:pPr>
                    <w:pStyle w:val="Geenafstand"/>
                  </w:pPr>
                  <w:r>
                    <w:t xml:space="preserve">MyBatis zorgt er ook voor dat het werken met resultaten makkelijker wordt ten opzichte van JDBC. De database resultaten worden altijd omgezet naar een Java object. Dit kan een van de standaard Java types zijn zoals een String, int, Map of een ArrayList zijn, maar ook een zelf gespecificeerde Java object. </w:t>
                  </w:r>
                </w:p>
                <w:p w14:paraId="346E9B6C" w14:textId="77777777" w:rsidR="00AE34BE" w:rsidRPr="00FD4035" w:rsidRDefault="00AE34BE" w:rsidP="00FD4035">
                  <w:pPr>
                    <w:pStyle w:val="Kop3"/>
                  </w:pPr>
                  <w:bookmarkStart w:id="2272" w:name="_Toc306218811"/>
                  <w:bookmarkStart w:id="2273" w:name="_Toc306229911"/>
                  <w:bookmarkStart w:id="2274" w:name="_Toc306279322"/>
                  <w:bookmarkStart w:id="2275" w:name="_Toc306320714"/>
                  <w:bookmarkStart w:id="2276" w:name="_Toc306321000"/>
                  <w:bookmarkStart w:id="2277" w:name="_Toc306321286"/>
                  <w:r w:rsidRPr="00FD4035">
                    <w:t>Omzetten naar Java types</w:t>
                  </w:r>
                  <w:bookmarkEnd w:id="2272"/>
                  <w:bookmarkEnd w:id="2273"/>
                  <w:bookmarkEnd w:id="2274"/>
                  <w:bookmarkEnd w:id="2275"/>
                  <w:bookmarkEnd w:id="2276"/>
                  <w:bookmarkEnd w:id="2277"/>
                </w:p>
                <w:p w14:paraId="124D5980" w14:textId="77777777" w:rsidR="00AE34BE" w:rsidRDefault="00AE34BE" w:rsidP="00AE34BE">
                  <w:pPr>
                    <w:pStyle w:val="Geenafstand"/>
                  </w:pPr>
                  <w:r>
                    <w:t>Standaard zet MyBatis alle resultaten om naar een Java HashMap waarin elke kolom een key is in de HashMap. Ook kan er aangegeven worden een andere Java type te gebruiken. Hieronder staan twee voorbeelden van SQL query’s die een Java type maken, met daarbij de aanroepbare methode.</w:t>
                  </w:r>
                </w:p>
                <w:p w14:paraId="3C6F401E" w14:textId="77777777" w:rsidR="00AE34BE" w:rsidRDefault="00AE34BE" w:rsidP="00AE34BE">
                  <w:pPr>
                    <w:pStyle w:val="Geenafstand"/>
                  </w:pPr>
                </w:p>
                <w:p w14:paraId="12FB96B8" w14:textId="77777777" w:rsidR="00AE34BE" w:rsidRDefault="00AE34BE" w:rsidP="00AE34BE">
                  <w:pPr>
                    <w:pStyle w:val="Codeblock"/>
                    <w:framePr w:wrap="around"/>
                  </w:pPr>
                  <w:r>
                    <w:t xml:space="preserve">  &lt;select id="getUsernames" resultType="string"&gt;</w:t>
                  </w:r>
                </w:p>
                <w:p w14:paraId="58D1BFD3" w14:textId="77777777" w:rsidR="00AE34BE" w:rsidRDefault="00AE34BE" w:rsidP="00AE34BE">
                  <w:pPr>
                    <w:pStyle w:val="Codeblock"/>
                    <w:framePr w:wrap="around"/>
                  </w:pPr>
                  <w:r>
                    <w:t xml:space="preserve">     SELECT username</w:t>
                  </w:r>
                </w:p>
                <w:p w14:paraId="01B8D739" w14:textId="77777777" w:rsidR="00AE34BE" w:rsidRDefault="00AE34BE" w:rsidP="00AE34BE">
                  <w:pPr>
                    <w:pStyle w:val="Codeblock"/>
                    <w:framePr w:wrap="around"/>
                  </w:pPr>
                  <w:r>
                    <w:t xml:space="preserve">     FROM users</w:t>
                  </w:r>
                </w:p>
                <w:p w14:paraId="2B2569D2" w14:textId="77777777" w:rsidR="00AE34BE" w:rsidRDefault="00AE34BE" w:rsidP="00AE34BE">
                  <w:pPr>
                    <w:pStyle w:val="Codeblock"/>
                    <w:framePr w:wrap="around"/>
                  </w:pPr>
                  <w:r>
                    <w:t xml:space="preserve">  &lt;/select&gt;</w:t>
                  </w:r>
                </w:p>
                <w:p w14:paraId="55595509" w14:textId="77777777" w:rsidR="00AE34BE" w:rsidRDefault="00AE34BE" w:rsidP="00AE34BE">
                  <w:pPr>
                    <w:pStyle w:val="Codeblock"/>
                    <w:framePr w:wrap="around"/>
                  </w:pPr>
                </w:p>
                <w:p w14:paraId="5F203081" w14:textId="77777777" w:rsidR="00AE34BE" w:rsidRDefault="00AE34BE" w:rsidP="00AE34BE">
                  <w:pPr>
                    <w:pStyle w:val="Codeblock"/>
                    <w:framePr w:wrap="around"/>
                  </w:pPr>
                  <w:r>
                    <w:t xml:space="preserve">  &lt;select id="countUsers" resultType="int"&gt;</w:t>
                  </w:r>
                </w:p>
                <w:p w14:paraId="70F1B6D4" w14:textId="77777777" w:rsidR="00AE34BE" w:rsidRDefault="00AE34BE" w:rsidP="00AE34BE">
                  <w:pPr>
                    <w:pStyle w:val="Codeblock"/>
                    <w:framePr w:wrap="around"/>
                  </w:pPr>
                  <w:r>
                    <w:t xml:space="preserve">     SELECT SUM(*)</w:t>
                  </w:r>
                </w:p>
                <w:p w14:paraId="03FFC76C" w14:textId="77777777" w:rsidR="00AE34BE" w:rsidRDefault="00AE34BE" w:rsidP="00AE34BE">
                  <w:pPr>
                    <w:pStyle w:val="Codeblock"/>
                    <w:framePr w:wrap="around"/>
                  </w:pPr>
                  <w:r>
                    <w:t xml:space="preserve">     FROM users</w:t>
                  </w:r>
                </w:p>
                <w:p w14:paraId="06923D00" w14:textId="77777777" w:rsidR="00AE34BE" w:rsidRDefault="00AE34BE" w:rsidP="00AE34BE">
                  <w:pPr>
                    <w:pStyle w:val="Codeblock"/>
                    <w:framePr w:wrap="around"/>
                  </w:pPr>
                  <w:r>
                    <w:t xml:space="preserve">  &lt;/select&gt;</w:t>
                  </w:r>
                </w:p>
                <w:p w14:paraId="333AD668" w14:textId="77777777" w:rsidR="00AE34BE" w:rsidRDefault="00AE34BE" w:rsidP="00AE34BE">
                  <w:pPr>
                    <w:pStyle w:val="Codeblock"/>
                    <w:framePr w:hSpace="0" w:vSpace="0" w:wrap="auto" w:vAnchor="margin" w:yAlign="inline"/>
                  </w:pPr>
                  <w:r>
                    <w:t>public static ArrayList&lt;String&gt; getUsernames()</w:t>
                  </w:r>
                </w:p>
                <w:p w14:paraId="73403077" w14:textId="77777777" w:rsidR="00AE34BE" w:rsidRDefault="00AE34BE" w:rsidP="00AE34BE">
                  <w:pPr>
                    <w:pStyle w:val="Codeblock"/>
                    <w:framePr w:hSpace="0" w:vSpace="0" w:wrap="auto" w:vAnchor="margin" w:yAlign="inline"/>
                  </w:pPr>
                  <w:r>
                    <w:t>public static int countUsers()</w:t>
                  </w:r>
                </w:p>
                <w:p w14:paraId="00903986" w14:textId="77777777" w:rsidR="00AE34BE" w:rsidRPr="00FD4035" w:rsidRDefault="00AE34BE" w:rsidP="00FD4035">
                  <w:pPr>
                    <w:pStyle w:val="Kop3"/>
                  </w:pPr>
                  <w:r>
                    <w:rPr>
                      <w:b w:val="0"/>
                      <w:bCs w:val="0"/>
                    </w:rPr>
                    <w:br w:type="column"/>
                  </w:r>
                  <w:bookmarkStart w:id="2278" w:name="_Toc306218812"/>
                  <w:bookmarkStart w:id="2279" w:name="_Toc306229912"/>
                  <w:bookmarkStart w:id="2280" w:name="_Toc306279323"/>
                  <w:bookmarkStart w:id="2281" w:name="_Toc306320715"/>
                  <w:bookmarkStart w:id="2282" w:name="_Toc306321001"/>
                  <w:bookmarkStart w:id="2283" w:name="_Toc306321287"/>
                  <w:r w:rsidRPr="00FD4035">
                    <w:t>Omzetten naar Java objecten</w:t>
                  </w:r>
                  <w:bookmarkEnd w:id="2278"/>
                  <w:bookmarkEnd w:id="2279"/>
                  <w:bookmarkEnd w:id="2280"/>
                  <w:bookmarkEnd w:id="2281"/>
                  <w:bookmarkEnd w:id="2282"/>
                  <w:bookmarkEnd w:id="2283"/>
                </w:p>
                <w:p w14:paraId="37FB798F" w14:textId="77777777" w:rsidR="00AE34BE" w:rsidRDefault="00AE34BE" w:rsidP="00AE34BE">
                  <w:pPr>
                    <w:pStyle w:val="Geenafstand"/>
                  </w:pPr>
                  <w:r>
                    <w:t>Naast Java types, kan MyBatis ook de data in JavaBeans laten zetten. Voor alle tabellen genereerd de MyBatis Generator al zo’n JavaBean. Deze beans hebben dezelfde namen als de database tabellen, en de kolomnamen van die tabellen zijn beschikbaar als variabelen onder dezelfde naam, bereikbaar via getters en setters.</w:t>
                  </w:r>
                </w:p>
                <w:p w14:paraId="45733F69" w14:textId="77777777" w:rsidR="00AE34BE" w:rsidRDefault="00AE34BE" w:rsidP="00AE34BE">
                  <w:pPr>
                    <w:pStyle w:val="Geenafstand"/>
                  </w:pPr>
                </w:p>
                <w:p w14:paraId="715489FD" w14:textId="77777777" w:rsidR="00AE34BE" w:rsidRDefault="00AE34BE" w:rsidP="00AE34BE">
                  <w:pPr>
                    <w:pStyle w:val="Geenafstand"/>
                  </w:pPr>
                  <w:r>
                    <w:t>Wil je buiten de simpele JavaBeans om en wil je bijvoorbeeld objecten hiërarchisch in elkaar verwerken, dan kan dit door een resultMap te gebruiken. ResultMaps zijn XML configuraties waarmee de structuur van een JavaBean kan worden aangegeven. Er worden kolommen gekoppeld aan variabelen, maar ook aan associaties en collecties. In het volgende voorbeeld wordt eerst een blogPost object gedefinieerd, waarna deze in een blog object wordt geassocieerd als een lijst met blogPosts.</w:t>
                  </w:r>
                </w:p>
                <w:p w14:paraId="533EAFDC" w14:textId="77777777" w:rsidR="00AE34BE" w:rsidRDefault="00AE34BE" w:rsidP="00AE34BE">
                  <w:pPr>
                    <w:pStyle w:val="Geenafstand"/>
                  </w:pPr>
                </w:p>
                <w:p w14:paraId="26ED7BFE" w14:textId="77777777" w:rsidR="00AE34BE" w:rsidRDefault="00AE34BE" w:rsidP="00AE34BE">
                  <w:pPr>
                    <w:pStyle w:val="Codeblock"/>
                    <w:framePr w:hSpace="0" w:vSpace="0" w:wrap="auto" w:vAnchor="margin" w:yAlign="inline"/>
                  </w:pPr>
                  <w:r>
                    <w:t>&lt;resultMap id="blogPostResult" type="Post"&gt;</w:t>
                  </w:r>
                </w:p>
                <w:p w14:paraId="7FBA766B" w14:textId="77777777" w:rsidR="00AE34BE" w:rsidRDefault="00AE34BE" w:rsidP="00AE34BE">
                  <w:pPr>
                    <w:pStyle w:val="Codeblock"/>
                    <w:framePr w:hSpace="0" w:vSpace="0" w:wrap="auto" w:vAnchor="margin" w:yAlign="inline"/>
                  </w:pPr>
                  <w:r>
                    <w:t xml:space="preserve">  &lt;id property="id" column="id"/&gt;</w:t>
                  </w:r>
                </w:p>
                <w:p w14:paraId="2F5DDB16" w14:textId="77777777" w:rsidR="00AE34BE" w:rsidRDefault="00AE34BE" w:rsidP="00AE34BE">
                  <w:pPr>
                    <w:pStyle w:val="Codeblock"/>
                    <w:framePr w:hSpace="0" w:vSpace="0" w:wrap="auto" w:vAnchor="margin" w:yAlign="inline"/>
                  </w:pPr>
                  <w:r>
                    <w:t xml:space="preserve">  &lt;result property="subject" column="subject"/&gt;</w:t>
                  </w:r>
                </w:p>
                <w:p w14:paraId="3EAAAA57" w14:textId="77777777" w:rsidR="00AE34BE" w:rsidRDefault="00AE34BE" w:rsidP="00AE34BE">
                  <w:pPr>
                    <w:pStyle w:val="Codeblock"/>
                    <w:framePr w:hSpace="0" w:vSpace="0" w:wrap="auto" w:vAnchor="margin" w:yAlign="inline"/>
                  </w:pPr>
                  <w:r>
                    <w:t xml:space="preserve">  &lt;result property="body" column="body"/&gt;</w:t>
                  </w:r>
                </w:p>
                <w:p w14:paraId="3455B328" w14:textId="77777777" w:rsidR="00AE34BE" w:rsidRDefault="00AE34BE" w:rsidP="00AE34BE">
                  <w:pPr>
                    <w:pStyle w:val="Codeblock"/>
                    <w:framePr w:hSpace="0" w:vSpace="0" w:wrap="auto" w:vAnchor="margin" w:yAlign="inline"/>
                  </w:pPr>
                  <w:r>
                    <w:t>&lt;/resultMap&gt;</w:t>
                  </w:r>
                </w:p>
                <w:p w14:paraId="56C6E06B" w14:textId="77777777" w:rsidR="00AE34BE" w:rsidRDefault="00AE34BE" w:rsidP="00AE34BE">
                  <w:pPr>
                    <w:pStyle w:val="Codeblock"/>
                    <w:framePr w:hSpace="0" w:vSpace="0" w:wrap="auto" w:vAnchor="margin" w:yAlign="inline"/>
                  </w:pPr>
                </w:p>
                <w:p w14:paraId="269C4F60" w14:textId="77777777" w:rsidR="00AE34BE" w:rsidRDefault="00AE34BE" w:rsidP="00AE34BE">
                  <w:pPr>
                    <w:pStyle w:val="Codeblock"/>
                    <w:framePr w:hSpace="0" w:vSpace="0" w:wrap="auto" w:vAnchor="margin" w:yAlign="inline"/>
                  </w:pPr>
                  <w:r>
                    <w:t>&lt;resultMap id="blogResult" type="Blog"&gt;</w:t>
                  </w:r>
                </w:p>
                <w:p w14:paraId="559DDBEF" w14:textId="77777777" w:rsidR="00AE34BE" w:rsidRDefault="00AE34BE" w:rsidP="00AE34BE">
                  <w:pPr>
                    <w:pStyle w:val="Codeblock"/>
                    <w:framePr w:hSpace="0" w:vSpace="0" w:wrap="auto" w:vAnchor="margin" w:yAlign="inline"/>
                  </w:pPr>
                  <w:r>
                    <w:t xml:space="preserve">  &lt;id property="id" column="blog_id" /&gt;</w:t>
                  </w:r>
                </w:p>
                <w:p w14:paraId="240B334C" w14:textId="77777777" w:rsidR="00AE34BE" w:rsidRDefault="00AE34BE" w:rsidP="00AE34BE">
                  <w:pPr>
                    <w:pStyle w:val="Codeblock"/>
                    <w:framePr w:hSpace="0" w:vSpace="0" w:wrap="auto" w:vAnchor="margin" w:yAlign="inline"/>
                  </w:pPr>
                  <w:r>
                    <w:t xml:space="preserve">  &lt;result property="title" column="blog_title"/&gt;</w:t>
                  </w:r>
                </w:p>
                <w:p w14:paraId="5CBBAB6C" w14:textId="77777777" w:rsidR="00AE34BE" w:rsidRDefault="00AE34BE" w:rsidP="00AE34BE">
                  <w:pPr>
                    <w:pStyle w:val="Codeblock"/>
                    <w:framePr w:hSpace="0" w:vSpace="0" w:wrap="auto" w:vAnchor="margin" w:yAlign="inline"/>
                  </w:pPr>
                  <w:r>
                    <w:t xml:space="preserve">  &lt;collection property="posts" ofType="Post" resultMap="blogPostResult" columnPrefix="post_"/&gt;</w:t>
                  </w:r>
                </w:p>
                <w:p w14:paraId="26AC2CA5" w14:textId="77777777" w:rsidR="00AE34BE" w:rsidRDefault="00AE34BE" w:rsidP="00AE34BE">
                  <w:pPr>
                    <w:pStyle w:val="Codeblock"/>
                    <w:framePr w:hSpace="0" w:vSpace="0" w:wrap="auto" w:vAnchor="margin" w:yAlign="inline"/>
                  </w:pPr>
                  <w:r>
                    <w:t>&lt;/resultMap&gt;</w:t>
                  </w:r>
                </w:p>
                <w:p w14:paraId="36398AB0" w14:textId="77777777" w:rsidR="00AE34BE" w:rsidRDefault="00AE34BE" w:rsidP="00AE34BE">
                  <w:pPr>
                    <w:pStyle w:val="Geenafstand"/>
                  </w:pPr>
                </w:p>
                <w:p w14:paraId="588A461F" w14:textId="77777777" w:rsidR="00AE34BE" w:rsidRDefault="00AE34BE" w:rsidP="00AE34BE">
                  <w:pPr>
                    <w:pStyle w:val="Geenafstand"/>
                  </w:pPr>
                  <w:r>
                    <w:t>Het Blog object (met daarin een lijst van Post objecten) kan opgehaald worden met de volgende select query, dit wordt gedaan door de naam van de resultMap aan te geven in een XML property.</w:t>
                  </w:r>
                </w:p>
                <w:p w14:paraId="4BB0F857" w14:textId="77777777" w:rsidR="00AE34BE" w:rsidRDefault="00AE34BE" w:rsidP="00AE34BE">
                  <w:pPr>
                    <w:pStyle w:val="Geenafstand"/>
                  </w:pPr>
                </w:p>
                <w:p w14:paraId="5F33FCB7" w14:textId="77777777" w:rsidR="00AE34BE" w:rsidRDefault="00AE34BE" w:rsidP="00AE34BE">
                  <w:pPr>
                    <w:pStyle w:val="Codeblock"/>
                    <w:framePr w:wrap="around"/>
                    <w:rPr>
                      <w:color w:val="262626"/>
                    </w:rPr>
                  </w:pPr>
                  <w:r>
                    <w:rPr>
                      <w:color w:val="000075"/>
                    </w:rPr>
                    <w:t>&lt;select</w:t>
                  </w:r>
                  <w:r>
                    <w:rPr>
                      <w:color w:val="262626"/>
                    </w:rPr>
                    <w:t xml:space="preserve"> </w:t>
                  </w:r>
                  <w:r>
                    <w:rPr>
                      <w:color w:val="520053"/>
                    </w:rPr>
                    <w:t>id</w:t>
                  </w:r>
                  <w:r>
                    <w:rPr>
                      <w:color w:val="535502"/>
                    </w:rPr>
                    <w:t>=</w:t>
                  </w:r>
                  <w:r>
                    <w:t>"selectBlog"</w:t>
                  </w:r>
                  <w:r>
                    <w:rPr>
                      <w:color w:val="262626"/>
                    </w:rPr>
                    <w:t xml:space="preserve"> </w:t>
                  </w:r>
                  <w:r>
                    <w:rPr>
                      <w:color w:val="520053"/>
                    </w:rPr>
                    <w:t>resultMap</w:t>
                  </w:r>
                  <w:r>
                    <w:rPr>
                      <w:color w:val="535502"/>
                    </w:rPr>
                    <w:t>=</w:t>
                  </w:r>
                  <w:r>
                    <w:t>"blogResult"</w:t>
                  </w:r>
                  <w:r>
                    <w:rPr>
                      <w:color w:val="000075"/>
                    </w:rPr>
                    <w:t>&gt;</w:t>
                  </w:r>
                </w:p>
                <w:p w14:paraId="6872F3E3" w14:textId="77777777" w:rsidR="00AE34BE" w:rsidRDefault="00AE34BE" w:rsidP="00AE34BE">
                  <w:pPr>
                    <w:pStyle w:val="Codeblock"/>
                    <w:framePr w:wrap="around"/>
                    <w:rPr>
                      <w:color w:val="262626"/>
                    </w:rPr>
                  </w:pPr>
                  <w:r>
                    <w:rPr>
                      <w:color w:val="262626"/>
                    </w:rPr>
                    <w:t xml:space="preserve">  select</w:t>
                  </w:r>
                </w:p>
                <w:p w14:paraId="1D032B86" w14:textId="77777777" w:rsidR="00AE34BE" w:rsidRDefault="00AE34BE" w:rsidP="00AE34BE">
                  <w:pPr>
                    <w:pStyle w:val="Codeblock"/>
                    <w:framePr w:wrap="around"/>
                    <w:rPr>
                      <w:color w:val="262626"/>
                    </w:rPr>
                  </w:pPr>
                  <w:r>
                    <w:rPr>
                      <w:color w:val="262626"/>
                    </w:rPr>
                    <w:t xml:space="preserve">  B.id as blog_id,</w:t>
                  </w:r>
                </w:p>
                <w:p w14:paraId="1DA98847" w14:textId="77777777" w:rsidR="00AE34BE" w:rsidRDefault="00AE34BE" w:rsidP="00AE34BE">
                  <w:pPr>
                    <w:pStyle w:val="Codeblock"/>
                    <w:framePr w:wrap="around"/>
                    <w:rPr>
                      <w:color w:val="262626"/>
                    </w:rPr>
                  </w:pPr>
                  <w:r>
                    <w:rPr>
                      <w:color w:val="262626"/>
                    </w:rPr>
                    <w:t xml:space="preserve">  B.title as blog_title,</w:t>
                  </w:r>
                </w:p>
                <w:p w14:paraId="0BDDC20B" w14:textId="77777777" w:rsidR="00AE34BE" w:rsidRDefault="00AE34BE" w:rsidP="00AE34BE">
                  <w:pPr>
                    <w:pStyle w:val="Codeblock"/>
                    <w:framePr w:wrap="around"/>
                    <w:rPr>
                      <w:color w:val="262626"/>
                    </w:rPr>
                  </w:pPr>
                  <w:r>
                    <w:rPr>
                      <w:color w:val="262626"/>
                    </w:rPr>
                    <w:t xml:space="preserve">  B.author_id as blog_author_id,</w:t>
                  </w:r>
                </w:p>
                <w:p w14:paraId="5569E6F4" w14:textId="77777777" w:rsidR="00AE34BE" w:rsidRDefault="00AE34BE" w:rsidP="00AE34BE">
                  <w:pPr>
                    <w:pStyle w:val="Codeblock"/>
                    <w:framePr w:wrap="around"/>
                    <w:rPr>
                      <w:color w:val="262626"/>
                    </w:rPr>
                  </w:pPr>
                  <w:r>
                    <w:rPr>
                      <w:color w:val="262626"/>
                    </w:rPr>
                    <w:t xml:space="preserve">  P.id as post_id,</w:t>
                  </w:r>
                </w:p>
                <w:p w14:paraId="5ACDF901" w14:textId="77777777" w:rsidR="00AE34BE" w:rsidRDefault="00AE34BE" w:rsidP="00AE34BE">
                  <w:pPr>
                    <w:pStyle w:val="Codeblock"/>
                    <w:framePr w:wrap="around"/>
                    <w:rPr>
                      <w:color w:val="262626"/>
                    </w:rPr>
                  </w:pPr>
                  <w:r>
                    <w:rPr>
                      <w:color w:val="262626"/>
                    </w:rPr>
                    <w:t xml:space="preserve">  P.subject as post_subject,</w:t>
                  </w:r>
                </w:p>
                <w:p w14:paraId="2AD67774" w14:textId="77777777" w:rsidR="00AE34BE" w:rsidRDefault="00AE34BE" w:rsidP="00AE34BE">
                  <w:pPr>
                    <w:pStyle w:val="Codeblock"/>
                    <w:framePr w:wrap="around"/>
                    <w:rPr>
                      <w:color w:val="262626"/>
                    </w:rPr>
                  </w:pPr>
                  <w:r>
                    <w:rPr>
                      <w:color w:val="262626"/>
                    </w:rPr>
                    <w:t xml:space="preserve">  P.body as post_body,</w:t>
                  </w:r>
                </w:p>
                <w:p w14:paraId="00B159B0" w14:textId="77777777" w:rsidR="00AE34BE" w:rsidRDefault="00AE34BE" w:rsidP="00AE34BE">
                  <w:pPr>
                    <w:pStyle w:val="Codeblock"/>
                    <w:framePr w:wrap="around"/>
                    <w:rPr>
                      <w:color w:val="262626"/>
                    </w:rPr>
                  </w:pPr>
                  <w:r>
                    <w:rPr>
                      <w:color w:val="262626"/>
                    </w:rPr>
                    <w:t xml:space="preserve">  from Blog B</w:t>
                  </w:r>
                </w:p>
                <w:p w14:paraId="2ECA5F6C" w14:textId="77777777" w:rsidR="00AE34BE" w:rsidRDefault="00AE34BE" w:rsidP="00AE34BE">
                  <w:pPr>
                    <w:pStyle w:val="Codeblock"/>
                    <w:framePr w:wrap="around"/>
                    <w:rPr>
                      <w:color w:val="262626"/>
                    </w:rPr>
                  </w:pPr>
                  <w:r>
                    <w:rPr>
                      <w:color w:val="262626"/>
                    </w:rPr>
                    <w:t xml:space="preserve">  left outer join Post P on B.id = P.blog_id</w:t>
                  </w:r>
                </w:p>
                <w:p w14:paraId="24BB8BB4" w14:textId="77777777" w:rsidR="00AE34BE" w:rsidRDefault="00AE34BE" w:rsidP="00AE34BE">
                  <w:pPr>
                    <w:pStyle w:val="Codeblock"/>
                    <w:framePr w:wrap="around"/>
                    <w:rPr>
                      <w:color w:val="262626"/>
                    </w:rPr>
                  </w:pPr>
                  <w:r>
                    <w:rPr>
                      <w:color w:val="262626"/>
                    </w:rPr>
                    <w:t xml:space="preserve">  where B.id = #{id}</w:t>
                  </w:r>
                </w:p>
                <w:p w14:paraId="49EB32B9" w14:textId="77777777" w:rsidR="00AE34BE" w:rsidRDefault="00AE34BE" w:rsidP="00AE34BE">
                  <w:pPr>
                    <w:pStyle w:val="Codeblock"/>
                    <w:framePr w:wrap="around"/>
                  </w:pPr>
                  <w:r>
                    <w:rPr>
                      <w:color w:val="000075"/>
                    </w:rPr>
                    <w:t>&lt;/select&gt;</w:t>
                  </w:r>
                </w:p>
                <w:p w14:paraId="5F05B97C" w14:textId="77777777" w:rsidR="00AE34BE" w:rsidRDefault="00AE34BE" w:rsidP="00AE34BE">
                  <w:pPr>
                    <w:pStyle w:val="Geenafstand"/>
                  </w:pPr>
                </w:p>
                <w:p w14:paraId="79A9BD22" w14:textId="77777777" w:rsidR="00AE34BE" w:rsidRDefault="00AE34BE" w:rsidP="00AE34BE">
                  <w:pPr>
                    <w:pStyle w:val="Geenafstand"/>
                  </w:pPr>
                </w:p>
                <w:p w14:paraId="7FC9C18D" w14:textId="77777777" w:rsidR="00AE34BE" w:rsidRDefault="00AE34BE" w:rsidP="00AE34BE">
                  <w:pPr>
                    <w:pStyle w:val="Kop1"/>
                    <w:numPr>
                      <w:ilvl w:val="0"/>
                      <w:numId w:val="0"/>
                    </w:numPr>
                  </w:pPr>
                  <w:r>
                    <w:t xml:space="preserve"> </w:t>
                  </w:r>
                </w:p>
                <w:p w14:paraId="7A133654" w14:textId="77777777" w:rsidR="00AE34BE" w:rsidRPr="00FD4035" w:rsidRDefault="00AE34BE" w:rsidP="00FD4035">
                  <w:pPr>
                    <w:pStyle w:val="Kop1"/>
                  </w:pPr>
                  <w:r>
                    <w:rPr>
                      <w:bCs w:val="0"/>
                    </w:rPr>
                    <w:br w:type="column"/>
                  </w:r>
                  <w:bookmarkStart w:id="2284" w:name="_Toc306218813"/>
                  <w:bookmarkStart w:id="2285" w:name="_Toc306229913"/>
                  <w:bookmarkStart w:id="2286" w:name="_Toc306279324"/>
                  <w:bookmarkStart w:id="2287" w:name="_Toc306320716"/>
                  <w:bookmarkStart w:id="2288" w:name="_Toc306321002"/>
                  <w:bookmarkStart w:id="2289" w:name="_Toc306321288"/>
                  <w:r w:rsidRPr="00FD4035">
                    <w:t>Conclusie</w:t>
                  </w:r>
                  <w:bookmarkEnd w:id="2284"/>
                  <w:bookmarkEnd w:id="2285"/>
                  <w:bookmarkEnd w:id="2286"/>
                  <w:bookmarkEnd w:id="2287"/>
                  <w:bookmarkEnd w:id="2288"/>
                  <w:bookmarkEnd w:id="2289"/>
                </w:p>
                <w:p w14:paraId="4E183B50" w14:textId="77777777" w:rsidR="00AE34BE" w:rsidRDefault="00AE34BE" w:rsidP="00AE34BE">
                  <w:pPr>
                    <w:pStyle w:val="Geenafstand"/>
                  </w:pPr>
                  <w:r>
                    <w:t>Beide frameworks zorgen er op hun eigen manier voor dat het maken van SQL query’s niet meer vooral bestaat uit het aan elkaar plakken van strings, ook zorgen ze ervoor dat de resultaten die terug komen van de database handig verwerkt wordt. Dit hoofdstuk zet de voor en nadelen van elk framework nog eens op een rijtje.</w:t>
                  </w:r>
                </w:p>
                <w:p w14:paraId="12A83D37" w14:textId="77777777" w:rsidR="00AE34BE" w:rsidRPr="00FD4035" w:rsidRDefault="00AE34BE" w:rsidP="00C050E1">
                  <w:pPr>
                    <w:pStyle w:val="Kop2"/>
                  </w:pPr>
                  <w:bookmarkStart w:id="2290" w:name="_Toc306218814"/>
                  <w:bookmarkStart w:id="2291" w:name="_Toc306229914"/>
                  <w:bookmarkStart w:id="2292" w:name="_Toc306279325"/>
                  <w:bookmarkStart w:id="2293" w:name="_Toc306320717"/>
                  <w:bookmarkStart w:id="2294" w:name="_Toc306321003"/>
                  <w:bookmarkStart w:id="2295" w:name="_Toc306321289"/>
                  <w:r w:rsidRPr="00FD4035">
                    <w:t>Voordelen van JOOQ</w:t>
                  </w:r>
                  <w:bookmarkEnd w:id="2290"/>
                  <w:bookmarkEnd w:id="2291"/>
                  <w:bookmarkEnd w:id="2292"/>
                  <w:bookmarkEnd w:id="2293"/>
                  <w:bookmarkEnd w:id="2294"/>
                  <w:bookmarkEnd w:id="2295"/>
                </w:p>
                <w:p w14:paraId="5B410F97" w14:textId="77777777" w:rsidR="00AE34BE" w:rsidRDefault="00AE34BE" w:rsidP="00AE34BE">
                  <w:pPr>
                    <w:pStyle w:val="Geenafstand"/>
                  </w:pPr>
                  <w:r>
                    <w:t>JOOQ helpt je met het bouwen van SQL query’s door de tekst gebaseerde SQL query’s om te zetten naar query’s opgebouwd in een Java syntax. Samen met de code generator zorgt dit voor een aantal handige features. Fouten in SQL worden getoond voordat de code zelfs wordt uitgevoerd, en door auto-complete op tabelnamen, kolomnamen en SQL functies kunnen query’s sneller worden gemaakt.</w:t>
                  </w:r>
                </w:p>
                <w:p w14:paraId="69FFFEED" w14:textId="77777777" w:rsidR="00AE34BE" w:rsidRDefault="00AE34BE" w:rsidP="00AE34BE">
                  <w:pPr>
                    <w:pStyle w:val="Geenafstand"/>
                  </w:pPr>
                </w:p>
                <w:p w14:paraId="1CE3B998" w14:textId="0CC90AB0" w:rsidR="00AE34BE" w:rsidRDefault="00AE34BE" w:rsidP="00AE34BE">
                  <w:pPr>
                    <w:pStyle w:val="Geenafstand"/>
                  </w:pPr>
                  <w:r>
                    <w:t>Het verwerken van resultaten gaat redelijk simpel, de API biedt hiervoor verschillende methoden die de resultaten direct om kan zetten naar Java objecten, maar kan het ook omzetten naar een resultaat voor de web service in bijvoorbeeld JSON.</w:t>
                  </w:r>
                </w:p>
                <w:p w14:paraId="6753BA7B" w14:textId="77777777" w:rsidR="00AE34BE" w:rsidRDefault="00AE34BE" w:rsidP="00AE34BE">
                  <w:pPr>
                    <w:pStyle w:val="Geenafstand"/>
                  </w:pPr>
                </w:p>
                <w:p w14:paraId="1225FEB7" w14:textId="77777777" w:rsidR="00AE34BE" w:rsidRDefault="00AE34BE" w:rsidP="00AE34BE">
                  <w:pPr>
                    <w:pStyle w:val="Geenafstand"/>
                  </w:pPr>
                  <w:r>
                    <w:t>Daarnaast zorgt JOOQ er ook voor dat er niet meer op verschillende SQL dialecten van databases hoeft worden gelet, de vertaalstap wordt geautomatiseerd door JOOQ. Het overstappen naar een andere database in de toekomst zal daardoor zo goed als moeiteloos kunnen.</w:t>
                  </w:r>
                </w:p>
                <w:p w14:paraId="56A979E3" w14:textId="77777777" w:rsidR="00AE34BE" w:rsidRDefault="00AE34BE" w:rsidP="00C050E1">
                  <w:pPr>
                    <w:pStyle w:val="Kop2"/>
                  </w:pPr>
                  <w:bookmarkStart w:id="2296" w:name="_Toc306218815"/>
                  <w:bookmarkStart w:id="2297" w:name="_Toc306229915"/>
                  <w:bookmarkStart w:id="2298" w:name="_Toc306279326"/>
                  <w:bookmarkStart w:id="2299" w:name="_Toc306320718"/>
                  <w:bookmarkStart w:id="2300" w:name="_Toc306321004"/>
                  <w:bookmarkStart w:id="2301" w:name="_Toc306321290"/>
                  <w:r>
                    <w:t>Nadelen van JOOQ</w:t>
                  </w:r>
                  <w:bookmarkEnd w:id="2296"/>
                  <w:bookmarkEnd w:id="2297"/>
                  <w:bookmarkEnd w:id="2298"/>
                  <w:bookmarkEnd w:id="2299"/>
                  <w:bookmarkEnd w:id="2300"/>
                  <w:bookmarkEnd w:id="2301"/>
                </w:p>
                <w:p w14:paraId="3EB5D747" w14:textId="77777777" w:rsidR="00AE34BE" w:rsidRDefault="00AE34BE" w:rsidP="00AE34BE">
                  <w:pPr>
                    <w:pStyle w:val="Geenafstand"/>
                  </w:pPr>
                  <w:r>
                    <w:t xml:space="preserve">Alhoewel de DSL van JOOQ erg lijkt op SQL, moet er toch een nieuwe syntax geleerd worden om SQL query’s te schrijven. </w:t>
                  </w:r>
                </w:p>
                <w:p w14:paraId="61108227" w14:textId="77777777" w:rsidR="00AE34BE" w:rsidRDefault="00AE34BE" w:rsidP="00AE34BE">
                  <w:pPr>
                    <w:pStyle w:val="Geenafstand"/>
                  </w:pPr>
                </w:p>
                <w:p w14:paraId="515DF752" w14:textId="77777777" w:rsidR="00AE34BE" w:rsidRDefault="00AE34BE" w:rsidP="00AE34BE">
                  <w:pPr>
                    <w:pStyle w:val="Geenafstand"/>
                  </w:pPr>
                  <w:r>
                    <w:t xml:space="preserve">JOOQ biedt de mogelijkheid tot vele geavanceerde SQL functionaliteiten zoals </w:t>
                  </w:r>
                  <w:r w:rsidRPr="00754564">
                    <w:t>nested selects, aliasing, unions, self-joins.</w:t>
                  </w:r>
                  <w:r>
                    <w:t xml:space="preserve"> Voor het gros van de developers is dit ruim genoeg, maar het is mogelijk dat als een database nieuwe functionaliteiten introduceert dat deze niet meteen beschikbaar zijn in JOOQ. Hiervoor zou wel zelf een uitbreiding in JOOQ kunnen worden gemaakt.</w:t>
                  </w:r>
                </w:p>
                <w:p w14:paraId="1CE5E6DF" w14:textId="77777777" w:rsidR="00AE34BE" w:rsidRDefault="00AE34BE" w:rsidP="00C050E1">
                  <w:pPr>
                    <w:pStyle w:val="Kop2"/>
                  </w:pPr>
                  <w:bookmarkStart w:id="2302" w:name="_Toc306218816"/>
                  <w:bookmarkStart w:id="2303" w:name="_Toc306229916"/>
                  <w:bookmarkStart w:id="2304" w:name="_Toc306279327"/>
                  <w:bookmarkStart w:id="2305" w:name="_Toc306320719"/>
                  <w:bookmarkStart w:id="2306" w:name="_Toc306321005"/>
                  <w:bookmarkStart w:id="2307" w:name="_Toc306321291"/>
                  <w:r>
                    <w:t>Voordelen van MyBatis</w:t>
                  </w:r>
                  <w:bookmarkEnd w:id="2302"/>
                  <w:bookmarkEnd w:id="2303"/>
                  <w:bookmarkEnd w:id="2304"/>
                  <w:bookmarkEnd w:id="2305"/>
                  <w:bookmarkEnd w:id="2306"/>
                  <w:bookmarkEnd w:id="2307"/>
                </w:p>
                <w:p w14:paraId="3AD6C9EF" w14:textId="77777777" w:rsidR="00AE34BE" w:rsidRDefault="00AE34BE" w:rsidP="00AE34BE">
                  <w:pPr>
                    <w:pStyle w:val="Geenafstand"/>
                  </w:pPr>
                  <w:r>
                    <w:t xml:space="preserve">MyBatis zorgt voor een nieuwe manier van SQL query’s maken in Java. In een speciale XML syntax kunnen tekst gebaseerde query’s worden gemaakt en met enkele toevoegingen kunnen deze aangepast worden op de context met bijvoorbeeld parameters, IF statements en FOR loops. </w:t>
                  </w:r>
                </w:p>
                <w:p w14:paraId="5D0DB641" w14:textId="77777777" w:rsidR="00AE34BE" w:rsidRDefault="00AE34BE" w:rsidP="00AE34BE">
                  <w:pPr>
                    <w:pStyle w:val="Geenafstand"/>
                  </w:pPr>
                  <w:r>
                    <w:t xml:space="preserve">Doordat query’s in aparte XML bestanden worden geplaatst is dit ook meteen bevorderlijk voor de herbruikbaarheid van de query’s.  </w:t>
                  </w:r>
                </w:p>
                <w:p w14:paraId="7215D30C" w14:textId="77777777" w:rsidR="00AE34BE" w:rsidRDefault="00AE34BE" w:rsidP="00AE34BE">
                  <w:pPr>
                    <w:pStyle w:val="Geenafstand"/>
                  </w:pPr>
                </w:p>
                <w:p w14:paraId="4A4E61BA" w14:textId="0F9526DD" w:rsidR="00AE34BE" w:rsidRDefault="00AE34BE" w:rsidP="00AE34BE">
                  <w:pPr>
                    <w:pStyle w:val="Geenafstand"/>
                  </w:pPr>
                  <w:r>
                    <w:t>Daarnaast is het relatief simpel om resultaten om te zetten naar Java objecten, dit kunnen standaard Java types zijn, maar er kunnen ook geavanceerde Java objecten gemaakt worden die je zelf specificeert. Deze kunnen gebruikt worden in de Java code, maar ook geparsed worden door bijvoorbeeld een JSON library om er zo</w:t>
                  </w:r>
                  <w:r w:rsidR="00123C2D">
                    <w:t xml:space="preserve"> direct</w:t>
                  </w:r>
                  <w:r>
                    <w:t xml:space="preserve"> web service resultaten van te maken.</w:t>
                  </w:r>
                </w:p>
                <w:p w14:paraId="3C080BD7" w14:textId="77777777" w:rsidR="00AE34BE" w:rsidRDefault="00AE34BE" w:rsidP="00AE34BE">
                  <w:pPr>
                    <w:pStyle w:val="Geenafstand"/>
                  </w:pPr>
                </w:p>
                <w:p w14:paraId="1BBB06D5" w14:textId="77777777" w:rsidR="00AE34BE" w:rsidRDefault="00AE34BE" w:rsidP="00AE34BE">
                  <w:pPr>
                    <w:pStyle w:val="Geenafstand"/>
                  </w:pPr>
                </w:p>
                <w:p w14:paraId="7101D70B" w14:textId="77777777" w:rsidR="00AE34BE" w:rsidRPr="00FD4035" w:rsidRDefault="00AE34BE" w:rsidP="00C050E1">
                  <w:pPr>
                    <w:pStyle w:val="Kop2"/>
                  </w:pPr>
                  <w:bookmarkStart w:id="2308" w:name="_Toc306218817"/>
                  <w:bookmarkStart w:id="2309" w:name="_Toc306229917"/>
                  <w:bookmarkStart w:id="2310" w:name="_Toc306279328"/>
                  <w:bookmarkStart w:id="2311" w:name="_Toc306320720"/>
                  <w:bookmarkStart w:id="2312" w:name="_Toc306321006"/>
                  <w:bookmarkStart w:id="2313" w:name="_Toc306321292"/>
                  <w:r w:rsidRPr="00FD4035">
                    <w:t>Nadelen van MyBatis</w:t>
                  </w:r>
                  <w:bookmarkEnd w:id="2308"/>
                  <w:bookmarkEnd w:id="2309"/>
                  <w:bookmarkEnd w:id="2310"/>
                  <w:bookmarkEnd w:id="2311"/>
                  <w:bookmarkEnd w:id="2312"/>
                  <w:bookmarkEnd w:id="2313"/>
                </w:p>
                <w:p w14:paraId="6EA3ADA4" w14:textId="77777777" w:rsidR="00AE34BE" w:rsidRDefault="00AE34BE" w:rsidP="00AE34BE">
                  <w:pPr>
                    <w:pStyle w:val="Geenafstand"/>
                  </w:pPr>
                  <w:r>
                    <w:t>Er zijn een aantal problemen die MyBatis nog niet oplost, zo kunnen er nog syntax fouten gemaakt worden in SQL die pas tijdens het uitvoeren van code naar boven komt, alhoewel dit wel minder vaak zal gebeuren door de betere overzicht die de XML notatie biedt ten opzichte van query Strings in Java.</w:t>
                  </w:r>
                </w:p>
                <w:p w14:paraId="1849551B" w14:textId="77777777" w:rsidR="00AE34BE" w:rsidRDefault="00AE34BE" w:rsidP="00AE34BE">
                  <w:pPr>
                    <w:pStyle w:val="Geenafstand"/>
                  </w:pPr>
                </w:p>
                <w:p w14:paraId="733926FC" w14:textId="3E1A7DC3" w:rsidR="00FD4035" w:rsidRDefault="00AE34BE" w:rsidP="00FD4035">
                  <w:pPr>
                    <w:pStyle w:val="Geenafstand"/>
                  </w:pPr>
                  <w:r>
                    <w:t>Ook is de SQL nog steeds dialect gevoelig, wil je wisselen van database zal je zelf de verschillen in SQL moeten herkennen en deze moeten aanpassen in je code.</w:t>
                  </w:r>
                  <w:bookmarkStart w:id="2314" w:name="_Toc306218818"/>
                </w:p>
                <w:bookmarkStart w:id="2315" w:name="_Toc306321293" w:displacedByCustomXml="next"/>
                <w:bookmarkStart w:id="2316" w:name="_Toc306321007" w:displacedByCustomXml="next"/>
                <w:bookmarkStart w:id="2317" w:name="_Toc306320721" w:displacedByCustomXml="next"/>
                <w:bookmarkStart w:id="2318" w:name="_Toc306229918" w:displacedByCustomXml="next"/>
                <w:bookmarkStart w:id="2319" w:name="_Toc306279329" w:displacedByCustomXml="next"/>
                <w:sdt>
                  <w:sdtPr>
                    <w:rPr>
                      <w:rFonts w:ascii="Helvetica Neue" w:eastAsiaTheme="minorEastAsia" w:hAnsi="Helvetica Neue" w:cstheme="minorBidi"/>
                      <w:bCs w:val="0"/>
                      <w:color w:val="auto"/>
                      <w:sz w:val="22"/>
                      <w:szCs w:val="22"/>
                    </w:rPr>
                    <w:id w:val="-1441134608"/>
                    <w:docPartObj>
                      <w:docPartGallery w:val="Bibliographies"/>
                      <w:docPartUnique/>
                    </w:docPartObj>
                  </w:sdtPr>
                  <w:sdtEndPr/>
                  <w:sdtContent>
                    <w:p w14:paraId="11840553" w14:textId="71141391" w:rsidR="00AE34BE" w:rsidRPr="00FD4035" w:rsidRDefault="00FD4035" w:rsidP="00FD4035">
                      <w:pPr>
                        <w:pStyle w:val="Kop1"/>
                        <w:numPr>
                          <w:ilvl w:val="0"/>
                          <w:numId w:val="0"/>
                        </w:numPr>
                        <w:ind w:left="432" w:hanging="432"/>
                      </w:pPr>
                      <w:r>
                        <w:t xml:space="preserve">6  </w:t>
                      </w:r>
                      <w:r w:rsidR="00AE34BE" w:rsidRPr="00FD4035">
                        <w:t>Literatuurlijst</w:t>
                      </w:r>
                      <w:bookmarkEnd w:id="2314"/>
                      <w:bookmarkEnd w:id="2319"/>
                      <w:bookmarkEnd w:id="2318"/>
                      <w:bookmarkEnd w:id="2317"/>
                      <w:bookmarkEnd w:id="2316"/>
                      <w:bookmarkEnd w:id="2315"/>
                    </w:p>
                    <w:sdt>
                      <w:sdtPr>
                        <w:id w:val="1387993578"/>
                        <w:bibliography/>
                      </w:sdtPr>
                      <w:sdtEndPr/>
                      <w:sdtContent>
                        <w:p w14:paraId="3CBCA1F8" w14:textId="346FC9AD" w:rsidR="005C5325" w:rsidRDefault="00AE34BE" w:rsidP="005C5325">
                          <w:pPr>
                            <w:pStyle w:val="Bibliografie"/>
                            <w:rPr>
                              <w:rFonts w:cs="Times New Roman"/>
                              <w:noProof/>
                            </w:rPr>
                          </w:pPr>
                          <w:r>
                            <w:fldChar w:fldCharType="begin"/>
                          </w:r>
                          <w:r>
                            <w:instrText xml:space="preserve"> BIBLIOGRAPHY </w:instrText>
                          </w:r>
                          <w:r>
                            <w:fldChar w:fldCharType="separate"/>
                          </w:r>
                          <w:r w:rsidR="005C5325">
                            <w:rPr>
                              <w:rFonts w:cs="Times New Roman"/>
                              <w:noProof/>
                            </w:rPr>
                            <w:t xml:space="preserve">JOOQ. (sd). </w:t>
                          </w:r>
                          <w:r w:rsidR="005C5325">
                            <w:rPr>
                              <w:rFonts w:cs="Times New Roman"/>
                              <w:i/>
                              <w:iCs/>
                              <w:noProof/>
                            </w:rPr>
                            <w:t>JOOQ</w:t>
                          </w:r>
                          <w:r w:rsidR="005C5325">
                            <w:rPr>
                              <w:rFonts w:cs="Times New Roman"/>
                              <w:noProof/>
                            </w:rPr>
                            <w:t>. Opgehaald van jooq.org: http://www.jooq.org</w:t>
                          </w:r>
                        </w:p>
                        <w:p w14:paraId="2B9E8521" w14:textId="77777777" w:rsidR="005C5325" w:rsidRDefault="005C5325" w:rsidP="005C5325">
                          <w:pPr>
                            <w:pStyle w:val="Bibliografie"/>
                            <w:rPr>
                              <w:rFonts w:cs="Times New Roman"/>
                              <w:noProof/>
                            </w:rPr>
                          </w:pPr>
                          <w:r>
                            <w:rPr>
                              <w:rFonts w:cs="Times New Roman"/>
                              <w:noProof/>
                            </w:rPr>
                            <w:t xml:space="preserve">Wikipedia. (2015, 09 01). </w:t>
                          </w:r>
                          <w:r>
                            <w:rPr>
                              <w:rFonts w:cs="Times New Roman"/>
                              <w:i/>
                              <w:iCs/>
                              <w:noProof/>
                            </w:rPr>
                            <w:t>Plain Old Java Object</w:t>
                          </w:r>
                          <w:r>
                            <w:rPr>
                              <w:rFonts w:cs="Times New Roman"/>
                              <w:noProof/>
                            </w:rPr>
                            <w:t>. Opgehaald van wikipedia.org: https://en.wikipedia.org/wiki/Plain_Old_Java_Object</w:t>
                          </w:r>
                        </w:p>
                        <w:p w14:paraId="7B661B40" w14:textId="77777777" w:rsidR="005C5325" w:rsidRDefault="005C5325" w:rsidP="005C5325">
                          <w:pPr>
                            <w:pStyle w:val="Bibliografie"/>
                            <w:rPr>
                              <w:rFonts w:cs="Times New Roman"/>
                              <w:noProof/>
                            </w:rPr>
                          </w:pPr>
                          <w:r>
                            <w:rPr>
                              <w:rFonts w:cs="Times New Roman"/>
                              <w:noProof/>
                            </w:rPr>
                            <w:t xml:space="preserve">MyBatis. (2015, 09 24). </w:t>
                          </w:r>
                          <w:r>
                            <w:rPr>
                              <w:rFonts w:cs="Times New Roman"/>
                              <w:i/>
                              <w:iCs/>
                              <w:noProof/>
                            </w:rPr>
                            <w:t>Dynamic SQL</w:t>
                          </w:r>
                          <w:r>
                            <w:rPr>
                              <w:rFonts w:cs="Times New Roman"/>
                              <w:noProof/>
                            </w:rPr>
                            <w:t>. Opgehaald van mybatis.github.io: https://mybatis.github.io/mybatis-3/dynamic-sql.html</w:t>
                          </w:r>
                        </w:p>
                        <w:p w14:paraId="17306568" w14:textId="77777777" w:rsidR="005C5325" w:rsidRDefault="005C5325" w:rsidP="005C5325">
                          <w:pPr>
                            <w:pStyle w:val="Bibliografie"/>
                            <w:rPr>
                              <w:rFonts w:cs="Times New Roman"/>
                              <w:noProof/>
                            </w:rPr>
                          </w:pPr>
                          <w:r>
                            <w:rPr>
                              <w:rFonts w:cs="Times New Roman"/>
                              <w:noProof/>
                            </w:rPr>
                            <w:t xml:space="preserve">MyBatis. (2015, 09 24). </w:t>
                          </w:r>
                          <w:r>
                            <w:rPr>
                              <w:rFonts w:cs="Times New Roman"/>
                              <w:i/>
                              <w:iCs/>
                              <w:noProof/>
                            </w:rPr>
                            <w:t>Java API</w:t>
                          </w:r>
                          <w:r>
                            <w:rPr>
                              <w:rFonts w:cs="Times New Roman"/>
                              <w:noProof/>
                            </w:rPr>
                            <w:t>. Opgehaald van mybatis.github.io: https://mybatis.github.io/mybatis-3/java-api.html</w:t>
                          </w:r>
                        </w:p>
                        <w:p w14:paraId="36AF03B3" w14:textId="77777777" w:rsidR="005C5325" w:rsidRDefault="005C5325" w:rsidP="005C5325">
                          <w:pPr>
                            <w:pStyle w:val="Bibliografie"/>
                            <w:rPr>
                              <w:rFonts w:cs="Times New Roman"/>
                              <w:noProof/>
                            </w:rPr>
                          </w:pPr>
                          <w:r>
                            <w:rPr>
                              <w:rFonts w:cs="Times New Roman"/>
                              <w:noProof/>
                            </w:rPr>
                            <w:t xml:space="preserve">JOOQ. (sd). </w:t>
                          </w:r>
                          <w:r>
                            <w:rPr>
                              <w:rFonts w:cs="Times New Roman"/>
                              <w:i/>
                              <w:iCs/>
                              <w:noProof/>
                            </w:rPr>
                            <w:t>JOOQ Manual</w:t>
                          </w:r>
                          <w:r>
                            <w:rPr>
                              <w:rFonts w:cs="Times New Roman"/>
                              <w:noProof/>
                            </w:rPr>
                            <w:t>. Opgehaald van jooq.org: http://www.jooq.org/doc/3.7/manual-single-page/</w:t>
                          </w:r>
                        </w:p>
                        <w:p w14:paraId="423691C5" w14:textId="398EABAF" w:rsidR="00AE34BE" w:rsidRPr="005C5325" w:rsidRDefault="005C5325" w:rsidP="005C5325">
                          <w:pPr>
                            <w:pStyle w:val="Bibliografie"/>
                            <w:rPr>
                              <w:rFonts w:cs="Times New Roman"/>
                              <w:noProof/>
                            </w:rPr>
                          </w:pPr>
                          <w:r>
                            <w:rPr>
                              <w:rFonts w:cs="Times New Roman"/>
                              <w:noProof/>
                            </w:rPr>
                            <w:t xml:space="preserve">BEA Systems, IBM, Microsoft en TIBCO. (2005, 02 1). </w:t>
                          </w:r>
                          <w:r>
                            <w:rPr>
                              <w:rFonts w:cs="Times New Roman"/>
                              <w:i/>
                              <w:iCs/>
                              <w:noProof/>
                            </w:rPr>
                            <w:t>WS-ReliableMessaging</w:t>
                          </w:r>
                          <w:r>
                            <w:rPr>
                              <w:rFonts w:cs="Times New Roman"/>
                              <w:noProof/>
                            </w:rPr>
                            <w:t>. Opgehaald van xmlsoap.org: http://specs.xmlsoap.org/ws/2005/02/rm/ws-reliablemessaging.pdf</w:t>
                          </w:r>
                          <w:r w:rsidR="00AE34BE">
                            <w:rPr>
                              <w:b/>
                              <w:bCs/>
                              <w:noProof/>
                            </w:rPr>
                            <w:fldChar w:fldCharType="end"/>
                          </w:r>
                        </w:p>
                      </w:sdtContent>
                    </w:sdt>
                  </w:sdtContent>
                </w:sdt>
                <w:p w14:paraId="4283194B" w14:textId="77777777" w:rsidR="00AE34BE" w:rsidRDefault="00AE34BE" w:rsidP="00AE34BE">
                  <w:pPr>
                    <w:pStyle w:val="Geenafstand"/>
                  </w:pPr>
                </w:p>
                <w:p w14:paraId="556B9C82" w14:textId="4F624CA3" w:rsidR="00AE34BE" w:rsidRDefault="000332F6" w:rsidP="000332F6">
                  <w:pPr>
                    <w:pStyle w:val="Kop2"/>
                    <w:numPr>
                      <w:ilvl w:val="0"/>
                      <w:numId w:val="0"/>
                    </w:numPr>
                    <w:ind w:left="576" w:hanging="576"/>
                  </w:pPr>
                  <w:r>
                    <w:br w:type="column"/>
                  </w:r>
                  <w:bookmarkStart w:id="2320" w:name="_Toc306320722"/>
                  <w:bookmarkStart w:id="2321" w:name="_Toc306321008"/>
                  <w:bookmarkStart w:id="2322" w:name="_Toc306321294"/>
                  <w:r w:rsidR="00FD4035">
                    <w:t xml:space="preserve">14.4 </w:t>
                  </w:r>
                  <w:bookmarkStart w:id="2323" w:name="BijlageE"/>
                  <w:r w:rsidR="00FD4035">
                    <w:t>Bijlage E</w:t>
                  </w:r>
                  <w:bookmarkEnd w:id="2323"/>
                  <w:r w:rsidR="003E0344">
                    <w:t xml:space="preserve"> – </w:t>
                  </w:r>
                  <w:r w:rsidR="00FD4035">
                    <w:t>Web service</w:t>
                  </w:r>
                  <w:r w:rsidR="003E0344">
                    <w:t xml:space="preserve"> onderzoeksresultaten</w:t>
                  </w:r>
                  <w:bookmarkEnd w:id="2320"/>
                  <w:bookmarkEnd w:id="2321"/>
                  <w:bookmarkEnd w:id="2322"/>
                </w:p>
                <w:p w14:paraId="00CEB5BD" w14:textId="77777777" w:rsidR="00B333C3" w:rsidRPr="00FD0558" w:rsidRDefault="00B333C3" w:rsidP="00B333C3">
                  <w:pPr>
                    <w:pStyle w:val="Titel"/>
                  </w:pPr>
                  <w:r>
                    <w:rPr>
                      <w:noProof/>
                      <w:lang w:val="en-US"/>
                    </w:rPr>
                    <w:drawing>
                      <wp:inline distT="0" distB="0" distL="0" distR="0" wp14:anchorId="360EA2F3" wp14:editId="6A8E0278">
                        <wp:extent cx="5269230" cy="1149985"/>
                        <wp:effectExtent l="0" t="0" r="0" b="0"/>
                        <wp:docPr id="43" name="Picture 43" descr="Macintosh HD:Users:Jochem:Downloads:Logo_Jon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ochem:Downloads:Logo_Jonk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9230" cy="1149985"/>
                                </a:xfrm>
                                <a:prstGeom prst="rect">
                                  <a:avLst/>
                                </a:prstGeom>
                                <a:noFill/>
                                <a:ln>
                                  <a:noFill/>
                                </a:ln>
                              </pic:spPr>
                            </pic:pic>
                          </a:graphicData>
                        </a:graphic>
                      </wp:inline>
                    </w:drawing>
                  </w:r>
                </w:p>
                <w:p w14:paraId="151ED659" w14:textId="77777777" w:rsidR="00B333C3" w:rsidRPr="00FD0558" w:rsidRDefault="00B333C3" w:rsidP="00B333C3">
                  <w:pPr>
                    <w:pStyle w:val="Titel"/>
                    <w:jc w:val="center"/>
                  </w:pPr>
                  <w:r>
                    <w:t>Web service -</w:t>
                  </w:r>
                  <w:r w:rsidRPr="00FD0558">
                    <w:t xml:space="preserve"> Jonker BV.</w:t>
                  </w:r>
                </w:p>
                <w:p w14:paraId="5B11E122" w14:textId="77777777" w:rsidR="00B333C3" w:rsidRPr="00FD0558" w:rsidRDefault="00B333C3" w:rsidP="00B333C3">
                  <w:pPr>
                    <w:pStyle w:val="Ondertitel"/>
                  </w:pPr>
                  <w:r w:rsidRPr="00FD0558">
                    <w:t>Versie 1.0</w:t>
                  </w:r>
                </w:p>
                <w:p w14:paraId="57F6C1A9" w14:textId="77777777" w:rsidR="00B333C3" w:rsidRDefault="00B333C3" w:rsidP="00B333C3">
                  <w:pPr>
                    <w:pStyle w:val="Geenafstand"/>
                    <w:rPr>
                      <w:rStyle w:val="Subtielebenadrukking"/>
                    </w:rPr>
                  </w:pPr>
                  <w:r w:rsidRPr="00FD0558">
                    <w:rPr>
                      <w:rStyle w:val="Subtielebenadrukking"/>
                    </w:rPr>
                    <w:t>Jochem Pouwels - 1613727</w:t>
                  </w:r>
                  <w:r w:rsidRPr="00FD0558">
                    <w:rPr>
                      <w:rStyle w:val="Subtielebenadrukking"/>
                    </w:rPr>
                    <w:br/>
                    <w:t>Docentbegeleider: Rik Boss</w:t>
                  </w:r>
                </w:p>
                <w:p w14:paraId="30704C8F" w14:textId="77777777" w:rsidR="00B333C3" w:rsidRPr="00F43BED" w:rsidRDefault="00B333C3" w:rsidP="00B333C3">
                  <w:pPr>
                    <w:pStyle w:val="Inhopg1"/>
                    <w:rPr>
                      <w:rStyle w:val="Subtielebenadrukking"/>
                      <w:iCs w:val="0"/>
                      <w:color w:val="auto"/>
                    </w:rPr>
                  </w:pPr>
                  <w:r>
                    <w:rPr>
                      <w:rStyle w:val="Subtielebenadrukking"/>
                    </w:rPr>
                    <w:br w:type="column"/>
                  </w:r>
                </w:p>
                <w:sdt>
                  <w:sdtPr>
                    <w:rPr>
                      <w:rFonts w:ascii="Helvetica Neue" w:eastAsiaTheme="minorEastAsia" w:hAnsi="Helvetica Neue" w:cstheme="minorBidi"/>
                      <w:bCs w:val="0"/>
                      <w:color w:val="auto"/>
                      <w:sz w:val="22"/>
                      <w:szCs w:val="22"/>
                    </w:rPr>
                    <w:id w:val="1726953341"/>
                    <w:docPartObj>
                      <w:docPartGallery w:val="Table of Contents"/>
                      <w:docPartUnique/>
                    </w:docPartObj>
                  </w:sdtPr>
                  <w:sdtEndPr>
                    <w:rPr>
                      <w:b/>
                      <w:noProof/>
                    </w:rPr>
                  </w:sdtEndPr>
                  <w:sdtContent>
                    <w:p w14:paraId="5F35CD75" w14:textId="77777777" w:rsidR="00B333C3" w:rsidRDefault="00B333C3" w:rsidP="00B333C3">
                      <w:pPr>
                        <w:pStyle w:val="Kopvaninhoudsopgave"/>
                      </w:pPr>
                      <w:r>
                        <w:t>Inhoudsopgave</w:t>
                      </w:r>
                    </w:p>
                    <w:p w14:paraId="2E17F498" w14:textId="77777777" w:rsidR="00B333C3" w:rsidRDefault="00B333C3" w:rsidP="00B333C3">
                      <w:pPr>
                        <w:pStyle w:val="Inhopg1"/>
                        <w:rPr>
                          <w:rFonts w:asciiTheme="minorHAnsi" w:hAnsiTheme="minorHAnsi"/>
                          <w:noProof/>
                          <w:color w:val="auto"/>
                          <w:lang w:val="en-US" w:eastAsia="ja-JP"/>
                        </w:rPr>
                      </w:pPr>
                      <w:r>
                        <w:rPr>
                          <w:rFonts w:asciiTheme="majorHAnsi" w:hAnsiTheme="majorHAnsi"/>
                        </w:rPr>
                        <w:fldChar w:fldCharType="begin"/>
                      </w:r>
                      <w:r>
                        <w:rPr>
                          <w:rFonts w:asciiTheme="majorHAnsi" w:hAnsiTheme="majorHAnsi"/>
                        </w:rPr>
                        <w:instrText xml:space="preserve"> TOC \o "1-4" </w:instrText>
                      </w:r>
                      <w:r>
                        <w:rPr>
                          <w:rFonts w:asciiTheme="majorHAnsi" w:hAnsiTheme="majorHAnsi"/>
                        </w:rPr>
                        <w:fldChar w:fldCharType="separate"/>
                      </w:r>
                      <w:r>
                        <w:rPr>
                          <w:noProof/>
                        </w:rPr>
                        <w:t>1</w:t>
                      </w:r>
                      <w:r>
                        <w:rPr>
                          <w:rFonts w:asciiTheme="minorHAnsi" w:hAnsiTheme="minorHAnsi"/>
                          <w:noProof/>
                          <w:color w:val="auto"/>
                          <w:lang w:val="en-US" w:eastAsia="ja-JP"/>
                        </w:rPr>
                        <w:tab/>
                      </w:r>
                      <w:r>
                        <w:rPr>
                          <w:noProof/>
                        </w:rPr>
                        <w:t>Inleiding</w:t>
                      </w:r>
                      <w:r>
                        <w:rPr>
                          <w:noProof/>
                        </w:rPr>
                        <w:tab/>
                      </w:r>
                      <w:r>
                        <w:rPr>
                          <w:noProof/>
                        </w:rPr>
                        <w:fldChar w:fldCharType="begin"/>
                      </w:r>
                      <w:r>
                        <w:rPr>
                          <w:noProof/>
                        </w:rPr>
                        <w:instrText xml:space="preserve"> PAGEREF _Toc306224849 \h </w:instrText>
                      </w:r>
                      <w:r>
                        <w:rPr>
                          <w:noProof/>
                        </w:rPr>
                      </w:r>
                      <w:r>
                        <w:rPr>
                          <w:noProof/>
                        </w:rPr>
                        <w:fldChar w:fldCharType="separate"/>
                      </w:r>
                      <w:r w:rsidR="00251E4A">
                        <w:rPr>
                          <w:noProof/>
                        </w:rPr>
                        <w:t>123</w:t>
                      </w:r>
                      <w:r>
                        <w:rPr>
                          <w:noProof/>
                        </w:rPr>
                        <w:fldChar w:fldCharType="end"/>
                      </w:r>
                    </w:p>
                    <w:p w14:paraId="680F450E" w14:textId="77777777" w:rsidR="00B333C3" w:rsidRDefault="00B333C3" w:rsidP="00B333C3">
                      <w:pPr>
                        <w:pStyle w:val="Inhopg1"/>
                        <w:rPr>
                          <w:rFonts w:asciiTheme="minorHAnsi" w:hAnsiTheme="minorHAnsi"/>
                          <w:noProof/>
                          <w:color w:val="auto"/>
                          <w:lang w:val="en-US" w:eastAsia="ja-JP"/>
                        </w:rPr>
                      </w:pPr>
                      <w:r>
                        <w:rPr>
                          <w:noProof/>
                        </w:rPr>
                        <w:t>2</w:t>
                      </w:r>
                      <w:r>
                        <w:rPr>
                          <w:rFonts w:asciiTheme="minorHAnsi" w:hAnsiTheme="minorHAnsi"/>
                          <w:noProof/>
                          <w:color w:val="auto"/>
                          <w:lang w:val="en-US" w:eastAsia="ja-JP"/>
                        </w:rPr>
                        <w:tab/>
                      </w:r>
                      <w:r>
                        <w:rPr>
                          <w:noProof/>
                        </w:rPr>
                        <w:t>Introductie</w:t>
                      </w:r>
                      <w:r>
                        <w:rPr>
                          <w:noProof/>
                        </w:rPr>
                        <w:tab/>
                      </w:r>
                      <w:r>
                        <w:rPr>
                          <w:noProof/>
                        </w:rPr>
                        <w:fldChar w:fldCharType="begin"/>
                      </w:r>
                      <w:r>
                        <w:rPr>
                          <w:noProof/>
                        </w:rPr>
                        <w:instrText xml:space="preserve"> PAGEREF _Toc306224850 \h </w:instrText>
                      </w:r>
                      <w:r>
                        <w:rPr>
                          <w:noProof/>
                        </w:rPr>
                      </w:r>
                      <w:r>
                        <w:rPr>
                          <w:noProof/>
                        </w:rPr>
                        <w:fldChar w:fldCharType="separate"/>
                      </w:r>
                      <w:r w:rsidR="00251E4A">
                        <w:rPr>
                          <w:noProof/>
                        </w:rPr>
                        <w:t>123</w:t>
                      </w:r>
                      <w:r>
                        <w:rPr>
                          <w:noProof/>
                        </w:rPr>
                        <w:fldChar w:fldCharType="end"/>
                      </w:r>
                    </w:p>
                    <w:p w14:paraId="2CD9221F" w14:textId="77777777" w:rsidR="00B333C3" w:rsidRDefault="00B333C3" w:rsidP="00B333C3">
                      <w:pPr>
                        <w:pStyle w:val="Inhopg1"/>
                        <w:rPr>
                          <w:rFonts w:asciiTheme="minorHAnsi" w:hAnsiTheme="minorHAnsi"/>
                          <w:noProof/>
                          <w:color w:val="auto"/>
                          <w:lang w:val="en-US" w:eastAsia="ja-JP"/>
                        </w:rPr>
                      </w:pPr>
                      <w:r>
                        <w:rPr>
                          <w:noProof/>
                        </w:rPr>
                        <w:t>3</w:t>
                      </w:r>
                      <w:r>
                        <w:rPr>
                          <w:rFonts w:asciiTheme="minorHAnsi" w:hAnsiTheme="minorHAnsi"/>
                          <w:noProof/>
                          <w:color w:val="auto"/>
                          <w:lang w:val="en-US" w:eastAsia="ja-JP"/>
                        </w:rPr>
                        <w:tab/>
                      </w:r>
                      <w:r>
                        <w:rPr>
                          <w:noProof/>
                        </w:rPr>
                        <w:t>SOAP en REST</w:t>
                      </w:r>
                      <w:r>
                        <w:rPr>
                          <w:noProof/>
                        </w:rPr>
                        <w:tab/>
                      </w:r>
                      <w:r>
                        <w:rPr>
                          <w:noProof/>
                        </w:rPr>
                        <w:fldChar w:fldCharType="begin"/>
                      </w:r>
                      <w:r>
                        <w:rPr>
                          <w:noProof/>
                        </w:rPr>
                        <w:instrText xml:space="preserve"> PAGEREF _Toc306224851 \h </w:instrText>
                      </w:r>
                      <w:r>
                        <w:rPr>
                          <w:noProof/>
                        </w:rPr>
                      </w:r>
                      <w:r>
                        <w:rPr>
                          <w:noProof/>
                        </w:rPr>
                        <w:fldChar w:fldCharType="separate"/>
                      </w:r>
                      <w:r w:rsidR="00251E4A">
                        <w:rPr>
                          <w:noProof/>
                        </w:rPr>
                        <w:t>124</w:t>
                      </w:r>
                      <w:r>
                        <w:rPr>
                          <w:noProof/>
                        </w:rPr>
                        <w:fldChar w:fldCharType="end"/>
                      </w:r>
                    </w:p>
                    <w:p w14:paraId="20FED8A7" w14:textId="77777777" w:rsidR="00B333C3" w:rsidRDefault="00B333C3" w:rsidP="00B333C3">
                      <w:pPr>
                        <w:pStyle w:val="Inhopg2"/>
                        <w:tabs>
                          <w:tab w:val="left" w:pos="546"/>
                          <w:tab w:val="right" w:leader="dot" w:pos="8290"/>
                        </w:tabs>
                        <w:rPr>
                          <w:rFonts w:asciiTheme="minorHAnsi" w:hAnsiTheme="minorHAnsi"/>
                          <w:noProof/>
                          <w:sz w:val="24"/>
                          <w:szCs w:val="24"/>
                          <w:lang w:val="en-US" w:eastAsia="ja-JP"/>
                        </w:rPr>
                      </w:pPr>
                      <w:r>
                        <w:rPr>
                          <w:noProof/>
                        </w:rPr>
                        <w:t>3.1</w:t>
                      </w:r>
                      <w:r>
                        <w:rPr>
                          <w:rFonts w:asciiTheme="minorHAnsi" w:hAnsiTheme="minorHAnsi"/>
                          <w:noProof/>
                          <w:sz w:val="24"/>
                          <w:szCs w:val="24"/>
                          <w:lang w:val="en-US" w:eastAsia="ja-JP"/>
                        </w:rPr>
                        <w:tab/>
                      </w:r>
                      <w:r>
                        <w:rPr>
                          <w:noProof/>
                        </w:rPr>
                        <w:t>Wat is SOAP?</w:t>
                      </w:r>
                      <w:r>
                        <w:rPr>
                          <w:noProof/>
                        </w:rPr>
                        <w:tab/>
                      </w:r>
                      <w:r>
                        <w:rPr>
                          <w:noProof/>
                        </w:rPr>
                        <w:fldChar w:fldCharType="begin"/>
                      </w:r>
                      <w:r>
                        <w:rPr>
                          <w:noProof/>
                        </w:rPr>
                        <w:instrText xml:space="preserve"> PAGEREF _Toc306224852 \h </w:instrText>
                      </w:r>
                      <w:r>
                        <w:rPr>
                          <w:noProof/>
                        </w:rPr>
                      </w:r>
                      <w:r>
                        <w:rPr>
                          <w:noProof/>
                        </w:rPr>
                        <w:fldChar w:fldCharType="separate"/>
                      </w:r>
                      <w:r w:rsidR="00251E4A">
                        <w:rPr>
                          <w:noProof/>
                        </w:rPr>
                        <w:t>124</w:t>
                      </w:r>
                      <w:r>
                        <w:rPr>
                          <w:noProof/>
                        </w:rPr>
                        <w:fldChar w:fldCharType="end"/>
                      </w:r>
                    </w:p>
                    <w:p w14:paraId="6BCA4CE4" w14:textId="77777777" w:rsidR="00B333C3" w:rsidRDefault="00B333C3" w:rsidP="00B333C3">
                      <w:pPr>
                        <w:pStyle w:val="Inhopg2"/>
                        <w:tabs>
                          <w:tab w:val="left" w:pos="546"/>
                          <w:tab w:val="right" w:leader="dot" w:pos="8290"/>
                        </w:tabs>
                        <w:rPr>
                          <w:rFonts w:asciiTheme="minorHAnsi" w:hAnsiTheme="minorHAnsi"/>
                          <w:noProof/>
                          <w:sz w:val="24"/>
                          <w:szCs w:val="24"/>
                          <w:lang w:val="en-US" w:eastAsia="ja-JP"/>
                        </w:rPr>
                      </w:pPr>
                      <w:r>
                        <w:rPr>
                          <w:noProof/>
                        </w:rPr>
                        <w:t>3.2</w:t>
                      </w:r>
                      <w:r>
                        <w:rPr>
                          <w:rFonts w:asciiTheme="minorHAnsi" w:hAnsiTheme="minorHAnsi"/>
                          <w:noProof/>
                          <w:sz w:val="24"/>
                          <w:szCs w:val="24"/>
                          <w:lang w:val="en-US" w:eastAsia="ja-JP"/>
                        </w:rPr>
                        <w:tab/>
                      </w:r>
                      <w:r>
                        <w:rPr>
                          <w:noProof/>
                        </w:rPr>
                        <w:t>Wat is REST?</w:t>
                      </w:r>
                      <w:r>
                        <w:rPr>
                          <w:noProof/>
                        </w:rPr>
                        <w:tab/>
                      </w:r>
                      <w:r>
                        <w:rPr>
                          <w:noProof/>
                        </w:rPr>
                        <w:fldChar w:fldCharType="begin"/>
                      </w:r>
                      <w:r>
                        <w:rPr>
                          <w:noProof/>
                        </w:rPr>
                        <w:instrText xml:space="preserve"> PAGEREF _Toc306224853 \h </w:instrText>
                      </w:r>
                      <w:r>
                        <w:rPr>
                          <w:noProof/>
                        </w:rPr>
                      </w:r>
                      <w:r>
                        <w:rPr>
                          <w:noProof/>
                        </w:rPr>
                        <w:fldChar w:fldCharType="separate"/>
                      </w:r>
                      <w:r w:rsidR="00251E4A">
                        <w:rPr>
                          <w:noProof/>
                        </w:rPr>
                        <w:t>124</w:t>
                      </w:r>
                      <w:r>
                        <w:rPr>
                          <w:noProof/>
                        </w:rPr>
                        <w:fldChar w:fldCharType="end"/>
                      </w:r>
                    </w:p>
                    <w:p w14:paraId="4AF4B8F2" w14:textId="77777777" w:rsidR="00B333C3" w:rsidRDefault="00B333C3" w:rsidP="00B333C3">
                      <w:pPr>
                        <w:pStyle w:val="Inhopg1"/>
                        <w:rPr>
                          <w:rFonts w:asciiTheme="minorHAnsi" w:hAnsiTheme="minorHAnsi"/>
                          <w:noProof/>
                          <w:color w:val="auto"/>
                          <w:lang w:val="en-US" w:eastAsia="ja-JP"/>
                        </w:rPr>
                      </w:pPr>
                      <w:r>
                        <w:rPr>
                          <w:noProof/>
                        </w:rPr>
                        <w:t>4</w:t>
                      </w:r>
                      <w:r>
                        <w:rPr>
                          <w:rFonts w:asciiTheme="minorHAnsi" w:hAnsiTheme="minorHAnsi"/>
                          <w:noProof/>
                          <w:color w:val="auto"/>
                          <w:lang w:val="en-US" w:eastAsia="ja-JP"/>
                        </w:rPr>
                        <w:tab/>
                      </w:r>
                      <w:r>
                        <w:rPr>
                          <w:noProof/>
                        </w:rPr>
                        <w:t>Verschillen SOAP en REST</w:t>
                      </w:r>
                      <w:r>
                        <w:rPr>
                          <w:noProof/>
                        </w:rPr>
                        <w:tab/>
                      </w:r>
                      <w:r>
                        <w:rPr>
                          <w:noProof/>
                        </w:rPr>
                        <w:fldChar w:fldCharType="begin"/>
                      </w:r>
                      <w:r>
                        <w:rPr>
                          <w:noProof/>
                        </w:rPr>
                        <w:instrText xml:space="preserve"> PAGEREF _Toc306224854 \h </w:instrText>
                      </w:r>
                      <w:r>
                        <w:rPr>
                          <w:noProof/>
                        </w:rPr>
                      </w:r>
                      <w:r>
                        <w:rPr>
                          <w:noProof/>
                        </w:rPr>
                        <w:fldChar w:fldCharType="separate"/>
                      </w:r>
                      <w:r w:rsidR="00251E4A">
                        <w:rPr>
                          <w:noProof/>
                        </w:rPr>
                        <w:t>125</w:t>
                      </w:r>
                      <w:r>
                        <w:rPr>
                          <w:noProof/>
                        </w:rPr>
                        <w:fldChar w:fldCharType="end"/>
                      </w:r>
                    </w:p>
                    <w:p w14:paraId="2967E7F8" w14:textId="77777777" w:rsidR="00B333C3" w:rsidRDefault="00B333C3" w:rsidP="00B333C3">
                      <w:pPr>
                        <w:pStyle w:val="Inhopg2"/>
                        <w:tabs>
                          <w:tab w:val="left" w:pos="546"/>
                          <w:tab w:val="right" w:leader="dot" w:pos="8290"/>
                        </w:tabs>
                        <w:rPr>
                          <w:rFonts w:asciiTheme="minorHAnsi" w:hAnsiTheme="minorHAnsi"/>
                          <w:noProof/>
                          <w:sz w:val="24"/>
                          <w:szCs w:val="24"/>
                          <w:lang w:val="en-US" w:eastAsia="ja-JP"/>
                        </w:rPr>
                      </w:pPr>
                      <w:r>
                        <w:rPr>
                          <w:noProof/>
                        </w:rPr>
                        <w:t>4.1</w:t>
                      </w:r>
                      <w:r>
                        <w:rPr>
                          <w:rFonts w:asciiTheme="minorHAnsi" w:hAnsiTheme="minorHAnsi"/>
                          <w:noProof/>
                          <w:sz w:val="24"/>
                          <w:szCs w:val="24"/>
                          <w:lang w:val="en-US" w:eastAsia="ja-JP"/>
                        </w:rPr>
                        <w:tab/>
                      </w:r>
                      <w:r>
                        <w:rPr>
                          <w:noProof/>
                        </w:rPr>
                        <w:t>Snelheid</w:t>
                      </w:r>
                      <w:r>
                        <w:rPr>
                          <w:noProof/>
                        </w:rPr>
                        <w:tab/>
                      </w:r>
                      <w:r>
                        <w:rPr>
                          <w:noProof/>
                        </w:rPr>
                        <w:fldChar w:fldCharType="begin"/>
                      </w:r>
                      <w:r>
                        <w:rPr>
                          <w:noProof/>
                        </w:rPr>
                        <w:instrText xml:space="preserve"> PAGEREF _Toc306224855 \h </w:instrText>
                      </w:r>
                      <w:r>
                        <w:rPr>
                          <w:noProof/>
                        </w:rPr>
                      </w:r>
                      <w:r>
                        <w:rPr>
                          <w:noProof/>
                        </w:rPr>
                        <w:fldChar w:fldCharType="separate"/>
                      </w:r>
                      <w:r w:rsidR="00251E4A">
                        <w:rPr>
                          <w:noProof/>
                        </w:rPr>
                        <w:t>125</w:t>
                      </w:r>
                      <w:r>
                        <w:rPr>
                          <w:noProof/>
                        </w:rPr>
                        <w:fldChar w:fldCharType="end"/>
                      </w:r>
                    </w:p>
                    <w:p w14:paraId="123AD696" w14:textId="77777777" w:rsidR="00B333C3" w:rsidRDefault="00B333C3" w:rsidP="00B333C3">
                      <w:pPr>
                        <w:pStyle w:val="Inhopg2"/>
                        <w:tabs>
                          <w:tab w:val="left" w:pos="546"/>
                          <w:tab w:val="right" w:leader="dot" w:pos="8290"/>
                        </w:tabs>
                        <w:rPr>
                          <w:rFonts w:asciiTheme="minorHAnsi" w:hAnsiTheme="minorHAnsi"/>
                          <w:noProof/>
                          <w:sz w:val="24"/>
                          <w:szCs w:val="24"/>
                          <w:lang w:val="en-US" w:eastAsia="ja-JP"/>
                        </w:rPr>
                      </w:pPr>
                      <w:r>
                        <w:rPr>
                          <w:noProof/>
                        </w:rPr>
                        <w:t>4.2</w:t>
                      </w:r>
                      <w:r>
                        <w:rPr>
                          <w:rFonts w:asciiTheme="minorHAnsi" w:hAnsiTheme="minorHAnsi"/>
                          <w:noProof/>
                          <w:sz w:val="24"/>
                          <w:szCs w:val="24"/>
                          <w:lang w:val="en-US" w:eastAsia="ja-JP"/>
                        </w:rPr>
                        <w:tab/>
                      </w:r>
                      <w:r>
                        <w:rPr>
                          <w:noProof/>
                        </w:rPr>
                        <w:t>API</w:t>
                      </w:r>
                      <w:r>
                        <w:rPr>
                          <w:noProof/>
                        </w:rPr>
                        <w:tab/>
                      </w:r>
                      <w:r>
                        <w:rPr>
                          <w:noProof/>
                        </w:rPr>
                        <w:fldChar w:fldCharType="begin"/>
                      </w:r>
                      <w:r>
                        <w:rPr>
                          <w:noProof/>
                        </w:rPr>
                        <w:instrText xml:space="preserve"> PAGEREF _Toc306224856 \h </w:instrText>
                      </w:r>
                      <w:r>
                        <w:rPr>
                          <w:noProof/>
                        </w:rPr>
                      </w:r>
                      <w:r>
                        <w:rPr>
                          <w:noProof/>
                        </w:rPr>
                        <w:fldChar w:fldCharType="separate"/>
                      </w:r>
                      <w:r w:rsidR="00251E4A">
                        <w:rPr>
                          <w:noProof/>
                        </w:rPr>
                        <w:t>125</w:t>
                      </w:r>
                      <w:r>
                        <w:rPr>
                          <w:noProof/>
                        </w:rPr>
                        <w:fldChar w:fldCharType="end"/>
                      </w:r>
                    </w:p>
                    <w:p w14:paraId="7646E286" w14:textId="77777777" w:rsidR="00B333C3" w:rsidRDefault="00B333C3" w:rsidP="00B333C3">
                      <w:pPr>
                        <w:pStyle w:val="Inhopg2"/>
                        <w:tabs>
                          <w:tab w:val="left" w:pos="546"/>
                          <w:tab w:val="right" w:leader="dot" w:pos="8290"/>
                        </w:tabs>
                        <w:rPr>
                          <w:rFonts w:asciiTheme="minorHAnsi" w:hAnsiTheme="minorHAnsi"/>
                          <w:noProof/>
                          <w:sz w:val="24"/>
                          <w:szCs w:val="24"/>
                          <w:lang w:val="en-US" w:eastAsia="ja-JP"/>
                        </w:rPr>
                      </w:pPr>
                      <w:r>
                        <w:rPr>
                          <w:noProof/>
                        </w:rPr>
                        <w:t>4.3</w:t>
                      </w:r>
                      <w:r>
                        <w:rPr>
                          <w:rFonts w:asciiTheme="minorHAnsi" w:hAnsiTheme="minorHAnsi"/>
                          <w:noProof/>
                          <w:sz w:val="24"/>
                          <w:szCs w:val="24"/>
                          <w:lang w:val="en-US" w:eastAsia="ja-JP"/>
                        </w:rPr>
                        <w:tab/>
                      </w:r>
                      <w:r>
                        <w:rPr>
                          <w:noProof/>
                        </w:rPr>
                        <w:t>Betrouwbaarheid</w:t>
                      </w:r>
                      <w:r>
                        <w:rPr>
                          <w:noProof/>
                        </w:rPr>
                        <w:tab/>
                      </w:r>
                      <w:r>
                        <w:rPr>
                          <w:noProof/>
                        </w:rPr>
                        <w:fldChar w:fldCharType="begin"/>
                      </w:r>
                      <w:r>
                        <w:rPr>
                          <w:noProof/>
                        </w:rPr>
                        <w:instrText xml:space="preserve"> PAGEREF _Toc306224857 \h </w:instrText>
                      </w:r>
                      <w:r>
                        <w:rPr>
                          <w:noProof/>
                        </w:rPr>
                      </w:r>
                      <w:r>
                        <w:rPr>
                          <w:noProof/>
                        </w:rPr>
                        <w:fldChar w:fldCharType="separate"/>
                      </w:r>
                      <w:r w:rsidR="00251E4A">
                        <w:rPr>
                          <w:noProof/>
                        </w:rPr>
                        <w:t>126</w:t>
                      </w:r>
                      <w:r>
                        <w:rPr>
                          <w:noProof/>
                        </w:rPr>
                        <w:fldChar w:fldCharType="end"/>
                      </w:r>
                    </w:p>
                    <w:p w14:paraId="186D2B10" w14:textId="77777777" w:rsidR="00B333C3" w:rsidRDefault="00B333C3" w:rsidP="00B333C3">
                      <w:pPr>
                        <w:pStyle w:val="Inhopg3"/>
                        <w:tabs>
                          <w:tab w:val="left" w:pos="905"/>
                          <w:tab w:val="right" w:leader="dot" w:pos="8290"/>
                        </w:tabs>
                        <w:rPr>
                          <w:rFonts w:asciiTheme="minorHAnsi" w:hAnsiTheme="minorHAnsi"/>
                          <w:i w:val="0"/>
                          <w:noProof/>
                          <w:sz w:val="24"/>
                          <w:szCs w:val="24"/>
                          <w:lang w:val="en-US" w:eastAsia="ja-JP"/>
                        </w:rPr>
                      </w:pPr>
                      <w:r>
                        <w:rPr>
                          <w:noProof/>
                        </w:rPr>
                        <w:t>4.3.1</w:t>
                      </w:r>
                      <w:r>
                        <w:rPr>
                          <w:rFonts w:asciiTheme="minorHAnsi" w:hAnsiTheme="minorHAnsi"/>
                          <w:i w:val="0"/>
                          <w:noProof/>
                          <w:sz w:val="24"/>
                          <w:szCs w:val="24"/>
                          <w:lang w:val="en-US" w:eastAsia="ja-JP"/>
                        </w:rPr>
                        <w:tab/>
                      </w:r>
                      <w:r>
                        <w:rPr>
                          <w:noProof/>
                        </w:rPr>
                        <w:t>Idempotentie (SOAP en REST)</w:t>
                      </w:r>
                      <w:r>
                        <w:rPr>
                          <w:noProof/>
                        </w:rPr>
                        <w:tab/>
                      </w:r>
                      <w:r>
                        <w:rPr>
                          <w:noProof/>
                        </w:rPr>
                        <w:fldChar w:fldCharType="begin"/>
                      </w:r>
                      <w:r>
                        <w:rPr>
                          <w:noProof/>
                        </w:rPr>
                        <w:instrText xml:space="preserve"> PAGEREF _Toc306224858 \h </w:instrText>
                      </w:r>
                      <w:r>
                        <w:rPr>
                          <w:noProof/>
                        </w:rPr>
                      </w:r>
                      <w:r>
                        <w:rPr>
                          <w:noProof/>
                        </w:rPr>
                        <w:fldChar w:fldCharType="separate"/>
                      </w:r>
                      <w:r w:rsidR="00251E4A">
                        <w:rPr>
                          <w:noProof/>
                        </w:rPr>
                        <w:t>128</w:t>
                      </w:r>
                      <w:r>
                        <w:rPr>
                          <w:noProof/>
                        </w:rPr>
                        <w:fldChar w:fldCharType="end"/>
                      </w:r>
                    </w:p>
                    <w:p w14:paraId="2F19CC5F" w14:textId="77777777" w:rsidR="00B333C3" w:rsidRDefault="00B333C3" w:rsidP="00B333C3">
                      <w:pPr>
                        <w:pStyle w:val="Inhopg3"/>
                        <w:tabs>
                          <w:tab w:val="left" w:pos="905"/>
                          <w:tab w:val="right" w:leader="dot" w:pos="8290"/>
                        </w:tabs>
                        <w:rPr>
                          <w:rFonts w:asciiTheme="minorHAnsi" w:hAnsiTheme="minorHAnsi"/>
                          <w:i w:val="0"/>
                          <w:noProof/>
                          <w:sz w:val="24"/>
                          <w:szCs w:val="24"/>
                          <w:lang w:val="en-US" w:eastAsia="ja-JP"/>
                        </w:rPr>
                      </w:pPr>
                      <w:r>
                        <w:rPr>
                          <w:noProof/>
                        </w:rPr>
                        <w:t>4.3.2</w:t>
                      </w:r>
                      <w:r>
                        <w:rPr>
                          <w:rFonts w:asciiTheme="minorHAnsi" w:hAnsiTheme="minorHAnsi"/>
                          <w:i w:val="0"/>
                          <w:noProof/>
                          <w:sz w:val="24"/>
                          <w:szCs w:val="24"/>
                          <w:lang w:val="en-US" w:eastAsia="ja-JP"/>
                        </w:rPr>
                        <w:tab/>
                      </w:r>
                      <w:r>
                        <w:rPr>
                          <w:noProof/>
                        </w:rPr>
                        <w:t>WS-ReliableMessaging (SOAP)</w:t>
                      </w:r>
                      <w:r>
                        <w:rPr>
                          <w:noProof/>
                        </w:rPr>
                        <w:tab/>
                      </w:r>
                      <w:r>
                        <w:rPr>
                          <w:noProof/>
                        </w:rPr>
                        <w:fldChar w:fldCharType="begin"/>
                      </w:r>
                      <w:r>
                        <w:rPr>
                          <w:noProof/>
                        </w:rPr>
                        <w:instrText xml:space="preserve"> PAGEREF _Toc306224859 \h </w:instrText>
                      </w:r>
                      <w:r>
                        <w:rPr>
                          <w:noProof/>
                        </w:rPr>
                      </w:r>
                      <w:r>
                        <w:rPr>
                          <w:noProof/>
                        </w:rPr>
                        <w:fldChar w:fldCharType="separate"/>
                      </w:r>
                      <w:r w:rsidR="00251E4A">
                        <w:rPr>
                          <w:noProof/>
                        </w:rPr>
                        <w:t>129</w:t>
                      </w:r>
                      <w:r>
                        <w:rPr>
                          <w:noProof/>
                        </w:rPr>
                        <w:fldChar w:fldCharType="end"/>
                      </w:r>
                    </w:p>
                    <w:p w14:paraId="0BC21DE6" w14:textId="77777777" w:rsidR="00B333C3" w:rsidRDefault="00B333C3" w:rsidP="00B333C3">
                      <w:pPr>
                        <w:pStyle w:val="Inhopg1"/>
                        <w:rPr>
                          <w:rFonts w:asciiTheme="minorHAnsi" w:hAnsiTheme="minorHAnsi"/>
                          <w:noProof/>
                          <w:color w:val="auto"/>
                          <w:lang w:val="en-US" w:eastAsia="ja-JP"/>
                        </w:rPr>
                      </w:pPr>
                      <w:r>
                        <w:rPr>
                          <w:noProof/>
                        </w:rPr>
                        <w:t>5</w:t>
                      </w:r>
                      <w:r>
                        <w:rPr>
                          <w:rFonts w:asciiTheme="minorHAnsi" w:hAnsiTheme="minorHAnsi"/>
                          <w:noProof/>
                          <w:color w:val="auto"/>
                          <w:lang w:val="en-US" w:eastAsia="ja-JP"/>
                        </w:rPr>
                        <w:tab/>
                      </w:r>
                      <w:r>
                        <w:rPr>
                          <w:noProof/>
                        </w:rPr>
                        <w:t>Conclusie</w:t>
                      </w:r>
                      <w:r>
                        <w:rPr>
                          <w:noProof/>
                        </w:rPr>
                        <w:tab/>
                      </w:r>
                      <w:r>
                        <w:rPr>
                          <w:noProof/>
                        </w:rPr>
                        <w:fldChar w:fldCharType="begin"/>
                      </w:r>
                      <w:r>
                        <w:rPr>
                          <w:noProof/>
                        </w:rPr>
                        <w:instrText xml:space="preserve"> PAGEREF _Toc306224860 \h </w:instrText>
                      </w:r>
                      <w:r>
                        <w:rPr>
                          <w:noProof/>
                        </w:rPr>
                      </w:r>
                      <w:r>
                        <w:rPr>
                          <w:noProof/>
                        </w:rPr>
                        <w:fldChar w:fldCharType="separate"/>
                      </w:r>
                      <w:r w:rsidR="00251E4A">
                        <w:rPr>
                          <w:noProof/>
                        </w:rPr>
                        <w:t>130</w:t>
                      </w:r>
                      <w:r>
                        <w:rPr>
                          <w:noProof/>
                        </w:rPr>
                        <w:fldChar w:fldCharType="end"/>
                      </w:r>
                    </w:p>
                    <w:p w14:paraId="3101BBAD" w14:textId="77777777" w:rsidR="00B333C3" w:rsidRDefault="00B333C3" w:rsidP="00B333C3">
                      <w:pPr>
                        <w:pStyle w:val="Inhopg2"/>
                        <w:tabs>
                          <w:tab w:val="left" w:pos="546"/>
                          <w:tab w:val="right" w:leader="dot" w:pos="8290"/>
                        </w:tabs>
                        <w:rPr>
                          <w:rFonts w:asciiTheme="minorHAnsi" w:hAnsiTheme="minorHAnsi"/>
                          <w:noProof/>
                          <w:sz w:val="24"/>
                          <w:szCs w:val="24"/>
                          <w:lang w:val="en-US" w:eastAsia="ja-JP"/>
                        </w:rPr>
                      </w:pPr>
                      <w:r>
                        <w:rPr>
                          <w:noProof/>
                        </w:rPr>
                        <w:t>5.1</w:t>
                      </w:r>
                      <w:r>
                        <w:rPr>
                          <w:rFonts w:asciiTheme="minorHAnsi" w:hAnsiTheme="minorHAnsi"/>
                          <w:noProof/>
                          <w:sz w:val="24"/>
                          <w:szCs w:val="24"/>
                          <w:lang w:val="en-US" w:eastAsia="ja-JP"/>
                        </w:rPr>
                        <w:tab/>
                      </w:r>
                      <w:r>
                        <w:rPr>
                          <w:noProof/>
                        </w:rPr>
                        <w:t>Wanneer SOAP niet gebruiken?</w:t>
                      </w:r>
                      <w:r>
                        <w:rPr>
                          <w:noProof/>
                        </w:rPr>
                        <w:tab/>
                      </w:r>
                      <w:r>
                        <w:rPr>
                          <w:noProof/>
                        </w:rPr>
                        <w:fldChar w:fldCharType="begin"/>
                      </w:r>
                      <w:r>
                        <w:rPr>
                          <w:noProof/>
                        </w:rPr>
                        <w:instrText xml:space="preserve"> PAGEREF _Toc306224861 \h </w:instrText>
                      </w:r>
                      <w:r>
                        <w:rPr>
                          <w:noProof/>
                        </w:rPr>
                      </w:r>
                      <w:r>
                        <w:rPr>
                          <w:noProof/>
                        </w:rPr>
                        <w:fldChar w:fldCharType="separate"/>
                      </w:r>
                      <w:r w:rsidR="00251E4A">
                        <w:rPr>
                          <w:noProof/>
                        </w:rPr>
                        <w:t>130</w:t>
                      </w:r>
                      <w:r>
                        <w:rPr>
                          <w:noProof/>
                        </w:rPr>
                        <w:fldChar w:fldCharType="end"/>
                      </w:r>
                    </w:p>
                    <w:p w14:paraId="2A899B63" w14:textId="77777777" w:rsidR="00B333C3" w:rsidRDefault="00B333C3" w:rsidP="00B333C3">
                      <w:pPr>
                        <w:pStyle w:val="Inhopg2"/>
                        <w:tabs>
                          <w:tab w:val="left" w:pos="546"/>
                          <w:tab w:val="right" w:leader="dot" w:pos="8290"/>
                        </w:tabs>
                        <w:rPr>
                          <w:rFonts w:asciiTheme="minorHAnsi" w:hAnsiTheme="minorHAnsi"/>
                          <w:noProof/>
                          <w:sz w:val="24"/>
                          <w:szCs w:val="24"/>
                          <w:lang w:val="en-US" w:eastAsia="ja-JP"/>
                        </w:rPr>
                      </w:pPr>
                      <w:r>
                        <w:rPr>
                          <w:noProof/>
                        </w:rPr>
                        <w:t>5.2</w:t>
                      </w:r>
                      <w:r>
                        <w:rPr>
                          <w:rFonts w:asciiTheme="minorHAnsi" w:hAnsiTheme="minorHAnsi"/>
                          <w:noProof/>
                          <w:sz w:val="24"/>
                          <w:szCs w:val="24"/>
                          <w:lang w:val="en-US" w:eastAsia="ja-JP"/>
                        </w:rPr>
                        <w:tab/>
                      </w:r>
                      <w:r>
                        <w:rPr>
                          <w:noProof/>
                        </w:rPr>
                        <w:t>Wanneer SOAP wel gebruiken?</w:t>
                      </w:r>
                      <w:r>
                        <w:rPr>
                          <w:noProof/>
                        </w:rPr>
                        <w:tab/>
                      </w:r>
                      <w:r>
                        <w:rPr>
                          <w:noProof/>
                        </w:rPr>
                        <w:fldChar w:fldCharType="begin"/>
                      </w:r>
                      <w:r>
                        <w:rPr>
                          <w:noProof/>
                        </w:rPr>
                        <w:instrText xml:space="preserve"> PAGEREF _Toc306224862 \h </w:instrText>
                      </w:r>
                      <w:r>
                        <w:rPr>
                          <w:noProof/>
                        </w:rPr>
                      </w:r>
                      <w:r>
                        <w:rPr>
                          <w:noProof/>
                        </w:rPr>
                        <w:fldChar w:fldCharType="separate"/>
                      </w:r>
                      <w:r w:rsidR="00251E4A">
                        <w:rPr>
                          <w:noProof/>
                        </w:rPr>
                        <w:t>130</w:t>
                      </w:r>
                      <w:r>
                        <w:rPr>
                          <w:noProof/>
                        </w:rPr>
                        <w:fldChar w:fldCharType="end"/>
                      </w:r>
                    </w:p>
                    <w:p w14:paraId="7C1B0000" w14:textId="77777777" w:rsidR="00B333C3" w:rsidRDefault="00B333C3" w:rsidP="00B333C3">
                      <w:pPr>
                        <w:pStyle w:val="Inhopg2"/>
                        <w:tabs>
                          <w:tab w:val="left" w:pos="546"/>
                          <w:tab w:val="right" w:leader="dot" w:pos="8290"/>
                        </w:tabs>
                        <w:rPr>
                          <w:rFonts w:asciiTheme="minorHAnsi" w:hAnsiTheme="minorHAnsi"/>
                          <w:noProof/>
                          <w:sz w:val="24"/>
                          <w:szCs w:val="24"/>
                          <w:lang w:val="en-US" w:eastAsia="ja-JP"/>
                        </w:rPr>
                      </w:pPr>
                      <w:r>
                        <w:rPr>
                          <w:noProof/>
                        </w:rPr>
                        <w:t>5.3</w:t>
                      </w:r>
                      <w:r>
                        <w:rPr>
                          <w:rFonts w:asciiTheme="minorHAnsi" w:hAnsiTheme="minorHAnsi"/>
                          <w:noProof/>
                          <w:sz w:val="24"/>
                          <w:szCs w:val="24"/>
                          <w:lang w:val="en-US" w:eastAsia="ja-JP"/>
                        </w:rPr>
                        <w:tab/>
                      </w:r>
                      <w:r>
                        <w:rPr>
                          <w:noProof/>
                        </w:rPr>
                        <w:t>Wanneer REST niet gebruiken?</w:t>
                      </w:r>
                      <w:r>
                        <w:rPr>
                          <w:noProof/>
                        </w:rPr>
                        <w:tab/>
                      </w:r>
                      <w:r>
                        <w:rPr>
                          <w:noProof/>
                        </w:rPr>
                        <w:fldChar w:fldCharType="begin"/>
                      </w:r>
                      <w:r>
                        <w:rPr>
                          <w:noProof/>
                        </w:rPr>
                        <w:instrText xml:space="preserve"> PAGEREF _Toc306224863 \h </w:instrText>
                      </w:r>
                      <w:r>
                        <w:rPr>
                          <w:noProof/>
                        </w:rPr>
                      </w:r>
                      <w:r>
                        <w:rPr>
                          <w:noProof/>
                        </w:rPr>
                        <w:fldChar w:fldCharType="separate"/>
                      </w:r>
                      <w:r w:rsidR="00251E4A">
                        <w:rPr>
                          <w:noProof/>
                        </w:rPr>
                        <w:t>130</w:t>
                      </w:r>
                      <w:r>
                        <w:rPr>
                          <w:noProof/>
                        </w:rPr>
                        <w:fldChar w:fldCharType="end"/>
                      </w:r>
                    </w:p>
                    <w:p w14:paraId="32DBF471" w14:textId="77777777" w:rsidR="00B333C3" w:rsidRDefault="00B333C3" w:rsidP="00B333C3">
                      <w:pPr>
                        <w:pStyle w:val="Inhopg2"/>
                        <w:tabs>
                          <w:tab w:val="left" w:pos="546"/>
                          <w:tab w:val="right" w:leader="dot" w:pos="8290"/>
                        </w:tabs>
                        <w:rPr>
                          <w:rFonts w:asciiTheme="minorHAnsi" w:hAnsiTheme="minorHAnsi"/>
                          <w:noProof/>
                          <w:sz w:val="24"/>
                          <w:szCs w:val="24"/>
                          <w:lang w:val="en-US" w:eastAsia="ja-JP"/>
                        </w:rPr>
                      </w:pPr>
                      <w:r>
                        <w:rPr>
                          <w:noProof/>
                        </w:rPr>
                        <w:t>5.4</w:t>
                      </w:r>
                      <w:r>
                        <w:rPr>
                          <w:rFonts w:asciiTheme="minorHAnsi" w:hAnsiTheme="minorHAnsi"/>
                          <w:noProof/>
                          <w:sz w:val="24"/>
                          <w:szCs w:val="24"/>
                          <w:lang w:val="en-US" w:eastAsia="ja-JP"/>
                        </w:rPr>
                        <w:tab/>
                      </w:r>
                      <w:r>
                        <w:rPr>
                          <w:noProof/>
                        </w:rPr>
                        <w:t>Wanneer REST wel gebruiken?</w:t>
                      </w:r>
                      <w:r>
                        <w:rPr>
                          <w:noProof/>
                        </w:rPr>
                        <w:tab/>
                      </w:r>
                      <w:r>
                        <w:rPr>
                          <w:noProof/>
                        </w:rPr>
                        <w:fldChar w:fldCharType="begin"/>
                      </w:r>
                      <w:r>
                        <w:rPr>
                          <w:noProof/>
                        </w:rPr>
                        <w:instrText xml:space="preserve"> PAGEREF _Toc306224864 \h </w:instrText>
                      </w:r>
                      <w:r>
                        <w:rPr>
                          <w:noProof/>
                        </w:rPr>
                      </w:r>
                      <w:r>
                        <w:rPr>
                          <w:noProof/>
                        </w:rPr>
                        <w:fldChar w:fldCharType="separate"/>
                      </w:r>
                      <w:r w:rsidR="00251E4A">
                        <w:rPr>
                          <w:noProof/>
                        </w:rPr>
                        <w:t>130</w:t>
                      </w:r>
                      <w:r>
                        <w:rPr>
                          <w:noProof/>
                        </w:rPr>
                        <w:fldChar w:fldCharType="end"/>
                      </w:r>
                    </w:p>
                    <w:p w14:paraId="3B3D5104" w14:textId="77777777" w:rsidR="00B333C3" w:rsidRDefault="00B333C3" w:rsidP="00B333C3">
                      <w:pPr>
                        <w:pStyle w:val="Inhopg2"/>
                      </w:pPr>
                      <w:r>
                        <w:rPr>
                          <w:rFonts w:asciiTheme="majorHAnsi" w:hAnsiTheme="majorHAnsi"/>
                          <w:color w:val="548DD4"/>
                          <w:sz w:val="24"/>
                          <w:szCs w:val="24"/>
                        </w:rPr>
                        <w:fldChar w:fldCharType="end"/>
                      </w:r>
                    </w:p>
                  </w:sdtContent>
                </w:sdt>
                <w:p w14:paraId="3A59E89C" w14:textId="77777777" w:rsidR="00B333C3" w:rsidRDefault="00B333C3" w:rsidP="00B333C3">
                  <w:pPr>
                    <w:pStyle w:val="Geenafstand"/>
                    <w:rPr>
                      <w:noProof/>
                    </w:rPr>
                  </w:pPr>
                </w:p>
                <w:p w14:paraId="263D8091" w14:textId="77777777" w:rsidR="00B333C3" w:rsidRDefault="00B333C3" w:rsidP="00B333C3">
                  <w:pPr>
                    <w:pStyle w:val="Geenafstand"/>
                    <w:rPr>
                      <w:noProof/>
                    </w:rPr>
                  </w:pPr>
                </w:p>
                <w:p w14:paraId="2079F0A0" w14:textId="77777777" w:rsidR="00B333C3" w:rsidRDefault="00B333C3" w:rsidP="00B333C3">
                  <w:pPr>
                    <w:pStyle w:val="Kop1"/>
                    <w:numPr>
                      <w:ilvl w:val="0"/>
                      <w:numId w:val="30"/>
                    </w:numPr>
                  </w:pPr>
                  <w:r>
                    <w:br w:type="column"/>
                  </w:r>
                  <w:bookmarkStart w:id="2324" w:name="_Toc306224849"/>
                  <w:bookmarkStart w:id="2325" w:name="_Toc306229920"/>
                  <w:bookmarkStart w:id="2326" w:name="_Toc306279331"/>
                  <w:bookmarkStart w:id="2327" w:name="_Toc306320723"/>
                  <w:bookmarkStart w:id="2328" w:name="_Toc306321009"/>
                  <w:bookmarkStart w:id="2329" w:name="_Toc306321295"/>
                  <w:r>
                    <w:t>Inleiding</w:t>
                  </w:r>
                  <w:bookmarkEnd w:id="2324"/>
                  <w:bookmarkEnd w:id="2325"/>
                  <w:bookmarkEnd w:id="2326"/>
                  <w:bookmarkEnd w:id="2327"/>
                  <w:bookmarkEnd w:id="2328"/>
                  <w:bookmarkEnd w:id="2329"/>
                </w:p>
                <w:p w14:paraId="0110FB94" w14:textId="77777777" w:rsidR="00B333C3" w:rsidRDefault="00B333C3" w:rsidP="00B333C3">
                  <w:pPr>
                    <w:pStyle w:val="Geenafstand"/>
                  </w:pPr>
                  <w:r>
                    <w:t>In dit document worden populaire communicatiemethodes voor web services onderzocht. Als eerst wordt in hoofdstuk 2 een korte introductie over het onderzoek gegeven, daarna in hoofdstuk 3 worden de communicatiemethoden met elkaar vergeleken. Tot slot wordt in hoofdstuk 4 de voor en nadelen van elke methode nog op een rijtje gezet.</w:t>
                  </w:r>
                </w:p>
                <w:p w14:paraId="038FFAE4" w14:textId="77777777" w:rsidR="00B333C3" w:rsidRDefault="00B333C3" w:rsidP="00B333C3">
                  <w:pPr>
                    <w:pStyle w:val="Kop1"/>
                  </w:pPr>
                  <w:bookmarkStart w:id="2330" w:name="_Toc306224850"/>
                  <w:bookmarkStart w:id="2331" w:name="_Toc306229921"/>
                  <w:bookmarkStart w:id="2332" w:name="_Toc306279332"/>
                  <w:bookmarkStart w:id="2333" w:name="_Toc306320724"/>
                  <w:bookmarkStart w:id="2334" w:name="_Toc306321010"/>
                  <w:bookmarkStart w:id="2335" w:name="_Toc306321296"/>
                  <w:r>
                    <w:t>Introductie</w:t>
                  </w:r>
                  <w:bookmarkEnd w:id="2330"/>
                  <w:bookmarkEnd w:id="2331"/>
                  <w:bookmarkEnd w:id="2332"/>
                  <w:bookmarkEnd w:id="2333"/>
                  <w:bookmarkEnd w:id="2334"/>
                  <w:bookmarkEnd w:id="2335"/>
                </w:p>
                <w:p w14:paraId="4598B10E" w14:textId="77777777" w:rsidR="00B333C3" w:rsidRDefault="00B333C3" w:rsidP="00B333C3">
                  <w:pPr>
                    <w:pStyle w:val="Geenafstand"/>
                  </w:pPr>
                  <w:r>
                    <w:t xml:space="preserve">In het onderzoek worden verschillende communicatiemethoden voor web services met elkaar vergeleken. </w:t>
                  </w:r>
                </w:p>
                <w:p w14:paraId="0DCD3C37" w14:textId="77777777" w:rsidR="00B333C3" w:rsidRDefault="00B333C3" w:rsidP="00B333C3">
                  <w:pPr>
                    <w:pStyle w:val="Geenafstand"/>
                  </w:pPr>
                </w:p>
                <w:p w14:paraId="158BC135" w14:textId="77777777" w:rsidR="00B333C3" w:rsidRDefault="00B333C3" w:rsidP="00B333C3">
                  <w:pPr>
                    <w:pStyle w:val="Geenafstand"/>
                    <w:rPr>
                      <w:b/>
                    </w:rPr>
                  </w:pPr>
                  <w:r>
                    <w:rPr>
                      <w:b/>
                    </w:rPr>
                    <w:t>Snelheid</w:t>
                  </w:r>
                </w:p>
                <w:p w14:paraId="2D7FBCB6" w14:textId="77777777" w:rsidR="00B333C3" w:rsidRPr="00BD2F29" w:rsidRDefault="00B333C3" w:rsidP="00B333C3">
                  <w:pPr>
                    <w:pStyle w:val="Geenafstand"/>
                  </w:pPr>
                  <w:r>
                    <w:t>Hoe snel een web service reageert is vooral afhankelijk van de tijd dat het kost om de data te versturen. Per communicatiemethode wordt overzichtelijk gemaakt hoe de data verpakt wordt voordat het over het netwerk gestuurd wordt.</w:t>
                  </w:r>
                </w:p>
                <w:p w14:paraId="18775D46" w14:textId="77777777" w:rsidR="00B333C3" w:rsidRDefault="00B333C3" w:rsidP="00B333C3">
                  <w:pPr>
                    <w:pStyle w:val="Geenafstand"/>
                    <w:rPr>
                      <w:b/>
                    </w:rPr>
                  </w:pPr>
                </w:p>
                <w:p w14:paraId="36420106" w14:textId="77777777" w:rsidR="00B333C3" w:rsidRDefault="00B333C3" w:rsidP="00B333C3">
                  <w:pPr>
                    <w:pStyle w:val="Geenafstand"/>
                    <w:rPr>
                      <w:b/>
                    </w:rPr>
                  </w:pPr>
                  <w:r>
                    <w:rPr>
                      <w:b/>
                    </w:rPr>
                    <w:t>API</w:t>
                  </w:r>
                </w:p>
                <w:p w14:paraId="1D2E1EAB" w14:textId="77777777" w:rsidR="00B333C3" w:rsidRPr="00703FAD" w:rsidRDefault="00B333C3" w:rsidP="00B333C3">
                  <w:pPr>
                    <w:pStyle w:val="Geenafstand"/>
                  </w:pPr>
                  <w:r>
                    <w:t xml:space="preserve">De API is het aanspreekpunt van de web service. De verschillende communicatiemethoden hebben hun eigen manier van het aanbieden van deze API. Hoe dit gebeurd wordt uitgelegd. </w:t>
                  </w:r>
                </w:p>
                <w:p w14:paraId="0D5B57A6" w14:textId="77777777" w:rsidR="00B333C3" w:rsidRDefault="00B333C3" w:rsidP="00B333C3">
                  <w:pPr>
                    <w:pStyle w:val="Geenafstand"/>
                    <w:rPr>
                      <w:b/>
                    </w:rPr>
                  </w:pPr>
                </w:p>
                <w:p w14:paraId="043E2066" w14:textId="77777777" w:rsidR="00B333C3" w:rsidRDefault="00B333C3" w:rsidP="00B333C3">
                  <w:pPr>
                    <w:pStyle w:val="Geenafstand"/>
                    <w:rPr>
                      <w:b/>
                    </w:rPr>
                  </w:pPr>
                  <w:r>
                    <w:rPr>
                      <w:b/>
                    </w:rPr>
                    <w:t>Betrouwbaarheid</w:t>
                  </w:r>
                </w:p>
                <w:p w14:paraId="5E6D9928" w14:textId="77777777" w:rsidR="00B333C3" w:rsidRPr="00B84176" w:rsidRDefault="00B333C3" w:rsidP="00B333C3">
                  <w:pPr>
                    <w:pStyle w:val="Geenafstand"/>
                  </w:pPr>
                  <w:r>
                    <w:t>Een web service is te bereiken via het internet, de communicatie van en naar de web service via een netwerk is niet altijd even stabiel. Er wordt bekeken welke mogelijkheden de communicatiemethoden bieden in verband met het oplossen van onstabiliteit van internet.</w:t>
                  </w:r>
                </w:p>
                <w:p w14:paraId="2D9984E6" w14:textId="77777777" w:rsidR="00B333C3" w:rsidRDefault="00B333C3" w:rsidP="00B333C3">
                  <w:pPr>
                    <w:pStyle w:val="Kop1"/>
                  </w:pPr>
                  <w:r>
                    <w:br w:type="column"/>
                  </w:r>
                  <w:bookmarkStart w:id="2336" w:name="_Toc306224851"/>
                  <w:bookmarkStart w:id="2337" w:name="_Toc306229922"/>
                  <w:bookmarkStart w:id="2338" w:name="_Toc306279333"/>
                  <w:bookmarkStart w:id="2339" w:name="_Toc306320725"/>
                  <w:bookmarkStart w:id="2340" w:name="_Toc306321011"/>
                  <w:bookmarkStart w:id="2341" w:name="_Toc306321297"/>
                  <w:r>
                    <w:t>SOAP en REST</w:t>
                  </w:r>
                  <w:bookmarkEnd w:id="2336"/>
                  <w:bookmarkEnd w:id="2337"/>
                  <w:bookmarkEnd w:id="2338"/>
                  <w:bookmarkEnd w:id="2339"/>
                  <w:bookmarkEnd w:id="2340"/>
                  <w:bookmarkEnd w:id="2341"/>
                </w:p>
                <w:p w14:paraId="758C3E93" w14:textId="77777777" w:rsidR="00B333C3" w:rsidRDefault="00B333C3" w:rsidP="00B333C3">
                  <w:pPr>
                    <w:pStyle w:val="Geenafstand"/>
                  </w:pPr>
                  <w:r>
                    <w:t xml:space="preserve">De web service die voor Jonker moet worden opgezet zal door meerdere clients bereikt moeten kunnen worden. Daarom wil Jonker graag gebruik maken van een communicatiemethode dat door veel platformen gebruikt kan worden. </w:t>
                  </w:r>
                </w:p>
                <w:p w14:paraId="20497122" w14:textId="77777777" w:rsidR="00B333C3" w:rsidRDefault="00B333C3" w:rsidP="00B333C3">
                  <w:pPr>
                    <w:pStyle w:val="Geenafstand"/>
                  </w:pPr>
                  <w:r>
                    <w:t>SOAP en REST worden het meest gebruikt. Hieronder wordt een korte uitleg gegeven over SOAP en REST. In het hoofdstuk hierna worden de methodes met elkaar vergeleken.</w:t>
                  </w:r>
                </w:p>
                <w:p w14:paraId="3C85F633" w14:textId="77777777" w:rsidR="00B333C3" w:rsidRDefault="00B333C3" w:rsidP="00C050E1">
                  <w:pPr>
                    <w:pStyle w:val="Kop2"/>
                  </w:pPr>
                  <w:bookmarkStart w:id="2342" w:name="_Toc306224852"/>
                  <w:bookmarkStart w:id="2343" w:name="_Toc306229923"/>
                  <w:bookmarkStart w:id="2344" w:name="_Toc306279334"/>
                  <w:bookmarkStart w:id="2345" w:name="_Toc306320726"/>
                  <w:bookmarkStart w:id="2346" w:name="_Toc306321012"/>
                  <w:bookmarkStart w:id="2347" w:name="_Toc306321298"/>
                  <w:r>
                    <w:t>Wat is SOAP?</w:t>
                  </w:r>
                  <w:bookmarkEnd w:id="2342"/>
                  <w:bookmarkEnd w:id="2343"/>
                  <w:bookmarkEnd w:id="2344"/>
                  <w:bookmarkEnd w:id="2345"/>
                  <w:bookmarkEnd w:id="2346"/>
                  <w:bookmarkEnd w:id="2347"/>
                </w:p>
                <w:p w14:paraId="7A42DBFD" w14:textId="77777777" w:rsidR="00B333C3" w:rsidRDefault="00B333C3" w:rsidP="00B333C3">
                  <w:pPr>
                    <w:pStyle w:val="Geenafstand"/>
                  </w:pPr>
                  <w:r>
                    <w:t>SOAP is een open standaard communicatieprotocol voor web services en wordt mede daardoor door veel programmeertalen geïmplementeerd. SOAP werkt door berichten te versturen en ontvangen in een template op basis van XML. De template is hieronder te zien.</w:t>
                  </w:r>
                </w:p>
                <w:p w14:paraId="71FE7477" w14:textId="77777777" w:rsidR="00B333C3" w:rsidRDefault="00B333C3" w:rsidP="00B333C3">
                  <w:pPr>
                    <w:pStyle w:val="Geenafstand"/>
                  </w:pPr>
                </w:p>
                <w:p w14:paraId="49C6E74D" w14:textId="77777777" w:rsidR="00B333C3" w:rsidRPr="00B42856" w:rsidRDefault="00B333C3" w:rsidP="00B333C3">
                  <w:pPr>
                    <w:pStyle w:val="Codeblock"/>
                    <w:framePr w:wrap="around" w:hAnchor="page" w:x="1799"/>
                    <w:rPr>
                      <w:noProof/>
                      <w:sz w:val="18"/>
                      <w:szCs w:val="18"/>
                      <w:lang w:val="en-US"/>
                    </w:rPr>
                  </w:pPr>
                  <w:r w:rsidRPr="00B42856">
                    <w:rPr>
                      <w:noProof/>
                      <w:sz w:val="18"/>
                      <w:szCs w:val="18"/>
                      <w:lang w:val="en-US"/>
                    </w:rPr>
                    <w:t>&lt;?xml version="1.0"?&gt;</w:t>
                  </w:r>
                </w:p>
                <w:p w14:paraId="6EA4485E" w14:textId="77777777" w:rsidR="00B333C3" w:rsidRPr="00B42856" w:rsidRDefault="00B333C3" w:rsidP="00B333C3">
                  <w:pPr>
                    <w:pStyle w:val="Codeblock"/>
                    <w:framePr w:wrap="around" w:hAnchor="page" w:x="1799"/>
                    <w:rPr>
                      <w:noProof/>
                      <w:sz w:val="18"/>
                      <w:szCs w:val="18"/>
                      <w:lang w:val="en-US"/>
                    </w:rPr>
                  </w:pPr>
                  <w:r w:rsidRPr="00B42856">
                    <w:rPr>
                      <w:noProof/>
                      <w:sz w:val="18"/>
                      <w:szCs w:val="18"/>
                      <w:lang w:val="en-US"/>
                    </w:rPr>
                    <w:t xml:space="preserve">&lt;SOAP-ENV:Envelope xmlns:SOAP-ENC="http://schemas.xmlsoap.org/soap/encoding/"   </w:t>
                  </w:r>
                </w:p>
                <w:p w14:paraId="2F791E5C" w14:textId="77777777" w:rsidR="00B333C3" w:rsidRPr="00B42856" w:rsidRDefault="00B333C3" w:rsidP="00B333C3">
                  <w:pPr>
                    <w:pStyle w:val="Codeblock"/>
                    <w:framePr w:wrap="around" w:hAnchor="page" w:x="1799"/>
                    <w:rPr>
                      <w:noProof/>
                      <w:sz w:val="18"/>
                      <w:szCs w:val="18"/>
                      <w:lang w:val="en-US"/>
                    </w:rPr>
                  </w:pPr>
                  <w:r>
                    <w:rPr>
                      <w:noProof/>
                      <w:sz w:val="18"/>
                      <w:szCs w:val="18"/>
                      <w:lang w:val="en-US"/>
                    </w:rPr>
                    <w:t xml:space="preserve">  </w:t>
                  </w:r>
                  <w:r w:rsidRPr="00B42856">
                    <w:rPr>
                      <w:noProof/>
                      <w:sz w:val="18"/>
                      <w:szCs w:val="18"/>
                      <w:lang w:val="en-US"/>
                    </w:rPr>
                    <w:t>xmlns:SOAP-ENV="http://schemas.xmlsoap.org/soap/envelope/"&gt;</w:t>
                  </w:r>
                </w:p>
                <w:p w14:paraId="548E6B97" w14:textId="77777777" w:rsidR="00B333C3" w:rsidRPr="00B42856" w:rsidRDefault="00B333C3" w:rsidP="00B333C3">
                  <w:pPr>
                    <w:pStyle w:val="Codeblock"/>
                    <w:framePr w:wrap="around" w:hAnchor="page" w:x="1799"/>
                    <w:rPr>
                      <w:noProof/>
                      <w:sz w:val="18"/>
                      <w:szCs w:val="18"/>
                      <w:lang w:val="en-US"/>
                    </w:rPr>
                  </w:pPr>
                  <w:r>
                    <w:rPr>
                      <w:noProof/>
                      <w:sz w:val="18"/>
                      <w:szCs w:val="18"/>
                      <w:lang w:val="en-US"/>
                    </w:rPr>
                    <w:t xml:space="preserve">  &lt;SOAP-ENV:Body</w:t>
                  </w:r>
                  <w:r w:rsidRPr="00B42856">
                    <w:rPr>
                      <w:noProof/>
                      <w:sz w:val="18"/>
                      <w:szCs w:val="18"/>
                      <w:lang w:val="en-US"/>
                    </w:rPr>
                    <w:t>&gt;</w:t>
                  </w:r>
                </w:p>
                <w:p w14:paraId="76C25439" w14:textId="77777777" w:rsidR="00B333C3" w:rsidRPr="00B42856" w:rsidRDefault="00B333C3" w:rsidP="00B333C3">
                  <w:pPr>
                    <w:pStyle w:val="Codeblock"/>
                    <w:framePr w:wrap="around" w:hAnchor="page" w:x="1799"/>
                    <w:rPr>
                      <w:noProof/>
                      <w:sz w:val="18"/>
                      <w:szCs w:val="18"/>
                      <w:lang w:val="en-US"/>
                    </w:rPr>
                  </w:pPr>
                  <w:r w:rsidRPr="00B42856">
                    <w:rPr>
                      <w:noProof/>
                      <w:sz w:val="18"/>
                      <w:szCs w:val="18"/>
                      <w:lang w:val="en-US"/>
                    </w:rPr>
                    <w:t xml:space="preserve">    &lt;</w:t>
                  </w:r>
                  <w:r>
                    <w:rPr>
                      <w:noProof/>
                      <w:sz w:val="18"/>
                      <w:szCs w:val="18"/>
                      <w:lang w:val="en-US"/>
                    </w:rPr>
                    <w:t>MethodeNaam</w:t>
                  </w:r>
                  <w:r w:rsidRPr="00B42856">
                    <w:rPr>
                      <w:noProof/>
                      <w:sz w:val="18"/>
                      <w:szCs w:val="18"/>
                      <w:lang w:val="en-US"/>
                    </w:rPr>
                    <w:t>&gt;</w:t>
                  </w:r>
                </w:p>
                <w:p w14:paraId="1825FCC8" w14:textId="77777777" w:rsidR="00B333C3" w:rsidRPr="00B42856" w:rsidRDefault="00B333C3" w:rsidP="00B333C3">
                  <w:pPr>
                    <w:pStyle w:val="Codeblock"/>
                    <w:framePr w:wrap="around" w:hAnchor="page" w:x="1799"/>
                    <w:rPr>
                      <w:noProof/>
                      <w:sz w:val="18"/>
                      <w:szCs w:val="18"/>
                      <w:lang w:val="en-US"/>
                    </w:rPr>
                  </w:pPr>
                  <w:r w:rsidRPr="00B42856">
                    <w:rPr>
                      <w:noProof/>
                      <w:sz w:val="18"/>
                      <w:szCs w:val="18"/>
                      <w:lang w:val="en-US"/>
                    </w:rPr>
                    <w:t xml:space="preserve">      </w:t>
                  </w:r>
                  <w:r>
                    <w:rPr>
                      <w:noProof/>
                      <w:sz w:val="18"/>
                      <w:szCs w:val="18"/>
                      <w:lang w:val="en-US"/>
                    </w:rPr>
                    <w:t>&lt;ParameterNaam&gt; data &lt;/ParameterNaam&gt;</w:t>
                  </w:r>
                </w:p>
                <w:p w14:paraId="045F31B1" w14:textId="77777777" w:rsidR="00B333C3" w:rsidRPr="00B42856" w:rsidRDefault="00B333C3" w:rsidP="00B333C3">
                  <w:pPr>
                    <w:pStyle w:val="Codeblock"/>
                    <w:framePr w:wrap="around" w:hAnchor="page" w:x="1799"/>
                    <w:rPr>
                      <w:noProof/>
                      <w:sz w:val="18"/>
                      <w:szCs w:val="18"/>
                      <w:lang w:val="en-US"/>
                    </w:rPr>
                  </w:pPr>
                  <w:r w:rsidRPr="00B42856">
                    <w:rPr>
                      <w:noProof/>
                      <w:sz w:val="18"/>
                      <w:szCs w:val="18"/>
                      <w:lang w:val="en-US"/>
                    </w:rPr>
                    <w:t xml:space="preserve">    &lt;/</w:t>
                  </w:r>
                  <w:r>
                    <w:rPr>
                      <w:noProof/>
                      <w:sz w:val="18"/>
                      <w:szCs w:val="18"/>
                      <w:lang w:val="en-US"/>
                    </w:rPr>
                    <w:t>MethodeNaam</w:t>
                  </w:r>
                  <w:r w:rsidRPr="00B42856">
                    <w:rPr>
                      <w:noProof/>
                      <w:sz w:val="18"/>
                      <w:szCs w:val="18"/>
                      <w:lang w:val="en-US"/>
                    </w:rPr>
                    <w:t>&gt;</w:t>
                  </w:r>
                </w:p>
                <w:p w14:paraId="53020D25" w14:textId="77777777" w:rsidR="00B333C3" w:rsidRPr="00B42856" w:rsidRDefault="00B333C3" w:rsidP="00B333C3">
                  <w:pPr>
                    <w:pStyle w:val="Codeblock"/>
                    <w:framePr w:wrap="around" w:hAnchor="page" w:x="1799"/>
                    <w:rPr>
                      <w:noProof/>
                      <w:sz w:val="18"/>
                      <w:szCs w:val="18"/>
                      <w:lang w:val="en-US"/>
                    </w:rPr>
                  </w:pPr>
                  <w:r w:rsidRPr="00B42856">
                    <w:rPr>
                      <w:noProof/>
                      <w:sz w:val="18"/>
                      <w:szCs w:val="18"/>
                      <w:lang w:val="en-US"/>
                    </w:rPr>
                    <w:t xml:space="preserve">  &lt;/SOAP-ENV:Body&gt;</w:t>
                  </w:r>
                </w:p>
                <w:p w14:paraId="10BF26FA" w14:textId="77777777" w:rsidR="00B333C3" w:rsidRPr="00B42856" w:rsidRDefault="00B333C3" w:rsidP="00B333C3">
                  <w:pPr>
                    <w:pStyle w:val="Codeblock"/>
                    <w:framePr w:wrap="around" w:hAnchor="page" w:x="1799"/>
                    <w:rPr>
                      <w:noProof/>
                      <w:sz w:val="18"/>
                      <w:szCs w:val="18"/>
                    </w:rPr>
                  </w:pPr>
                  <w:r w:rsidRPr="00B42856">
                    <w:rPr>
                      <w:noProof/>
                      <w:sz w:val="18"/>
                      <w:szCs w:val="18"/>
                      <w:lang w:val="en-US"/>
                    </w:rPr>
                    <w:t>&lt;/SOAP-ENV:Envelope&gt;</w:t>
                  </w:r>
                </w:p>
                <w:p w14:paraId="1046F2D4" w14:textId="77777777" w:rsidR="00B333C3" w:rsidRDefault="00B333C3" w:rsidP="00B333C3">
                  <w:pPr>
                    <w:pStyle w:val="Geenafstand"/>
                  </w:pPr>
                  <w:r>
                    <w:t>SOAP berichten kunnen op elk internetprotocol worden verstuurd. Bijvoorbeeld via  het HTTP, HTTPS, SMTP, JMS of FTP protocol.</w:t>
                  </w:r>
                </w:p>
                <w:p w14:paraId="0CDE76BA" w14:textId="77777777" w:rsidR="00B333C3" w:rsidRDefault="00B333C3" w:rsidP="00C050E1">
                  <w:pPr>
                    <w:pStyle w:val="Kop2"/>
                  </w:pPr>
                  <w:bookmarkStart w:id="2348" w:name="_Toc306224853"/>
                  <w:bookmarkStart w:id="2349" w:name="_Toc306229924"/>
                  <w:bookmarkStart w:id="2350" w:name="_Toc306279335"/>
                  <w:bookmarkStart w:id="2351" w:name="_Toc306320727"/>
                  <w:bookmarkStart w:id="2352" w:name="_Toc306321013"/>
                  <w:bookmarkStart w:id="2353" w:name="_Toc306321299"/>
                  <w:r>
                    <w:t>Wat is REST?</w:t>
                  </w:r>
                  <w:bookmarkEnd w:id="2348"/>
                  <w:bookmarkEnd w:id="2349"/>
                  <w:bookmarkEnd w:id="2350"/>
                  <w:bookmarkEnd w:id="2351"/>
                  <w:bookmarkEnd w:id="2352"/>
                  <w:bookmarkEnd w:id="2353"/>
                </w:p>
                <w:p w14:paraId="4D7D6A87" w14:textId="77777777" w:rsidR="00B333C3" w:rsidRDefault="00B333C3" w:rsidP="00B333C3">
                  <w:pPr>
                    <w:pStyle w:val="Geenafstand"/>
                  </w:pPr>
                  <w:r>
                    <w:t>REST is geen op zichzelf staand protocol, maar een vastgelegde manier voor communiceren met een web service door middel van het HTTP protocol. De verschillende functionaliteiten van het HTTP protocol worden gebruikt om data te versturen, zo worden de methodes POST, GET, PUT en DELETE gebruikt om de soort methode aan te geven en worden parameters doorgegeven via de URI of via de post parameters van HTTP. Hieronder is een voorbeeld te zien van een REST methode aanroep.</w:t>
                  </w:r>
                </w:p>
                <w:p w14:paraId="5F6C9648" w14:textId="77777777" w:rsidR="00B333C3" w:rsidRPr="007E7767" w:rsidRDefault="00B333C3" w:rsidP="00B333C3">
                  <w:pPr>
                    <w:pStyle w:val="Codeblock"/>
                    <w:framePr w:hSpace="0" w:vSpace="0" w:wrap="auto" w:vAnchor="margin" w:yAlign="inline"/>
                    <w:rPr>
                      <w:sz w:val="18"/>
                      <w:szCs w:val="18"/>
                    </w:rPr>
                  </w:pPr>
                  <w:r w:rsidRPr="008011AB">
                    <w:rPr>
                      <w:sz w:val="18"/>
                      <w:szCs w:val="18"/>
                    </w:rPr>
                    <w:t>http://www.host.nl/service/methodeNaam?param=data</w:t>
                  </w:r>
                </w:p>
                <w:p w14:paraId="63CE2ECE" w14:textId="77777777" w:rsidR="00B333C3" w:rsidRDefault="00B333C3" w:rsidP="00B333C3">
                  <w:pPr>
                    <w:pStyle w:val="Kop1"/>
                  </w:pPr>
                  <w:r>
                    <w:br w:type="column"/>
                  </w:r>
                  <w:bookmarkStart w:id="2354" w:name="_Toc306224854"/>
                  <w:bookmarkStart w:id="2355" w:name="_Toc306229925"/>
                  <w:bookmarkStart w:id="2356" w:name="_Toc306279336"/>
                  <w:bookmarkStart w:id="2357" w:name="_Toc306320728"/>
                  <w:bookmarkStart w:id="2358" w:name="_Toc306321014"/>
                  <w:bookmarkStart w:id="2359" w:name="_Toc306321300"/>
                  <w:r>
                    <w:t>Verschillen SOAP en REST</w:t>
                  </w:r>
                  <w:bookmarkEnd w:id="2354"/>
                  <w:bookmarkEnd w:id="2355"/>
                  <w:bookmarkEnd w:id="2356"/>
                  <w:bookmarkEnd w:id="2357"/>
                  <w:bookmarkEnd w:id="2358"/>
                  <w:bookmarkEnd w:id="2359"/>
                </w:p>
                <w:p w14:paraId="77E68F31" w14:textId="77777777" w:rsidR="00B333C3" w:rsidRDefault="00B333C3" w:rsidP="00B333C3">
                  <w:pPr>
                    <w:pStyle w:val="Geenafstand"/>
                  </w:pPr>
                  <w:r>
                    <w:t>SOAP en REST zijn op zichzelf staande manieren van communiceren en doen dit ook allebei anders. In dit hoofdstuk worden de grootste verschillen op een rij gezet.</w:t>
                  </w:r>
                </w:p>
                <w:p w14:paraId="63103C64" w14:textId="77777777" w:rsidR="00B333C3" w:rsidRDefault="00B333C3" w:rsidP="00C050E1">
                  <w:pPr>
                    <w:pStyle w:val="Kop2"/>
                  </w:pPr>
                  <w:bookmarkStart w:id="2360" w:name="_Toc306224855"/>
                  <w:bookmarkStart w:id="2361" w:name="_Toc306229926"/>
                  <w:bookmarkStart w:id="2362" w:name="_Toc306279337"/>
                  <w:bookmarkStart w:id="2363" w:name="_Toc306320729"/>
                  <w:bookmarkStart w:id="2364" w:name="_Toc306321015"/>
                  <w:bookmarkStart w:id="2365" w:name="_Toc306321301"/>
                  <w:r>
                    <w:t>Snelheid</w:t>
                  </w:r>
                  <w:bookmarkEnd w:id="2360"/>
                  <w:bookmarkEnd w:id="2361"/>
                  <w:bookmarkEnd w:id="2362"/>
                  <w:bookmarkEnd w:id="2363"/>
                  <w:bookmarkEnd w:id="2364"/>
                  <w:bookmarkEnd w:id="2365"/>
                </w:p>
                <w:p w14:paraId="00E9B042" w14:textId="77777777" w:rsidR="00B333C3" w:rsidRDefault="00B333C3" w:rsidP="00B333C3">
                  <w:pPr>
                    <w:pStyle w:val="Geenafstand"/>
                  </w:pPr>
                  <w:r>
                    <w:t xml:space="preserve">De snelheid van web service communicatie wordt grotendeels bepaald door de tijd dat het kost om data te versturen over het netwerk. Simpel gezegd: hoe meer data je over het netwerk stuurt, hoe meer tijd het kost. </w:t>
                  </w:r>
                </w:p>
                <w:p w14:paraId="201B84FB" w14:textId="77777777" w:rsidR="00B333C3" w:rsidRDefault="00B333C3" w:rsidP="00B333C3">
                  <w:pPr>
                    <w:pStyle w:val="Geenafstand"/>
                  </w:pPr>
                </w:p>
                <w:p w14:paraId="5AC96315" w14:textId="77777777" w:rsidR="00B333C3" w:rsidRDefault="00B333C3" w:rsidP="00B333C3">
                  <w:pPr>
                    <w:pStyle w:val="Geenafstand"/>
                  </w:pPr>
                  <w:r>
                    <w:t xml:space="preserve">SOAP encodeert data in berichten met XML en stuurt daardoor data over het netwerk met de standaard XML overhead. Hoe groot deze overhead is, is niet van tevoren te zeggen. Dit wordt namelijk vooral bepaald door de XML tag-naam. In het voorbeeld hierna wordt in het blauw de daadwerkelijke data getoond en in het rood wordt de XML overhead aangegeven. </w:t>
                  </w:r>
                  <w:r>
                    <w:rPr>
                      <w:color w:val="FF0000"/>
                    </w:rPr>
                    <w:t>&lt;tagnaam&gt;</w:t>
                  </w:r>
                  <w:r>
                    <w:t xml:space="preserve"> </w:t>
                  </w:r>
                  <w:r>
                    <w:rPr>
                      <w:color w:val="0000FF"/>
                    </w:rPr>
                    <w:t xml:space="preserve">data </w:t>
                  </w:r>
                  <w:r>
                    <w:rPr>
                      <w:color w:val="FF0000"/>
                    </w:rPr>
                    <w:t>&lt;tagnaam&gt;</w:t>
                  </w:r>
                  <w:r>
                    <w:t xml:space="preserve">. </w:t>
                  </w:r>
                </w:p>
                <w:p w14:paraId="7AEAF00F" w14:textId="77777777" w:rsidR="00B333C3" w:rsidRDefault="00B333C3" w:rsidP="00B333C3">
                  <w:pPr>
                    <w:pStyle w:val="Geenafstand"/>
                  </w:pPr>
                  <w:r>
                    <w:t>Daarnaast moet samen met het bericht, ook het standaard SOAP envelop meegestuurd worden. Dit zorgt voor een extra overhead per bericht.</w:t>
                  </w:r>
                </w:p>
                <w:p w14:paraId="2208664A" w14:textId="77777777" w:rsidR="00B333C3" w:rsidRDefault="00B333C3" w:rsidP="00B333C3">
                  <w:pPr>
                    <w:pStyle w:val="Geenafstand"/>
                  </w:pPr>
                </w:p>
                <w:p w14:paraId="3748DBA8" w14:textId="77777777" w:rsidR="00B333C3" w:rsidRDefault="00B333C3" w:rsidP="00B333C3">
                  <w:pPr>
                    <w:pStyle w:val="Geenafstand"/>
                  </w:pPr>
                  <w:r>
                    <w:t>REST is in het geval van netwerkverkeer altijd zuiniger. REST stuurt namelijk data in elk gewenst formaat. Er kan dan gekozen worden voor de meest efficiënte manier voor elke situatie. Dit kan bijvoorbeeld in de vorm van enkel een String voor simpele data of in het JSON (minder overhead dan XML) formaat voor de complexere data.</w:t>
                  </w:r>
                </w:p>
                <w:p w14:paraId="011F8D68" w14:textId="77777777" w:rsidR="00B333C3" w:rsidRDefault="00B333C3" w:rsidP="00B333C3">
                  <w:pPr>
                    <w:pStyle w:val="Geenafstand"/>
                  </w:pPr>
                  <w:r>
                    <w:t>Daarnaast hoeft er geen extra envelop meegestuurd te worden.</w:t>
                  </w:r>
                </w:p>
                <w:p w14:paraId="32808C4C" w14:textId="77777777" w:rsidR="00B333C3" w:rsidRDefault="00B333C3" w:rsidP="00C050E1">
                  <w:pPr>
                    <w:pStyle w:val="Kop2"/>
                  </w:pPr>
                  <w:bookmarkStart w:id="2366" w:name="_Toc306224856"/>
                  <w:bookmarkStart w:id="2367" w:name="_Toc306229927"/>
                  <w:bookmarkStart w:id="2368" w:name="_Toc306279338"/>
                  <w:bookmarkStart w:id="2369" w:name="_Toc306320730"/>
                  <w:bookmarkStart w:id="2370" w:name="_Toc306321016"/>
                  <w:bookmarkStart w:id="2371" w:name="_Toc306321302"/>
                  <w:r>
                    <w:t>API</w:t>
                  </w:r>
                  <w:bookmarkEnd w:id="2366"/>
                  <w:bookmarkEnd w:id="2367"/>
                  <w:bookmarkEnd w:id="2368"/>
                  <w:bookmarkEnd w:id="2369"/>
                  <w:bookmarkEnd w:id="2370"/>
                  <w:bookmarkEnd w:id="2371"/>
                </w:p>
                <w:p w14:paraId="08931E53" w14:textId="77777777" w:rsidR="00B333C3" w:rsidRDefault="00B333C3" w:rsidP="00B333C3">
                  <w:pPr>
                    <w:pStyle w:val="Geenafstand"/>
                  </w:pPr>
                  <w:r>
                    <w:t>Beide communicatiemethoden bieden hun API aan op een andere manier, met elk zijn voor en nadelen. Hieronder volgt een uitleg voor beide communicatiemethodes.</w:t>
                  </w:r>
                </w:p>
                <w:p w14:paraId="0EFF058C" w14:textId="77777777" w:rsidR="00B333C3" w:rsidRDefault="00B333C3" w:rsidP="00B333C3">
                  <w:pPr>
                    <w:pStyle w:val="Geenafstand"/>
                  </w:pPr>
                </w:p>
                <w:p w14:paraId="68848E35" w14:textId="77777777" w:rsidR="00B333C3" w:rsidRDefault="00B333C3" w:rsidP="00B333C3">
                  <w:pPr>
                    <w:pStyle w:val="Geenafstand"/>
                  </w:pPr>
                  <w:r>
                    <w:t xml:space="preserve">Het aanbieden van een SOAP API gaat middels een gestandaardiseerd .wsdl bestand waarin allerlei specificaties van de web service staan beschreven. Er staat bijvoorbeeld aangegeven welke methodes beschikbaar zijn, welke parameters hierbij horen en van welke datatypes deze parameters zijn. Het uitlezen van een .wsdl bestand vergt kennis over de structuur, daarom wordt dit vaak automatisch gedaan door de programmeertaal van de client of via externe libraries. Het .wsdl bestand is tevens een contract tussen de client en web service, alleen data aangegeven in het .wsdl bestand wordt geaccepteerd. </w:t>
                  </w:r>
                </w:p>
                <w:p w14:paraId="40506E3E" w14:textId="77777777" w:rsidR="00B333C3" w:rsidRDefault="00B333C3" w:rsidP="00B333C3">
                  <w:pPr>
                    <w:pStyle w:val="Geenafstand"/>
                  </w:pPr>
                </w:p>
                <w:p w14:paraId="68A220BB" w14:textId="77777777" w:rsidR="00B333C3" w:rsidRDefault="00B333C3" w:rsidP="00B333C3">
                  <w:pPr>
                    <w:pStyle w:val="Geenafstand"/>
                  </w:pPr>
                  <w:r>
                    <w:t>Het gebruiken van een .wsdl voor de API heeft zo zijn voordelen en nadelen. Een voordeel is dat de hele API na het laten uitlezen van het .wsdl bestand bekend is bij de gebruiker. Indien dit ondersteund wordt door de IDE van de developer zijn functionaliteiten zoals auto-complete beschikbaar. Daarnaast zijn gebruikers door het .wsdl contract geforceerd om data van het juiste structuur mee te sturen waardoor dit niet gecontroleerd hoeft te worden op de server. Het nadeel is echter wel dat een client vaak libraries nodig heeft om de .wsdl uit te kunnen lezen, waardoor het koppelen van programmatuur aan de web service niet altijd even makkelijk gaat.</w:t>
                  </w:r>
                </w:p>
                <w:p w14:paraId="2ECE8877" w14:textId="77777777" w:rsidR="00B333C3" w:rsidRDefault="00B333C3" w:rsidP="00B333C3">
                  <w:pPr>
                    <w:pStyle w:val="Geenafstand"/>
                  </w:pPr>
                </w:p>
                <w:p w14:paraId="4456119A" w14:textId="77777777" w:rsidR="00B333C3" w:rsidRDefault="00B333C3" w:rsidP="00B333C3">
                  <w:pPr>
                    <w:pStyle w:val="Geenafstand"/>
                  </w:pPr>
                  <w:r>
                    <w:t xml:space="preserve">De API van SOAP heeft één enkel aanspreekpunt, deze wordt geconfigureerd in het contract. Methodes zijn hierna bereikbaar door de methodenaam aan te geven in het SOAP envelop. </w:t>
                  </w:r>
                </w:p>
                <w:p w14:paraId="34EE08A7" w14:textId="77777777" w:rsidR="00B333C3" w:rsidRDefault="00B333C3" w:rsidP="00B333C3">
                  <w:pPr>
                    <w:pStyle w:val="Geenafstand"/>
                  </w:pPr>
                </w:p>
                <w:p w14:paraId="2ACEC1FD" w14:textId="77777777" w:rsidR="00B333C3" w:rsidRDefault="00B333C3" w:rsidP="00B333C3">
                  <w:pPr>
                    <w:pStyle w:val="Geenafstand"/>
                  </w:pPr>
                  <w:r>
                    <w:t xml:space="preserve">Een REST web service kan bereikt worden door enkel een URI aan te roepen, net als een website. Je moet er zelf ervoor zorgen dat de functionaliteiten bekend zijn bij de gebruikers door bijvoorbeeld de API te hosten op een website of door het verspreiden van een specificatiedocument. Een voorbeeld van een REST API is te vinden op: </w:t>
                  </w:r>
                  <w:hyperlink r:id="rId72" w:history="1">
                    <w:r w:rsidRPr="00D8173B">
                      <w:rPr>
                        <w:rStyle w:val="Hyperlink"/>
                      </w:rPr>
                      <w:t>https://dev.twitter.com/rest/public</w:t>
                    </w:r>
                  </w:hyperlink>
                  <w:r>
                    <w:rPr>
                      <w:rStyle w:val="Hyperlink"/>
                    </w:rPr>
                    <w:t>.</w:t>
                  </w:r>
                  <w:r w:rsidRPr="00BC6356">
                    <w:t xml:space="preserve"> </w:t>
                  </w:r>
                  <w:r>
                    <w:t>De API van Twitter.</w:t>
                  </w:r>
                </w:p>
                <w:p w14:paraId="58F4E026" w14:textId="77777777" w:rsidR="00B333C3" w:rsidRDefault="00B333C3" w:rsidP="00B333C3">
                  <w:pPr>
                    <w:pStyle w:val="Geenafstand"/>
                  </w:pPr>
                </w:p>
                <w:p w14:paraId="4547F875" w14:textId="77777777" w:rsidR="00B333C3" w:rsidRDefault="00B333C3" w:rsidP="00B333C3">
                  <w:pPr>
                    <w:pStyle w:val="Geenafstand"/>
                  </w:pPr>
                  <w:r>
                    <w:t>Ook een REST API heeft zijn voor en nadelen. Het voordeel is dat het relatief simpel is om clients te laten communiceren met een REST web service, elke client dat HTTP requests kan maken kan ook een REST web service bereiken. Daarnaast kan de client zelf aangeven welk mediatype wordt verwacht. dit zou bijvoorbeeld XML, JSON of gewoon tekst kunnen zijn. Het gebrek aan een standaard manier om de API bekend te maken is echter wel een nadeel.</w:t>
                  </w:r>
                </w:p>
                <w:p w14:paraId="7513747F" w14:textId="77777777" w:rsidR="00B333C3" w:rsidRDefault="00B333C3" w:rsidP="00C050E1">
                  <w:pPr>
                    <w:pStyle w:val="Kop2"/>
                  </w:pPr>
                  <w:bookmarkStart w:id="2372" w:name="_Toc306224857"/>
                  <w:bookmarkStart w:id="2373" w:name="_Toc306229928"/>
                  <w:bookmarkStart w:id="2374" w:name="_Toc306279339"/>
                  <w:bookmarkStart w:id="2375" w:name="_Toc306320731"/>
                  <w:bookmarkStart w:id="2376" w:name="_Toc306321017"/>
                  <w:bookmarkStart w:id="2377" w:name="_Toc306321303"/>
                  <w:r>
                    <w:t>Betrouwbaarheid</w:t>
                  </w:r>
                  <w:bookmarkEnd w:id="2372"/>
                  <w:bookmarkEnd w:id="2373"/>
                  <w:bookmarkEnd w:id="2374"/>
                  <w:bookmarkEnd w:id="2375"/>
                  <w:bookmarkEnd w:id="2376"/>
                  <w:bookmarkEnd w:id="2377"/>
                </w:p>
                <w:p w14:paraId="06691DBB" w14:textId="77777777" w:rsidR="00B333C3" w:rsidRDefault="00B333C3" w:rsidP="00B333C3">
                  <w:pPr>
                    <w:pStyle w:val="Geenafstand"/>
                  </w:pPr>
                  <w:r>
                    <w:t xml:space="preserve">Web services communiceren altijd over het netwerk. Dit terwijl die verbindingen met het netwerk niet altijd betrouwbaar zijn. Het is bekend dat, vooral bij mobiele verbindingen, er berichten verloren kunnen gaan. Dit kan gaan over het bericht naar de server toe (de request) of het bericht terug naar de client (de response). </w:t>
                  </w:r>
                </w:p>
                <w:p w14:paraId="09A65080" w14:textId="77777777" w:rsidR="00B333C3" w:rsidRDefault="00B333C3" w:rsidP="00B333C3">
                  <w:pPr>
                    <w:pStyle w:val="Geenafstand"/>
                  </w:pPr>
                </w:p>
                <w:p w14:paraId="4C6AEF81" w14:textId="05676582" w:rsidR="00B333C3" w:rsidRDefault="00B333C3" w:rsidP="00B333C3">
                  <w:pPr>
                    <w:pStyle w:val="Geenafstand"/>
                  </w:pPr>
                  <w:r>
                    <w:t>Hieronder worden drie mogelijke situaties getoond met betrekking tot berichten verstuurd via het netwerk</w:t>
                  </w:r>
                  <w:r w:rsidR="00531774">
                    <w:t>. In figuur 32</w:t>
                  </w:r>
                  <w:r>
                    <w:t xml:space="preserve"> staat de gebruikelijke situatie waarin de berichten tussen client en server correct worden ve</w:t>
                  </w:r>
                  <w:r w:rsidR="00531774">
                    <w:t>rstuurd en aankomen. In figuur 33</w:t>
                  </w:r>
                  <w:r>
                    <w:t xml:space="preserve"> staat de situatie waarin een request niet aankomt bij de server en in figuur 3</w:t>
                  </w:r>
                  <w:r w:rsidR="00531774">
                    <w:t>4</w:t>
                  </w:r>
                  <w:r>
                    <w:t xml:space="preserve"> staat de situatie waarin de response de client niet bereikt. </w:t>
                  </w:r>
                </w:p>
                <w:p w14:paraId="3D72F9C3" w14:textId="77777777" w:rsidR="00B333C3" w:rsidRDefault="00B333C3" w:rsidP="00B333C3">
                  <w:pPr>
                    <w:pStyle w:val="Geenafstand"/>
                    <w:keepNext/>
                  </w:pPr>
                  <w:r>
                    <w:rPr>
                      <w:noProof/>
                      <w:lang w:val="en-US"/>
                    </w:rPr>
                    <w:drawing>
                      <wp:inline distT="0" distB="0" distL="0" distR="0" wp14:anchorId="65019D4B" wp14:editId="09FC2F13">
                        <wp:extent cx="4291342" cy="2230629"/>
                        <wp:effectExtent l="0" t="0" r="1270" b="5080"/>
                        <wp:docPr id="44" name="Picture 44" descr="Macintosh HD:Users:Jochem:School:Jonker:Applicatie server:network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chem:School:Jonker:Applicatie server:network_normal.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92620" cy="2231294"/>
                                </a:xfrm>
                                <a:prstGeom prst="rect">
                                  <a:avLst/>
                                </a:prstGeom>
                                <a:noFill/>
                                <a:ln>
                                  <a:noFill/>
                                </a:ln>
                              </pic:spPr>
                            </pic:pic>
                          </a:graphicData>
                        </a:graphic>
                      </wp:inline>
                    </w:drawing>
                  </w:r>
                </w:p>
                <w:p w14:paraId="7EE475C4" w14:textId="77777777" w:rsidR="00B333C3" w:rsidRDefault="00B333C3" w:rsidP="00B333C3">
                  <w:pPr>
                    <w:pStyle w:val="Bijschrift"/>
                  </w:pPr>
                  <w:bookmarkStart w:id="2378" w:name="_Toc306319615"/>
                  <w:r>
                    <w:t xml:space="preserve">Figuur </w:t>
                  </w:r>
                  <w:r>
                    <w:fldChar w:fldCharType="begin"/>
                  </w:r>
                  <w:r>
                    <w:instrText xml:space="preserve"> SEQ Figuur \* ARABIC </w:instrText>
                  </w:r>
                  <w:r>
                    <w:fldChar w:fldCharType="separate"/>
                  </w:r>
                  <w:r w:rsidR="00251E4A">
                    <w:rPr>
                      <w:noProof/>
                    </w:rPr>
                    <w:t>27</w:t>
                  </w:r>
                  <w:r>
                    <w:fldChar w:fldCharType="end"/>
                  </w:r>
                  <w:r>
                    <w:t xml:space="preserve"> - normale situatie</w:t>
                  </w:r>
                  <w:bookmarkEnd w:id="2378"/>
                </w:p>
                <w:p w14:paraId="1D86EECB" w14:textId="77777777" w:rsidR="00B333C3" w:rsidRDefault="00B333C3" w:rsidP="00B333C3">
                  <w:pPr>
                    <w:pStyle w:val="Geenafstand"/>
                    <w:keepNext/>
                  </w:pPr>
                  <w:r>
                    <w:rPr>
                      <w:noProof/>
                      <w:lang w:val="en-US"/>
                    </w:rPr>
                    <w:drawing>
                      <wp:inline distT="0" distB="0" distL="0" distR="0" wp14:anchorId="2AA6A3CD" wp14:editId="55E6B647">
                        <wp:extent cx="4291342" cy="2230627"/>
                        <wp:effectExtent l="0" t="0" r="1270" b="5080"/>
                        <wp:docPr id="46" name="Picture 46" descr="Macintosh HD:Users:Jochem:School:Jonker:Applicatie server:network_no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chem:School:Jonker:Applicatie server:network_norequest.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2677" cy="2231321"/>
                                </a:xfrm>
                                <a:prstGeom prst="rect">
                                  <a:avLst/>
                                </a:prstGeom>
                                <a:noFill/>
                                <a:ln>
                                  <a:noFill/>
                                </a:ln>
                              </pic:spPr>
                            </pic:pic>
                          </a:graphicData>
                        </a:graphic>
                      </wp:inline>
                    </w:drawing>
                  </w:r>
                </w:p>
                <w:p w14:paraId="5C83AEB2" w14:textId="77777777" w:rsidR="00B333C3" w:rsidRDefault="00B333C3" w:rsidP="00B333C3">
                  <w:pPr>
                    <w:pStyle w:val="Bijschrift"/>
                  </w:pPr>
                  <w:bookmarkStart w:id="2379" w:name="_Toc306319616"/>
                  <w:r>
                    <w:t xml:space="preserve">Figuur </w:t>
                  </w:r>
                  <w:r>
                    <w:fldChar w:fldCharType="begin"/>
                  </w:r>
                  <w:r>
                    <w:instrText xml:space="preserve"> SEQ Figuur \* ARABIC </w:instrText>
                  </w:r>
                  <w:r>
                    <w:fldChar w:fldCharType="separate"/>
                  </w:r>
                  <w:r w:rsidR="00251E4A">
                    <w:rPr>
                      <w:noProof/>
                    </w:rPr>
                    <w:t>28</w:t>
                  </w:r>
                  <w:r>
                    <w:fldChar w:fldCharType="end"/>
                  </w:r>
                  <w:r>
                    <w:t xml:space="preserve"> - request komt niet aan</w:t>
                  </w:r>
                  <w:bookmarkEnd w:id="2379"/>
                </w:p>
                <w:p w14:paraId="42D1D169" w14:textId="77777777" w:rsidR="00B333C3" w:rsidRDefault="00B333C3" w:rsidP="00B333C3">
                  <w:pPr>
                    <w:pStyle w:val="Geenafstand"/>
                    <w:keepNext/>
                  </w:pPr>
                  <w:r>
                    <w:rPr>
                      <w:noProof/>
                      <w:lang w:val="en-US"/>
                    </w:rPr>
                    <w:drawing>
                      <wp:inline distT="0" distB="0" distL="0" distR="0" wp14:anchorId="0EEBB496" wp14:editId="037B9C76">
                        <wp:extent cx="4291342" cy="2230626"/>
                        <wp:effectExtent l="0" t="0" r="1270" b="5080"/>
                        <wp:docPr id="47" name="Picture 47" descr="Macintosh HD:Users:Jochem:School:Jonker:Applicatie server:network_no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chem:School:Jonker:Applicatie server:network_noresponse.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2564" cy="2231261"/>
                                </a:xfrm>
                                <a:prstGeom prst="rect">
                                  <a:avLst/>
                                </a:prstGeom>
                                <a:noFill/>
                                <a:ln>
                                  <a:noFill/>
                                </a:ln>
                              </pic:spPr>
                            </pic:pic>
                          </a:graphicData>
                        </a:graphic>
                      </wp:inline>
                    </w:drawing>
                  </w:r>
                </w:p>
                <w:p w14:paraId="065B6E75" w14:textId="77777777" w:rsidR="00B333C3" w:rsidRDefault="00B333C3" w:rsidP="00B333C3">
                  <w:pPr>
                    <w:pStyle w:val="Bijschrift"/>
                  </w:pPr>
                  <w:bookmarkStart w:id="2380" w:name="_Toc306319617"/>
                  <w:r>
                    <w:t xml:space="preserve">Figuur </w:t>
                  </w:r>
                  <w:r>
                    <w:fldChar w:fldCharType="begin"/>
                  </w:r>
                  <w:r>
                    <w:instrText xml:space="preserve"> SEQ Figuur \* ARABIC </w:instrText>
                  </w:r>
                  <w:r>
                    <w:fldChar w:fldCharType="separate"/>
                  </w:r>
                  <w:r w:rsidR="00251E4A">
                    <w:rPr>
                      <w:noProof/>
                    </w:rPr>
                    <w:t>29</w:t>
                  </w:r>
                  <w:r>
                    <w:fldChar w:fldCharType="end"/>
                  </w:r>
                  <w:r>
                    <w:t xml:space="preserve"> - response wordt niet ontvangen</w:t>
                  </w:r>
                  <w:bookmarkEnd w:id="2380"/>
                </w:p>
                <w:p w14:paraId="7CA932A7" w14:textId="77777777" w:rsidR="00B333C3" w:rsidRDefault="00B333C3" w:rsidP="00B333C3">
                  <w:pPr>
                    <w:pStyle w:val="Geenafstand"/>
                  </w:pPr>
                  <w:r>
                    <w:t xml:space="preserve">Het is voor Jonker belangrijk dat bepaalde berichten, zoals bijvoorbeeld facturaties maar één keer worden verwerkt. Niet vaker, en ook niet minder. Echter kan dit met het standaard HTTP niet worden gegarandeerd. Er moeten maatregelen worden genomen om dit wel te kunnen garanderen. In dit hoofdstuk worden twee oplossingen vergeleken, als voorbeeld wordt het facturatieprobleem toegepast. </w:t>
                  </w:r>
                </w:p>
                <w:p w14:paraId="02091AB2" w14:textId="77777777" w:rsidR="00B333C3" w:rsidRDefault="00B333C3" w:rsidP="00B333C3">
                  <w:pPr>
                    <w:pStyle w:val="Kop3"/>
                  </w:pPr>
                  <w:r>
                    <w:br w:type="column"/>
                  </w:r>
                  <w:bookmarkStart w:id="2381" w:name="_Toc306224858"/>
                  <w:bookmarkStart w:id="2382" w:name="_Toc306229929"/>
                  <w:bookmarkStart w:id="2383" w:name="_Toc306279340"/>
                  <w:bookmarkStart w:id="2384" w:name="_Toc306320732"/>
                  <w:bookmarkStart w:id="2385" w:name="_Toc306321018"/>
                  <w:bookmarkStart w:id="2386" w:name="_Toc306321304"/>
                  <w:r>
                    <w:t>Idempotentie (SOAP en REST)</w:t>
                  </w:r>
                  <w:bookmarkEnd w:id="2381"/>
                  <w:bookmarkEnd w:id="2382"/>
                  <w:bookmarkEnd w:id="2383"/>
                  <w:bookmarkEnd w:id="2384"/>
                  <w:bookmarkEnd w:id="2385"/>
                  <w:bookmarkEnd w:id="2386"/>
                </w:p>
                <w:p w14:paraId="3251D30A" w14:textId="77777777" w:rsidR="00B333C3" w:rsidRDefault="00B333C3" w:rsidP="00B333C3">
                  <w:pPr>
                    <w:pStyle w:val="Geenafstand"/>
                  </w:pPr>
                  <w:r>
                    <w:t xml:space="preserve">De eerste oplossing is “idempotentie”, oftewel methodes zo inrichten dat er niks veranderd als de methode nogmaals wordt uitgevoerd. Deze oplossing kan gebruikt worden op zowel SOAP en REST. Hieronder volgt een nadere toelichting. </w:t>
                  </w:r>
                </w:p>
                <w:p w14:paraId="0819FF34" w14:textId="77777777" w:rsidR="00B333C3" w:rsidRPr="00DA64A4" w:rsidRDefault="00B333C3" w:rsidP="00B333C3">
                  <w:pPr>
                    <w:pStyle w:val="Geenafstand"/>
                  </w:pPr>
                </w:p>
                <w:p w14:paraId="68602CD4" w14:textId="77777777" w:rsidR="00B333C3" w:rsidRDefault="00B333C3" w:rsidP="00B333C3">
                  <w:pPr>
                    <w:pStyle w:val="Geenafstand"/>
                  </w:pPr>
                  <w:r>
                    <w:t xml:space="preserve">Als een client een request doet op een web service is het gebruikelijk dat de server een response terug stuurt nadat het request succesvol verwerkt is. Zonder een response weet de client natuurlijk niet of er daadwerkelijk wel iets gebeurd is. </w:t>
                  </w:r>
                </w:p>
                <w:p w14:paraId="4CA4B108" w14:textId="77777777" w:rsidR="00B333C3" w:rsidRDefault="00B333C3" w:rsidP="00B333C3">
                  <w:pPr>
                    <w:pStyle w:val="Geenafstand"/>
                  </w:pPr>
                  <w:r>
                    <w:t xml:space="preserve">Voor een client is het daarom gebruikelijk om een bericht opnieuw te versturen als na een bepaalde tijd nog geen response is ontvangen. </w:t>
                  </w:r>
                </w:p>
                <w:p w14:paraId="65286EF3" w14:textId="77777777" w:rsidR="00B333C3" w:rsidRDefault="00B333C3" w:rsidP="00B333C3">
                  <w:pPr>
                    <w:pStyle w:val="Geenafstand"/>
                  </w:pPr>
                </w:p>
                <w:p w14:paraId="5B354175" w14:textId="77777777" w:rsidR="00B333C3" w:rsidRDefault="00B333C3" w:rsidP="00B333C3">
                  <w:pPr>
                    <w:pStyle w:val="Geenafstand"/>
                  </w:pPr>
                  <w:r>
                    <w:t xml:space="preserve">Als de request naar de server niet aankomt zoals in figuur 2 is het niet erg dat berichten opnieuw wordt verstuurd, het bericht is dan namelijk nog niet eerder verwerkt en kan gerust opnieuw verzonden worden. Echter in het geval in figuur 3 waar de response niet bij de client aankomt kan het wel voor problematiek zorgen. In het geval van het facturatieprobleem wordt nu dus twee keer dezelfde factuur opgeslagen. Een client kan niet herkennen waar het bericht is verloren gegaan, daarom moet de oplossing liggen bij de server zelf. </w:t>
                  </w:r>
                </w:p>
                <w:p w14:paraId="251D15E6" w14:textId="77777777" w:rsidR="00B333C3" w:rsidRDefault="00B333C3" w:rsidP="00B333C3">
                  <w:pPr>
                    <w:pStyle w:val="Geenafstand"/>
                  </w:pPr>
                </w:p>
                <w:p w14:paraId="67DDDDB6" w14:textId="77777777" w:rsidR="00B333C3" w:rsidRDefault="00B333C3" w:rsidP="00B333C3">
                  <w:pPr>
                    <w:pStyle w:val="Geenafstand"/>
                  </w:pPr>
                  <w:r>
                    <w:t xml:space="preserve">Door methodes in de web service altijd zo in te richten dat ze idempotent zijn, wordt bovenstaand probleem voorkomen. Idempotente methoden kunnen namelijk twee keer worden uitgevoerd met eenzelfde resultaat. </w:t>
                  </w:r>
                </w:p>
                <w:p w14:paraId="458F820F" w14:textId="77777777" w:rsidR="00B333C3" w:rsidRDefault="00B333C3" w:rsidP="00B333C3">
                  <w:pPr>
                    <w:pStyle w:val="Geenafstand"/>
                  </w:pPr>
                </w:p>
                <w:p w14:paraId="2D7D455A" w14:textId="66DB9EF6" w:rsidR="00B333C3" w:rsidRDefault="00B333C3" w:rsidP="00B333C3">
                  <w:pPr>
                    <w:pStyle w:val="Geenafstand"/>
                  </w:pPr>
                  <w:r>
                    <w:t xml:space="preserve">In het geval van facturatie kan bijvoorbeeld van te voren eerst een lege facturatie worden ingevoerd in de database via een extra request, het unieke ID dat bij deze facturatie hoort wordt daarna teruggegeven aan de client. De client kan hierna een methode aanroepen waarmee alleen de data wordt ingevuld voor het unieke ID. Deze methode kan namelijk meerdere keren worden uitgevoerd met </w:t>
                  </w:r>
                  <w:r w:rsidR="00531774">
                    <w:t>hetzelfde resultaat. In figuur 35</w:t>
                  </w:r>
                  <w:r>
                    <w:t xml:space="preserve"> staat idempotentie oplossing.</w:t>
                  </w:r>
                </w:p>
                <w:p w14:paraId="39DA679C" w14:textId="77777777" w:rsidR="00B333C3" w:rsidRPr="001F5DC8" w:rsidRDefault="00B333C3" w:rsidP="00B333C3">
                  <w:pPr>
                    <w:pStyle w:val="Geenafstand"/>
                  </w:pPr>
                </w:p>
                <w:p w14:paraId="0AC5A451" w14:textId="77777777" w:rsidR="00B333C3" w:rsidRDefault="00B333C3" w:rsidP="00B333C3">
                  <w:pPr>
                    <w:pStyle w:val="Geenafstand"/>
                    <w:keepNext/>
                  </w:pPr>
                  <w:r>
                    <w:rPr>
                      <w:noProof/>
                      <w:lang w:val="en-US"/>
                    </w:rPr>
                    <w:drawing>
                      <wp:inline distT="0" distB="0" distL="0" distR="0" wp14:anchorId="382E16A9" wp14:editId="5B282949">
                        <wp:extent cx="5260340" cy="2734310"/>
                        <wp:effectExtent l="0" t="0" r="0" b="8890"/>
                        <wp:docPr id="48" name="Picture 48" descr="Macintosh HD:Users:Jochem:School:Jonker:Applicatie server:network_idempo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chem:School:Jonker:Applicatie server:network_idempotent.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60340" cy="2734310"/>
                                </a:xfrm>
                                <a:prstGeom prst="rect">
                                  <a:avLst/>
                                </a:prstGeom>
                                <a:noFill/>
                                <a:ln>
                                  <a:noFill/>
                                </a:ln>
                              </pic:spPr>
                            </pic:pic>
                          </a:graphicData>
                        </a:graphic>
                      </wp:inline>
                    </w:drawing>
                  </w:r>
                </w:p>
                <w:p w14:paraId="5B3D6654" w14:textId="77777777" w:rsidR="00B333C3" w:rsidRDefault="00B333C3" w:rsidP="00B333C3">
                  <w:pPr>
                    <w:pStyle w:val="Bijschrift"/>
                  </w:pPr>
                  <w:bookmarkStart w:id="2387" w:name="_Toc306319618"/>
                  <w:r>
                    <w:t xml:space="preserve">Figuur </w:t>
                  </w:r>
                  <w:r>
                    <w:fldChar w:fldCharType="begin"/>
                  </w:r>
                  <w:r>
                    <w:instrText xml:space="preserve"> SEQ Figuur \* ARABIC </w:instrText>
                  </w:r>
                  <w:r>
                    <w:fldChar w:fldCharType="separate"/>
                  </w:r>
                  <w:r w:rsidR="00251E4A">
                    <w:rPr>
                      <w:noProof/>
                    </w:rPr>
                    <w:t>30</w:t>
                  </w:r>
                  <w:r>
                    <w:fldChar w:fldCharType="end"/>
                  </w:r>
                  <w:r>
                    <w:t xml:space="preserve"> - Idempotentie oplossing</w:t>
                  </w:r>
                  <w:bookmarkEnd w:id="2387"/>
                </w:p>
                <w:p w14:paraId="5D8B997A" w14:textId="77777777" w:rsidR="00B333C3" w:rsidRDefault="00B333C3" w:rsidP="00B333C3">
                  <w:pPr>
                    <w:pStyle w:val="Kop3"/>
                  </w:pPr>
                  <w:r>
                    <w:br w:type="column"/>
                  </w:r>
                  <w:bookmarkStart w:id="2388" w:name="_Toc306224859"/>
                  <w:bookmarkStart w:id="2389" w:name="_Toc306229930"/>
                  <w:bookmarkStart w:id="2390" w:name="_Toc306279341"/>
                  <w:bookmarkStart w:id="2391" w:name="_Toc306320733"/>
                  <w:bookmarkStart w:id="2392" w:name="_Toc306321019"/>
                  <w:bookmarkStart w:id="2393" w:name="_Toc306321305"/>
                  <w:r w:rsidRPr="00300927">
                    <w:t>WS-ReliableMessaging</w:t>
                  </w:r>
                  <w:r>
                    <w:t xml:space="preserve"> (SOAP)</w:t>
                  </w:r>
                  <w:bookmarkEnd w:id="2388"/>
                  <w:bookmarkEnd w:id="2389"/>
                  <w:bookmarkEnd w:id="2390"/>
                  <w:bookmarkEnd w:id="2391"/>
                  <w:bookmarkEnd w:id="2392"/>
                  <w:bookmarkEnd w:id="2393"/>
                </w:p>
                <w:p w14:paraId="4F8BCBEA" w14:textId="77777777" w:rsidR="00B333C3" w:rsidRDefault="00B333C3" w:rsidP="00B333C3">
                  <w:pPr>
                    <w:pStyle w:val="Geenafstand"/>
                  </w:pPr>
                  <w:r>
                    <w:t>De tweede oplossing is alleen mogelijk voor het SOAP protocol, deze maakt namelijk gebruik van een functie die alleen in SOAP beschikbaar is. Namelijk WS-ReliableMessaging.</w:t>
                  </w:r>
                </w:p>
                <w:p w14:paraId="411AADBE" w14:textId="77777777" w:rsidR="00B333C3" w:rsidRPr="00652129" w:rsidRDefault="00B333C3" w:rsidP="00B333C3">
                  <w:pPr>
                    <w:pStyle w:val="Geenafstand"/>
                  </w:pPr>
                </w:p>
                <w:p w14:paraId="378834C8" w14:textId="77777777" w:rsidR="00B333C3" w:rsidRDefault="00B333C3" w:rsidP="00B333C3">
                  <w:pPr>
                    <w:pStyle w:val="Geenafstand"/>
                  </w:pPr>
                  <w:r>
                    <w:t xml:space="preserve">WS-ReliableMessaging beschrijft een manier van communiceren met een web service waarbij rekening wordt gehouden dat er geen fouten ontstaan als software, hardware of het netwerk onstabiel is. Volgens </w:t>
                  </w:r>
                  <w:sdt>
                    <w:sdtPr>
                      <w:id w:val="2118258850"/>
                      <w:citation/>
                    </w:sdtPr>
                    <w:sdtEndPr/>
                    <w:sdtContent>
                      <w:r>
                        <w:fldChar w:fldCharType="begin"/>
                      </w:r>
                      <w:r>
                        <w:rPr>
                          <w:lang w:val="en-US"/>
                        </w:rPr>
                        <w:instrText xml:space="preserve"> CITATION BEA05 \l 1033 </w:instrText>
                      </w:r>
                      <w:r>
                        <w:fldChar w:fldCharType="separate"/>
                      </w:r>
                      <w:r w:rsidR="005C5325" w:rsidRPr="005C5325">
                        <w:rPr>
                          <w:noProof/>
                          <w:lang w:val="en-US"/>
                        </w:rPr>
                        <w:t>(BEA Systems, IBM, Microsoft en TIBCO, 2005)</w:t>
                      </w:r>
                      <w:r>
                        <w:fldChar w:fldCharType="end"/>
                      </w:r>
                    </w:sdtContent>
                  </w:sdt>
                  <w:r>
                    <w:t xml:space="preserve"> kan WS-ReliableMessaging garanderen dat berichten Op z’n minst één keer, maximaal één keer of precies één keer geleverd kunnen worden. </w:t>
                  </w:r>
                </w:p>
                <w:p w14:paraId="7F5D9F90" w14:textId="77777777" w:rsidR="00B333C3" w:rsidRDefault="00B333C3" w:rsidP="00B333C3">
                  <w:pPr>
                    <w:pStyle w:val="Geenafstand"/>
                  </w:pPr>
                </w:p>
                <w:p w14:paraId="45BF5F62" w14:textId="77777777" w:rsidR="00B333C3" w:rsidRDefault="00B333C3" w:rsidP="00B333C3">
                  <w:pPr>
                    <w:pStyle w:val="Geenafstand"/>
                  </w:pPr>
                  <w:r>
                    <w:t xml:space="preserve">ReliableMessaging werkt door middleware software bij de client en de server te activeren. Een bericht van de client verloopt dan via de client middleware, die daarna het bericht communiceert in verschillende fases met de middleware van de server. Als een response of request verloren gaat, wordt dit vanzelf opgelost. </w:t>
                  </w:r>
                </w:p>
                <w:p w14:paraId="59BB070B" w14:textId="77777777" w:rsidR="00B333C3" w:rsidRDefault="00B333C3" w:rsidP="00B333C3">
                  <w:pPr>
                    <w:pStyle w:val="Geenafstand"/>
                  </w:pPr>
                  <w:r>
                    <w:t>Al met al komt het erop neer dat een bericht met zekerheid is verwerkt als de client een response terug krijgt, de client hoeft eigenlijk nooit opnieuw te proberen een bericht te sturen.</w:t>
                  </w:r>
                </w:p>
                <w:p w14:paraId="770A2608" w14:textId="77777777" w:rsidR="00B333C3" w:rsidRDefault="00B333C3" w:rsidP="00B333C3">
                  <w:pPr>
                    <w:pStyle w:val="Geenafstand"/>
                  </w:pPr>
                </w:p>
                <w:p w14:paraId="5B61F678" w14:textId="77777777" w:rsidR="00B333C3" w:rsidRDefault="00B333C3" w:rsidP="00B333C3">
                  <w:pPr>
                    <w:pStyle w:val="Geenafstand"/>
                  </w:pPr>
                  <w:r>
                    <w:t xml:space="preserve">Beide de client en de server moeten WS-ReliableMessaging functionaliteiten ingebouwd hebben via interne of externe libraries. Als een client deze library niet tot beschikking heeft, is het niet mogelijk te communiceren met de web service.  </w:t>
                  </w:r>
                </w:p>
                <w:p w14:paraId="58393348" w14:textId="77777777" w:rsidR="00B333C3" w:rsidRDefault="00B333C3" w:rsidP="00B333C3">
                  <w:pPr>
                    <w:pStyle w:val="Geenafstand"/>
                  </w:pPr>
                </w:p>
                <w:p w14:paraId="25713B42" w14:textId="77777777" w:rsidR="00B333C3" w:rsidRPr="00300927" w:rsidRDefault="00B333C3" w:rsidP="00B333C3">
                  <w:pPr>
                    <w:pStyle w:val="Geenafstand"/>
                  </w:pPr>
                </w:p>
                <w:p w14:paraId="03FB0E40" w14:textId="77777777" w:rsidR="00B333C3" w:rsidRDefault="00B333C3" w:rsidP="00B333C3">
                  <w:pPr>
                    <w:pStyle w:val="Geenafstand"/>
                    <w:keepNext/>
                  </w:pPr>
                  <w:r>
                    <w:rPr>
                      <w:noProof/>
                      <w:lang w:val="en-US"/>
                    </w:rPr>
                    <w:drawing>
                      <wp:inline distT="0" distB="0" distL="0" distR="0" wp14:anchorId="2EC4B1D5" wp14:editId="4AE709D3">
                        <wp:extent cx="5269230" cy="3060065"/>
                        <wp:effectExtent l="0" t="0" r="0" b="0"/>
                        <wp:docPr id="49" name="Picture 49" descr="Macintosh HD:Users:Jochem:Downloads:fig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chem:Downloads:figure1.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69230" cy="3060065"/>
                                </a:xfrm>
                                <a:prstGeom prst="rect">
                                  <a:avLst/>
                                </a:prstGeom>
                                <a:noFill/>
                                <a:ln>
                                  <a:noFill/>
                                </a:ln>
                              </pic:spPr>
                            </pic:pic>
                          </a:graphicData>
                        </a:graphic>
                      </wp:inline>
                    </w:drawing>
                  </w:r>
                </w:p>
                <w:p w14:paraId="515E545D" w14:textId="77777777" w:rsidR="00B333C3" w:rsidRPr="00A44055" w:rsidRDefault="00B333C3" w:rsidP="00B333C3">
                  <w:pPr>
                    <w:pStyle w:val="Bijschrift"/>
                  </w:pPr>
                  <w:bookmarkStart w:id="2394" w:name="_Toc306319619"/>
                  <w:r>
                    <w:t xml:space="preserve">Figuur </w:t>
                  </w:r>
                  <w:r>
                    <w:fldChar w:fldCharType="begin"/>
                  </w:r>
                  <w:r>
                    <w:instrText xml:space="preserve"> SEQ Figuur \* ARABIC </w:instrText>
                  </w:r>
                  <w:r>
                    <w:fldChar w:fldCharType="separate"/>
                  </w:r>
                  <w:r w:rsidR="00251E4A">
                    <w:rPr>
                      <w:noProof/>
                    </w:rPr>
                    <w:t>31</w:t>
                  </w:r>
                  <w:r>
                    <w:fldChar w:fldCharType="end"/>
                  </w:r>
                  <w:r>
                    <w:t xml:space="preserve"> - Werking WS-ReliableMessaging</w:t>
                  </w:r>
                  <w:bookmarkEnd w:id="2394"/>
                </w:p>
                <w:p w14:paraId="2AD74695" w14:textId="77777777" w:rsidR="00B333C3" w:rsidRDefault="00B333C3" w:rsidP="00B333C3">
                  <w:pPr>
                    <w:pStyle w:val="Kop1"/>
                  </w:pPr>
                  <w:r>
                    <w:br w:type="column"/>
                  </w:r>
                  <w:bookmarkStart w:id="2395" w:name="_Toc306224860"/>
                  <w:bookmarkStart w:id="2396" w:name="_Toc306229931"/>
                  <w:bookmarkStart w:id="2397" w:name="_Toc306279342"/>
                  <w:bookmarkStart w:id="2398" w:name="_Toc306320734"/>
                  <w:bookmarkStart w:id="2399" w:name="_Toc306321020"/>
                  <w:bookmarkStart w:id="2400" w:name="_Toc306321306"/>
                  <w:r>
                    <w:t>Conclusie</w:t>
                  </w:r>
                  <w:bookmarkEnd w:id="2395"/>
                  <w:bookmarkEnd w:id="2396"/>
                  <w:bookmarkEnd w:id="2397"/>
                  <w:bookmarkEnd w:id="2398"/>
                  <w:bookmarkEnd w:id="2399"/>
                  <w:bookmarkEnd w:id="2400"/>
                </w:p>
                <w:p w14:paraId="1FBB90F5" w14:textId="77777777" w:rsidR="00B333C3" w:rsidRDefault="00B333C3" w:rsidP="00B333C3">
                  <w:pPr>
                    <w:pStyle w:val="Geenafstand"/>
                  </w:pPr>
                  <w:r>
                    <w:t>Terwijl beide communicatiemethoden hetzelfde doel hebben, namelijk data of services beschikbaar maken via het web, hebben ze elk hun specifieke eigenschappen. In dit hoofdstuk wordt opgesomd in welke situaties het wel of niet handig is om voor een bepaalde communicatiemethode te kiezen.</w:t>
                  </w:r>
                </w:p>
                <w:p w14:paraId="79B4BDC6" w14:textId="77777777" w:rsidR="00B333C3" w:rsidRDefault="00B333C3" w:rsidP="00B333C3">
                  <w:pPr>
                    <w:pStyle w:val="Geenafstand"/>
                  </w:pPr>
                </w:p>
                <w:p w14:paraId="25E14CAB" w14:textId="77777777" w:rsidR="00B333C3" w:rsidRDefault="00B333C3" w:rsidP="00C050E1">
                  <w:pPr>
                    <w:pStyle w:val="Kop2"/>
                  </w:pPr>
                  <w:bookmarkStart w:id="2401" w:name="_Toc306224861"/>
                  <w:bookmarkStart w:id="2402" w:name="_Toc306229932"/>
                  <w:bookmarkStart w:id="2403" w:name="_Toc306279343"/>
                  <w:bookmarkStart w:id="2404" w:name="_Toc306320735"/>
                  <w:bookmarkStart w:id="2405" w:name="_Toc306321021"/>
                  <w:bookmarkStart w:id="2406" w:name="_Toc306321307"/>
                  <w:r>
                    <w:t>Wanneer SOAP niet gebruiken?</w:t>
                  </w:r>
                  <w:bookmarkEnd w:id="2401"/>
                  <w:bookmarkEnd w:id="2402"/>
                  <w:bookmarkEnd w:id="2403"/>
                  <w:bookmarkEnd w:id="2404"/>
                  <w:bookmarkEnd w:id="2405"/>
                  <w:bookmarkEnd w:id="2406"/>
                </w:p>
                <w:p w14:paraId="4F46F9C9" w14:textId="77777777" w:rsidR="00B333C3" w:rsidRDefault="00B333C3" w:rsidP="00B333C3">
                  <w:pPr>
                    <w:pStyle w:val="Geenafstand"/>
                  </w:pPr>
                  <w:r>
                    <w:t xml:space="preserve">SOAP gebruikt relatief veel netwerk bandbreedte, in het algemeen is dit te verwaarlozen als er gebruik gemaakt wordt van redelijke WIFI verbindingen. Gebruik je een mobiele of een trage WIFI verbindingen? dan is het vaak beter een REST web service te gebruiken. </w:t>
                  </w:r>
                </w:p>
                <w:p w14:paraId="70E980AA" w14:textId="77777777" w:rsidR="00B333C3" w:rsidRDefault="00B333C3" w:rsidP="00B333C3">
                  <w:pPr>
                    <w:pStyle w:val="Geenafstand"/>
                  </w:pPr>
                </w:p>
                <w:p w14:paraId="48F9E222" w14:textId="77777777" w:rsidR="00B333C3" w:rsidRPr="008D26AF" w:rsidRDefault="00B333C3" w:rsidP="00B333C3">
                  <w:pPr>
                    <w:pStyle w:val="Geenafstand"/>
                  </w:pPr>
                  <w:r>
                    <w:t>Daarnaast is het verbinden met een SOAP web service niet mogelijk in alle programmeertalen, hier zijn namelijk extra libraries voor nodig. Mede hierdoor is SOAP geen populaire keuze als er web en/of mobile clients worden gebruikt.</w:t>
                  </w:r>
                </w:p>
                <w:p w14:paraId="35650D3E" w14:textId="77777777" w:rsidR="00B333C3" w:rsidRDefault="00B333C3" w:rsidP="00C050E1">
                  <w:pPr>
                    <w:pStyle w:val="Kop2"/>
                  </w:pPr>
                  <w:bookmarkStart w:id="2407" w:name="_Toc306224862"/>
                  <w:bookmarkStart w:id="2408" w:name="_Toc306229933"/>
                  <w:bookmarkStart w:id="2409" w:name="_Toc306279344"/>
                  <w:bookmarkStart w:id="2410" w:name="_Toc306320736"/>
                  <w:bookmarkStart w:id="2411" w:name="_Toc306321022"/>
                  <w:bookmarkStart w:id="2412" w:name="_Toc306321308"/>
                  <w:r>
                    <w:t>Wanneer SOAP wel gebruiken?</w:t>
                  </w:r>
                  <w:bookmarkEnd w:id="2407"/>
                  <w:bookmarkEnd w:id="2408"/>
                  <w:bookmarkEnd w:id="2409"/>
                  <w:bookmarkEnd w:id="2410"/>
                  <w:bookmarkEnd w:id="2411"/>
                  <w:bookmarkEnd w:id="2412"/>
                </w:p>
                <w:p w14:paraId="00B9C3AB" w14:textId="77777777" w:rsidR="00B333C3" w:rsidRDefault="00B333C3" w:rsidP="00B333C3">
                  <w:pPr>
                    <w:pStyle w:val="Geenafstand"/>
                  </w:pPr>
                  <w:r>
                    <w:t>SOAP een opzichzelfstaand protocol, hierdoor is communicatie niet gelimiteerd via HTTP en kunnen er ook andere manieren worden gebruikt. REST kan dit niet, wil je geen HTTP gebruiken? Dan is SOAP je keuze.</w:t>
                  </w:r>
                </w:p>
                <w:p w14:paraId="719416D0" w14:textId="77777777" w:rsidR="00B333C3" w:rsidRDefault="00B333C3" w:rsidP="00B333C3">
                  <w:pPr>
                    <w:pStyle w:val="Geenafstand"/>
                  </w:pPr>
                </w:p>
                <w:p w14:paraId="593C2365" w14:textId="77777777" w:rsidR="00B333C3" w:rsidRDefault="00B333C3" w:rsidP="00B333C3">
                  <w:pPr>
                    <w:pStyle w:val="Geenafstand"/>
                  </w:pPr>
                  <w:r>
                    <w:t>Een andere reden kan zijn omdat SOAP een contract heeft tussen client en server. Alle methoden, objecten en datatypes zijn voor het gebruiken al bekend bij beide partijen; de client en de server. Dit opent mogelijkheid tot handigheden zoals auto-complete en het omzetten van complexe datetypen.</w:t>
                  </w:r>
                </w:p>
                <w:p w14:paraId="7326CC67" w14:textId="77777777" w:rsidR="00B333C3" w:rsidRDefault="00B333C3" w:rsidP="00B333C3">
                  <w:pPr>
                    <w:pStyle w:val="Geenafstand"/>
                  </w:pPr>
                </w:p>
                <w:p w14:paraId="327C8F25" w14:textId="6A6E88A1" w:rsidR="00B333C3" w:rsidRPr="008D26AF" w:rsidRDefault="00B333C3" w:rsidP="00B333C3">
                  <w:pPr>
                    <w:pStyle w:val="Geenafstand"/>
                  </w:pPr>
                  <w:r>
                    <w:t xml:space="preserve">Daarnaast </w:t>
                  </w:r>
                  <w:r w:rsidRPr="008D26AF">
                    <w:t>kan</w:t>
                  </w:r>
                  <w:r>
                    <w:t xml:space="preserve"> een SOAP service stateful worden gemaakt, wat voor sommige </w:t>
                  </w:r>
                  <w:r w:rsidR="003562B2">
                    <w:t>usecase</w:t>
                  </w:r>
                  <w:r>
                    <w:t>s essentieel is. In een stateful service kunnen requests die gedaan worden afhankelijk zijn van requests die eerder zijn uitgevoerd door dezelfde gebruiker, denk hierbij aan bijvoorbeeld een winkelwagen in een web shop waar in meerdere stappen producten worden toegevoegd.</w:t>
                  </w:r>
                </w:p>
                <w:p w14:paraId="6F8C3E81" w14:textId="77777777" w:rsidR="00B333C3" w:rsidRDefault="00B333C3" w:rsidP="00C050E1">
                  <w:pPr>
                    <w:pStyle w:val="Kop2"/>
                  </w:pPr>
                  <w:bookmarkStart w:id="2413" w:name="_Toc306224863"/>
                  <w:bookmarkStart w:id="2414" w:name="_Toc306229934"/>
                  <w:bookmarkStart w:id="2415" w:name="_Toc306279345"/>
                  <w:bookmarkStart w:id="2416" w:name="_Toc306320737"/>
                  <w:bookmarkStart w:id="2417" w:name="_Toc306321023"/>
                  <w:bookmarkStart w:id="2418" w:name="_Toc306321309"/>
                  <w:r>
                    <w:t>Wanneer REST niet gebruiken?</w:t>
                  </w:r>
                  <w:bookmarkEnd w:id="2413"/>
                  <w:bookmarkEnd w:id="2414"/>
                  <w:bookmarkEnd w:id="2415"/>
                  <w:bookmarkEnd w:id="2416"/>
                  <w:bookmarkEnd w:id="2417"/>
                  <w:bookmarkEnd w:id="2418"/>
                </w:p>
                <w:p w14:paraId="7246C050" w14:textId="77777777" w:rsidR="00B333C3" w:rsidRPr="008D26AF" w:rsidRDefault="00B333C3" w:rsidP="00B333C3">
                  <w:pPr>
                    <w:pStyle w:val="Geenafstand"/>
                  </w:pPr>
                  <w:r>
                    <w:t>REST zou niet gebruikt moeten worden voor een stateful web service, hiervoor moet de server namelijk een sessie bijhouden van elke gebruiker. De sessie van een gebruiker kan echter wel bijgehouden worden op de client zelf. Waarna deze sessie naar de web service wordt gecommuniceerd waar nodig.</w:t>
                  </w:r>
                </w:p>
                <w:p w14:paraId="1F4CBB2B" w14:textId="77777777" w:rsidR="00B333C3" w:rsidRDefault="00B333C3" w:rsidP="00C050E1">
                  <w:pPr>
                    <w:pStyle w:val="Kop2"/>
                  </w:pPr>
                  <w:bookmarkStart w:id="2419" w:name="_Toc306224864"/>
                  <w:bookmarkStart w:id="2420" w:name="_Toc306229935"/>
                  <w:bookmarkStart w:id="2421" w:name="_Toc306279346"/>
                  <w:bookmarkStart w:id="2422" w:name="_Toc306320738"/>
                  <w:bookmarkStart w:id="2423" w:name="_Toc306321024"/>
                  <w:bookmarkStart w:id="2424" w:name="_Toc306321310"/>
                  <w:r>
                    <w:t>Wanneer REST wel gebruiken?</w:t>
                  </w:r>
                  <w:bookmarkEnd w:id="2419"/>
                  <w:bookmarkEnd w:id="2420"/>
                  <w:bookmarkEnd w:id="2421"/>
                  <w:bookmarkEnd w:id="2422"/>
                  <w:bookmarkEnd w:id="2423"/>
                  <w:bookmarkEnd w:id="2424"/>
                </w:p>
                <w:p w14:paraId="5DB52F12" w14:textId="77777777" w:rsidR="00B333C3" w:rsidRDefault="00B333C3" w:rsidP="00B333C3">
                  <w:pPr>
                    <w:pStyle w:val="Geenafstand"/>
                  </w:pPr>
                  <w:r>
                    <w:t xml:space="preserve">REST is een lichtgewicht web service. Het is simpel te koppelen omdat enkel een URI en standaard HTTP functionaliteiten nodig zijn. Daardoor is REST geschikt voor zowel web, mobile als desktop clients. </w:t>
                  </w:r>
                </w:p>
                <w:p w14:paraId="0ADBA633" w14:textId="77777777" w:rsidR="00B333C3" w:rsidRDefault="00B333C3" w:rsidP="00B333C3">
                  <w:pPr>
                    <w:pStyle w:val="Geenafstand"/>
                  </w:pPr>
                </w:p>
                <w:p w14:paraId="2783B225" w14:textId="77777777" w:rsidR="00B333C3" w:rsidRDefault="00B333C3" w:rsidP="00B333C3">
                  <w:pPr>
                    <w:pStyle w:val="Geenafstand"/>
                  </w:pPr>
                  <w:r>
                    <w:t>Ook de flexibiliteit van REST kan soms voordelen opleveren, zo kan elke client (indien de developer van de service dit toelaat) zelf aangeven in welk mediatype ze de resultaten van een service willen ontvangen.</w:t>
                  </w:r>
                </w:p>
                <w:p w14:paraId="0255F117" w14:textId="77777777" w:rsidR="00B333C3" w:rsidRPr="001C34D2" w:rsidRDefault="00B333C3" w:rsidP="00B333C3">
                  <w:pPr>
                    <w:pStyle w:val="Geenafstand"/>
                  </w:pPr>
                  <w:r>
                    <w:t xml:space="preserve"> </w:t>
                  </w:r>
                </w:p>
                <w:p w14:paraId="3D308C16" w14:textId="77777777" w:rsidR="00123C2D" w:rsidRDefault="00123C2D" w:rsidP="00B333C3">
                  <w:pPr>
                    <w:pStyle w:val="Geenafstand"/>
                  </w:pPr>
                </w:p>
                <w:bookmarkStart w:id="2425" w:name="_Toc306321311" w:displacedByCustomXml="next"/>
                <w:bookmarkStart w:id="2426" w:name="_Toc306321025" w:displacedByCustomXml="next"/>
                <w:bookmarkStart w:id="2427" w:name="_Toc306320739" w:displacedByCustomXml="next"/>
                <w:bookmarkStart w:id="2428" w:name="_Toc306229936" w:displacedByCustomXml="next"/>
                <w:bookmarkStart w:id="2429" w:name="_Toc306279347" w:displacedByCustomXml="next"/>
                <w:sdt>
                  <w:sdtPr>
                    <w:rPr>
                      <w:rFonts w:ascii="Helvetica Neue" w:eastAsiaTheme="minorEastAsia" w:hAnsi="Helvetica Neue" w:cstheme="minorBidi"/>
                      <w:bCs w:val="0"/>
                      <w:color w:val="auto"/>
                      <w:sz w:val="22"/>
                      <w:szCs w:val="22"/>
                    </w:rPr>
                    <w:id w:val="134233791"/>
                    <w:docPartObj>
                      <w:docPartGallery w:val="Bibliographies"/>
                      <w:docPartUnique/>
                    </w:docPartObj>
                  </w:sdtPr>
                  <w:sdtEndPr/>
                  <w:sdtContent>
                    <w:p w14:paraId="6A4BCD13" w14:textId="4F4F530A" w:rsidR="007D556C" w:rsidRDefault="005C5325">
                      <w:pPr>
                        <w:pStyle w:val="Kop1"/>
                      </w:pPr>
                      <w:r>
                        <w:t>Literatuurlijst</w:t>
                      </w:r>
                      <w:bookmarkEnd w:id="2429"/>
                      <w:bookmarkEnd w:id="2428"/>
                      <w:bookmarkEnd w:id="2427"/>
                      <w:bookmarkEnd w:id="2426"/>
                      <w:bookmarkEnd w:id="2425"/>
                    </w:p>
                    <w:sdt>
                      <w:sdtPr>
                        <w:id w:val="-872378567"/>
                        <w:bibliography/>
                      </w:sdtPr>
                      <w:sdtEndPr/>
                      <w:sdtContent>
                        <w:p w14:paraId="40008390" w14:textId="7A709F80" w:rsidR="005C5325" w:rsidRDefault="007D556C" w:rsidP="005C5325">
                          <w:pPr>
                            <w:pStyle w:val="Bibliografie"/>
                            <w:rPr>
                              <w:rFonts w:cs="Times New Roman"/>
                              <w:noProof/>
                            </w:rPr>
                          </w:pPr>
                          <w:r>
                            <w:fldChar w:fldCharType="begin"/>
                          </w:r>
                          <w:r>
                            <w:instrText xml:space="preserve"> BIBLIOGRAPHY </w:instrText>
                          </w:r>
                          <w:r>
                            <w:fldChar w:fldCharType="separate"/>
                          </w:r>
                          <w:r w:rsidR="005C5325">
                            <w:rPr>
                              <w:rFonts w:cs="Times New Roman"/>
                              <w:noProof/>
                            </w:rPr>
                            <w:t xml:space="preserve">BEA Systems, IBM, Microsoft en TIBCO. (2005, 02 1). </w:t>
                          </w:r>
                          <w:r w:rsidR="005C5325">
                            <w:rPr>
                              <w:rFonts w:cs="Times New Roman"/>
                              <w:i/>
                              <w:iCs/>
                              <w:noProof/>
                            </w:rPr>
                            <w:t>WS-ReliableMessaging</w:t>
                          </w:r>
                          <w:r w:rsidR="005C5325">
                            <w:rPr>
                              <w:rFonts w:cs="Times New Roman"/>
                              <w:noProof/>
                            </w:rPr>
                            <w:t>. Opgehaald van xmlsoap.org: http://specs.xmlsoap.org/ws/2005/02/rm/ws-reliablemessaging.pdf</w:t>
                          </w:r>
                        </w:p>
                        <w:p w14:paraId="6EC3F989" w14:textId="77777777" w:rsidR="005C5325" w:rsidRDefault="005C5325" w:rsidP="005C5325">
                          <w:pPr>
                            <w:pStyle w:val="Bibliografie"/>
                            <w:rPr>
                              <w:rFonts w:cs="Times New Roman"/>
                              <w:noProof/>
                            </w:rPr>
                          </w:pPr>
                          <w:r>
                            <w:rPr>
                              <w:rFonts w:cs="Times New Roman"/>
                              <w:noProof/>
                            </w:rPr>
                            <w:t xml:space="preserve">Mueller, J. (2013, 01 08). </w:t>
                          </w:r>
                          <w:r>
                            <w:rPr>
                              <w:rFonts w:cs="Times New Roman"/>
                              <w:i/>
                              <w:iCs/>
                              <w:noProof/>
                            </w:rPr>
                            <w:t>Understanding SOAP and REST</w:t>
                          </w:r>
                          <w:r>
                            <w:rPr>
                              <w:rFonts w:cs="Times New Roman"/>
                              <w:noProof/>
                            </w:rPr>
                            <w:t>. Opgehaald van smartbear.com: http://blog.smartbear.com/apis/understanding-soap-and-rest-basics/</w:t>
                          </w:r>
                        </w:p>
                        <w:p w14:paraId="6F48EEE2" w14:textId="77777777" w:rsidR="005C5325" w:rsidRDefault="005C5325" w:rsidP="005C5325">
                          <w:pPr>
                            <w:pStyle w:val="Bibliografie"/>
                            <w:rPr>
                              <w:rFonts w:cs="Times New Roman"/>
                              <w:noProof/>
                            </w:rPr>
                          </w:pPr>
                          <w:r>
                            <w:rPr>
                              <w:rFonts w:cs="Times New Roman"/>
                              <w:noProof/>
                            </w:rPr>
                            <w:t xml:space="preserve">Rozlog, M. (2010, 04 01). </w:t>
                          </w:r>
                          <w:r>
                            <w:rPr>
                              <w:rFonts w:cs="Times New Roman"/>
                              <w:i/>
                              <w:iCs/>
                              <w:noProof/>
                            </w:rPr>
                            <w:t>Rest and SOAP: when should I use each</w:t>
                          </w:r>
                          <w:r>
                            <w:rPr>
                              <w:rFonts w:cs="Times New Roman"/>
                              <w:noProof/>
                            </w:rPr>
                            <w:t>. Opgehaald van InfoQ: http://www.infoq.com/articles/rest-soap-when-to-use-each</w:t>
                          </w:r>
                        </w:p>
                        <w:p w14:paraId="5C014684" w14:textId="77777777" w:rsidR="005C5325" w:rsidRDefault="005C5325" w:rsidP="005C5325">
                          <w:pPr>
                            <w:pStyle w:val="Bibliografie"/>
                            <w:rPr>
                              <w:rFonts w:cs="Times New Roman"/>
                              <w:noProof/>
                            </w:rPr>
                          </w:pPr>
                          <w:r>
                            <w:rPr>
                              <w:rFonts w:cs="Times New Roman"/>
                              <w:noProof/>
                            </w:rPr>
                            <w:t xml:space="preserve">Motamarri, J. (2013, 05 08). </w:t>
                          </w:r>
                          <w:r>
                            <w:rPr>
                              <w:rFonts w:cs="Times New Roman"/>
                              <w:i/>
                              <w:iCs/>
                              <w:noProof/>
                            </w:rPr>
                            <w:t>Compare RESTful vs SOAP</w:t>
                          </w:r>
                          <w:r>
                            <w:rPr>
                              <w:rFonts w:cs="Times New Roman"/>
                              <w:noProof/>
                            </w:rPr>
                            <w:t>. Opgehaald van dzone.com: https://dzone.com/articles/j2ee-compare-restful-vs-soap</w:t>
                          </w:r>
                        </w:p>
                        <w:p w14:paraId="37FB1DE1" w14:textId="77777777" w:rsidR="005C5325" w:rsidRDefault="005C5325" w:rsidP="005C5325">
                          <w:pPr>
                            <w:pStyle w:val="Bibliografie"/>
                            <w:rPr>
                              <w:rFonts w:cs="Times New Roman"/>
                              <w:noProof/>
                            </w:rPr>
                          </w:pPr>
                          <w:r>
                            <w:rPr>
                              <w:rFonts w:cs="Times New Roman"/>
                              <w:noProof/>
                            </w:rPr>
                            <w:t xml:space="preserve">Subramaniam, P. (2014, 08 15). </w:t>
                          </w:r>
                          <w:r>
                            <w:rPr>
                              <w:rFonts w:cs="Times New Roman"/>
                              <w:i/>
                              <w:iCs/>
                              <w:noProof/>
                            </w:rPr>
                            <w:t>REST API Design</w:t>
                          </w:r>
                          <w:r>
                            <w:rPr>
                              <w:rFonts w:cs="Times New Roman"/>
                              <w:noProof/>
                            </w:rPr>
                            <w:t>. Opgehaald van thoughtworks.com: https://www.thoughtworks.com/insights/blog/rest-api-design-resource-modeling</w:t>
                          </w:r>
                        </w:p>
                        <w:p w14:paraId="37B6181B" w14:textId="77777777" w:rsidR="005C5325" w:rsidRDefault="005C5325" w:rsidP="005C5325">
                          <w:pPr>
                            <w:pStyle w:val="Bibliografie"/>
                            <w:rPr>
                              <w:rFonts w:cs="Times New Roman"/>
                              <w:noProof/>
                            </w:rPr>
                          </w:pPr>
                          <w:r>
                            <w:rPr>
                              <w:rFonts w:cs="Times New Roman"/>
                              <w:noProof/>
                            </w:rPr>
                            <w:t xml:space="preserve">Kulandai, J. (2012, 11 13). </w:t>
                          </w:r>
                          <w:r>
                            <w:rPr>
                              <w:rFonts w:cs="Times New Roman"/>
                              <w:i/>
                              <w:iCs/>
                              <w:noProof/>
                            </w:rPr>
                            <w:t>REST vs SOAP</w:t>
                          </w:r>
                          <w:r>
                            <w:rPr>
                              <w:rFonts w:cs="Times New Roman"/>
                              <w:noProof/>
                            </w:rPr>
                            <w:t>. Opgehaald van javapapers: http://javapapers.com/web-service/rest-vs-soap/</w:t>
                          </w:r>
                        </w:p>
                        <w:p w14:paraId="79073122" w14:textId="7DA58F5D" w:rsidR="007D556C" w:rsidRDefault="007D556C" w:rsidP="005C5325">
                          <w:r>
                            <w:rPr>
                              <w:b/>
                              <w:bCs/>
                              <w:noProof/>
                            </w:rPr>
                            <w:fldChar w:fldCharType="end"/>
                          </w:r>
                        </w:p>
                      </w:sdtContent>
                    </w:sdt>
                  </w:sdtContent>
                </w:sdt>
                <w:p w14:paraId="797CB020" w14:textId="45A47B99" w:rsidR="00B333C3" w:rsidRDefault="000332F6" w:rsidP="000332F6">
                  <w:pPr>
                    <w:pStyle w:val="Kop2"/>
                    <w:numPr>
                      <w:ilvl w:val="0"/>
                      <w:numId w:val="0"/>
                    </w:numPr>
                    <w:ind w:left="576"/>
                  </w:pPr>
                  <w:bookmarkStart w:id="2430" w:name="_Toc306279348"/>
                  <w:r>
                    <w:br w:type="column"/>
                  </w:r>
                  <w:bookmarkStart w:id="2431" w:name="_Toc306320740"/>
                  <w:bookmarkStart w:id="2432" w:name="_Toc306321026"/>
                  <w:bookmarkStart w:id="2433" w:name="_Toc306321312"/>
                  <w:r w:rsidR="00122D8D">
                    <w:t xml:space="preserve">14.4 </w:t>
                  </w:r>
                  <w:bookmarkStart w:id="2434" w:name="BijlageF"/>
                  <w:r w:rsidR="00122D8D">
                    <w:t>Bijlage F</w:t>
                  </w:r>
                  <w:bookmarkEnd w:id="2434"/>
                  <w:r w:rsidR="00122D8D">
                    <w:t xml:space="preserve"> – Test plan: proof of concept</w:t>
                  </w:r>
                  <w:bookmarkEnd w:id="2430"/>
                  <w:bookmarkEnd w:id="2431"/>
                  <w:bookmarkEnd w:id="2432"/>
                  <w:bookmarkEnd w:id="2433"/>
                </w:p>
                <w:p w14:paraId="5C9A7211" w14:textId="77777777" w:rsidR="00CA389F" w:rsidRDefault="00CA389F" w:rsidP="00CA389F">
                  <w:pPr>
                    <w:pStyle w:val="Ondertitel"/>
                    <w:rPr>
                      <w:iCs w:val="0"/>
                      <w:color w:val="17365D" w:themeColor="text2" w:themeShade="BF"/>
                      <w:spacing w:val="5"/>
                      <w:kern w:val="28"/>
                      <w:sz w:val="52"/>
                      <w:szCs w:val="52"/>
                    </w:rPr>
                  </w:pPr>
                  <w:r>
                    <w:rPr>
                      <w:noProof/>
                      <w:lang w:val="en-US"/>
                    </w:rPr>
                    <w:drawing>
                      <wp:inline distT="0" distB="0" distL="0" distR="0" wp14:anchorId="34579A52" wp14:editId="1FC805AC">
                        <wp:extent cx="5266690" cy="1157605"/>
                        <wp:effectExtent l="0" t="0" r="0" b="10795"/>
                        <wp:docPr id="50" name="Picture 16" descr="Description: Macintosh HD:Users:Jochem:Downloads:Logo_Jon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acintosh HD:Users:Jochem:Downloads:Logo_Jonk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690" cy="1157605"/>
                                </a:xfrm>
                                <a:prstGeom prst="rect">
                                  <a:avLst/>
                                </a:prstGeom>
                                <a:noFill/>
                                <a:ln>
                                  <a:noFill/>
                                </a:ln>
                              </pic:spPr>
                            </pic:pic>
                          </a:graphicData>
                        </a:graphic>
                      </wp:inline>
                    </w:drawing>
                  </w:r>
                </w:p>
                <w:p w14:paraId="2C16E7D8" w14:textId="77777777" w:rsidR="00CA389F" w:rsidRDefault="00CA389F" w:rsidP="00CA389F">
                  <w:pPr>
                    <w:pStyle w:val="Titel"/>
                    <w:jc w:val="center"/>
                  </w:pPr>
                  <w:r>
                    <w:t>Test plan– Jonker BV.</w:t>
                  </w:r>
                </w:p>
                <w:p w14:paraId="05C91201" w14:textId="77777777" w:rsidR="00CA389F" w:rsidRDefault="00CA389F" w:rsidP="00CA389F">
                  <w:pPr>
                    <w:pStyle w:val="Ondertitel"/>
                  </w:pPr>
                  <w:r>
                    <w:t>Versie 1.0</w:t>
                  </w:r>
                </w:p>
                <w:p w14:paraId="0DC45D40" w14:textId="77777777" w:rsidR="00CA389F" w:rsidRDefault="00CA389F" w:rsidP="00CA389F">
                  <w:pPr>
                    <w:pStyle w:val="Geenafstand"/>
                    <w:rPr>
                      <w:rStyle w:val="Subtielebenadrukking"/>
                    </w:rPr>
                  </w:pPr>
                  <w:r>
                    <w:rPr>
                      <w:rStyle w:val="Subtielebenadrukking"/>
                    </w:rPr>
                    <w:t>Jochem Pouwels - 1613727</w:t>
                  </w:r>
                  <w:r>
                    <w:rPr>
                      <w:rStyle w:val="Subtielebenadrukking"/>
                    </w:rPr>
                    <w:br/>
                    <w:t>Docentbegeleider: Rik Boss</w:t>
                  </w:r>
                </w:p>
                <w:p w14:paraId="413A0C29" w14:textId="77777777" w:rsidR="00CA389F" w:rsidRDefault="00CA389F" w:rsidP="00CA389F">
                  <w:pPr>
                    <w:pStyle w:val="Inhopg1"/>
                    <w:rPr>
                      <w:rStyle w:val="Subtielebenadrukking"/>
                      <w:iCs w:val="0"/>
                      <w:color w:val="auto"/>
                    </w:rPr>
                  </w:pPr>
                  <w:r>
                    <w:rPr>
                      <w:rStyle w:val="Subtielebenadrukking"/>
                    </w:rPr>
                    <w:br w:type="column"/>
                  </w:r>
                </w:p>
                <w:sdt>
                  <w:sdtPr>
                    <w:rPr>
                      <w:rFonts w:ascii="Helvetica Neue" w:eastAsiaTheme="minorEastAsia" w:hAnsi="Helvetica Neue" w:cstheme="minorBidi"/>
                      <w:bCs w:val="0"/>
                      <w:color w:val="auto"/>
                      <w:sz w:val="22"/>
                      <w:szCs w:val="22"/>
                    </w:rPr>
                    <w:id w:val="561607094"/>
                    <w:docPartObj>
                      <w:docPartGallery w:val="Table of Contents"/>
                      <w:docPartUnique/>
                    </w:docPartObj>
                  </w:sdtPr>
                  <w:sdtEndPr/>
                  <w:sdtContent>
                    <w:p w14:paraId="6AF1454D" w14:textId="77777777" w:rsidR="00CA389F" w:rsidRDefault="00CA389F" w:rsidP="00CA389F">
                      <w:pPr>
                        <w:pStyle w:val="Kopvaninhoudsopgave"/>
                      </w:pPr>
                      <w:r>
                        <w:t>Inhoudsopgave</w:t>
                      </w:r>
                    </w:p>
                    <w:p w14:paraId="44FC94F5" w14:textId="77777777" w:rsidR="00CA389F" w:rsidRDefault="00CA389F" w:rsidP="00CA389F">
                      <w:pPr>
                        <w:pStyle w:val="Inhopg1"/>
                        <w:rPr>
                          <w:rFonts w:asciiTheme="minorHAnsi" w:hAnsiTheme="minorHAnsi"/>
                          <w:noProof/>
                          <w:color w:val="auto"/>
                          <w:lang w:val="en-US" w:eastAsia="ja-JP"/>
                        </w:rPr>
                      </w:pPr>
                      <w:r>
                        <w:rPr>
                          <w:rFonts w:asciiTheme="majorHAnsi" w:hAnsiTheme="majorHAnsi"/>
                        </w:rPr>
                        <w:fldChar w:fldCharType="begin"/>
                      </w:r>
                      <w:r>
                        <w:rPr>
                          <w:rFonts w:asciiTheme="majorHAnsi" w:hAnsiTheme="majorHAnsi"/>
                        </w:rPr>
                        <w:instrText xml:space="preserve"> TOC \o "1-4" </w:instrText>
                      </w:r>
                      <w:r>
                        <w:rPr>
                          <w:rFonts w:asciiTheme="majorHAnsi" w:hAnsiTheme="majorHAnsi"/>
                        </w:rPr>
                        <w:fldChar w:fldCharType="separate"/>
                      </w:r>
                      <w:r>
                        <w:rPr>
                          <w:noProof/>
                        </w:rPr>
                        <w:t>1</w:t>
                      </w:r>
                      <w:r>
                        <w:rPr>
                          <w:rFonts w:asciiTheme="minorHAnsi" w:hAnsiTheme="minorHAnsi"/>
                          <w:noProof/>
                          <w:color w:val="auto"/>
                          <w:lang w:val="en-US" w:eastAsia="ja-JP"/>
                        </w:rPr>
                        <w:tab/>
                      </w:r>
                      <w:r>
                        <w:rPr>
                          <w:noProof/>
                        </w:rPr>
                        <w:t>Inleiding</w:t>
                      </w:r>
                      <w:r>
                        <w:rPr>
                          <w:noProof/>
                        </w:rPr>
                        <w:tab/>
                      </w:r>
                      <w:r>
                        <w:rPr>
                          <w:noProof/>
                        </w:rPr>
                        <w:fldChar w:fldCharType="begin"/>
                      </w:r>
                      <w:r>
                        <w:rPr>
                          <w:noProof/>
                        </w:rPr>
                        <w:instrText xml:space="preserve"> PAGEREF _Toc306229642 \h </w:instrText>
                      </w:r>
                      <w:r>
                        <w:rPr>
                          <w:noProof/>
                        </w:rPr>
                      </w:r>
                      <w:r>
                        <w:rPr>
                          <w:noProof/>
                        </w:rPr>
                        <w:fldChar w:fldCharType="separate"/>
                      </w:r>
                      <w:r w:rsidR="00251E4A">
                        <w:rPr>
                          <w:noProof/>
                        </w:rPr>
                        <w:t>134</w:t>
                      </w:r>
                      <w:r>
                        <w:rPr>
                          <w:noProof/>
                        </w:rPr>
                        <w:fldChar w:fldCharType="end"/>
                      </w:r>
                    </w:p>
                    <w:p w14:paraId="28EB49C1" w14:textId="77777777" w:rsidR="00CA389F" w:rsidRDefault="00CA389F" w:rsidP="00CA389F">
                      <w:pPr>
                        <w:pStyle w:val="Inhopg1"/>
                        <w:rPr>
                          <w:rFonts w:asciiTheme="minorHAnsi" w:hAnsiTheme="minorHAnsi"/>
                          <w:noProof/>
                          <w:color w:val="auto"/>
                          <w:lang w:val="en-US" w:eastAsia="ja-JP"/>
                        </w:rPr>
                      </w:pPr>
                      <w:r>
                        <w:rPr>
                          <w:noProof/>
                        </w:rPr>
                        <w:t>2</w:t>
                      </w:r>
                      <w:r>
                        <w:rPr>
                          <w:rFonts w:asciiTheme="minorHAnsi" w:hAnsiTheme="minorHAnsi"/>
                          <w:noProof/>
                          <w:color w:val="auto"/>
                          <w:lang w:val="en-US" w:eastAsia="ja-JP"/>
                        </w:rPr>
                        <w:tab/>
                      </w:r>
                      <w:r>
                        <w:rPr>
                          <w:noProof/>
                        </w:rPr>
                        <w:t>Test 1 – Productiegegevens van vandaag</w:t>
                      </w:r>
                      <w:r>
                        <w:rPr>
                          <w:noProof/>
                        </w:rPr>
                        <w:tab/>
                      </w:r>
                      <w:r>
                        <w:rPr>
                          <w:noProof/>
                        </w:rPr>
                        <w:fldChar w:fldCharType="begin"/>
                      </w:r>
                      <w:r>
                        <w:rPr>
                          <w:noProof/>
                        </w:rPr>
                        <w:instrText xml:space="preserve"> PAGEREF _Toc306229643 \h </w:instrText>
                      </w:r>
                      <w:r>
                        <w:rPr>
                          <w:noProof/>
                        </w:rPr>
                      </w:r>
                      <w:r>
                        <w:rPr>
                          <w:noProof/>
                        </w:rPr>
                        <w:fldChar w:fldCharType="separate"/>
                      </w:r>
                      <w:r w:rsidR="00251E4A">
                        <w:rPr>
                          <w:noProof/>
                        </w:rPr>
                        <w:t>134</w:t>
                      </w:r>
                      <w:r>
                        <w:rPr>
                          <w:noProof/>
                        </w:rPr>
                        <w:fldChar w:fldCharType="end"/>
                      </w:r>
                    </w:p>
                    <w:p w14:paraId="65794747"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2.1</w:t>
                      </w:r>
                      <w:r>
                        <w:rPr>
                          <w:rFonts w:asciiTheme="minorHAnsi" w:hAnsiTheme="minorHAnsi"/>
                          <w:noProof/>
                          <w:sz w:val="24"/>
                          <w:szCs w:val="24"/>
                          <w:lang w:val="en-US" w:eastAsia="ja-JP"/>
                        </w:rPr>
                        <w:tab/>
                      </w:r>
                      <w:r>
                        <w:rPr>
                          <w:noProof/>
                        </w:rPr>
                        <w:t>Pre</w:t>
                      </w:r>
                      <w:r>
                        <w:rPr>
                          <w:noProof/>
                        </w:rPr>
                        <w:tab/>
                      </w:r>
                      <w:r>
                        <w:rPr>
                          <w:noProof/>
                        </w:rPr>
                        <w:fldChar w:fldCharType="begin"/>
                      </w:r>
                      <w:r>
                        <w:rPr>
                          <w:noProof/>
                        </w:rPr>
                        <w:instrText xml:space="preserve"> PAGEREF _Toc306229644 \h </w:instrText>
                      </w:r>
                      <w:r>
                        <w:rPr>
                          <w:noProof/>
                        </w:rPr>
                      </w:r>
                      <w:r>
                        <w:rPr>
                          <w:noProof/>
                        </w:rPr>
                        <w:fldChar w:fldCharType="separate"/>
                      </w:r>
                      <w:r w:rsidR="00251E4A">
                        <w:rPr>
                          <w:noProof/>
                        </w:rPr>
                        <w:t>134</w:t>
                      </w:r>
                      <w:r>
                        <w:rPr>
                          <w:noProof/>
                        </w:rPr>
                        <w:fldChar w:fldCharType="end"/>
                      </w:r>
                    </w:p>
                    <w:p w14:paraId="78B06AA5"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2.2</w:t>
                      </w:r>
                      <w:r>
                        <w:rPr>
                          <w:rFonts w:asciiTheme="minorHAnsi" w:hAnsiTheme="minorHAnsi"/>
                          <w:noProof/>
                          <w:sz w:val="24"/>
                          <w:szCs w:val="24"/>
                          <w:lang w:val="en-US" w:eastAsia="ja-JP"/>
                        </w:rPr>
                        <w:tab/>
                      </w:r>
                      <w:r>
                        <w:rPr>
                          <w:noProof/>
                        </w:rPr>
                        <w:t>Acties</w:t>
                      </w:r>
                      <w:r>
                        <w:rPr>
                          <w:noProof/>
                        </w:rPr>
                        <w:tab/>
                      </w:r>
                      <w:r>
                        <w:rPr>
                          <w:noProof/>
                        </w:rPr>
                        <w:fldChar w:fldCharType="begin"/>
                      </w:r>
                      <w:r>
                        <w:rPr>
                          <w:noProof/>
                        </w:rPr>
                        <w:instrText xml:space="preserve"> PAGEREF _Toc306229645 \h </w:instrText>
                      </w:r>
                      <w:r>
                        <w:rPr>
                          <w:noProof/>
                        </w:rPr>
                      </w:r>
                      <w:r>
                        <w:rPr>
                          <w:noProof/>
                        </w:rPr>
                        <w:fldChar w:fldCharType="separate"/>
                      </w:r>
                      <w:r w:rsidR="00251E4A">
                        <w:rPr>
                          <w:noProof/>
                        </w:rPr>
                        <w:t>134</w:t>
                      </w:r>
                      <w:r>
                        <w:rPr>
                          <w:noProof/>
                        </w:rPr>
                        <w:fldChar w:fldCharType="end"/>
                      </w:r>
                    </w:p>
                    <w:p w14:paraId="22F845D0"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2.3</w:t>
                      </w:r>
                      <w:r>
                        <w:rPr>
                          <w:rFonts w:asciiTheme="minorHAnsi" w:hAnsiTheme="minorHAnsi"/>
                          <w:noProof/>
                          <w:sz w:val="24"/>
                          <w:szCs w:val="24"/>
                          <w:lang w:val="en-US" w:eastAsia="ja-JP"/>
                        </w:rPr>
                        <w:tab/>
                      </w:r>
                      <w:r>
                        <w:rPr>
                          <w:noProof/>
                        </w:rPr>
                        <w:t>Vervolg</w:t>
                      </w:r>
                      <w:r>
                        <w:rPr>
                          <w:noProof/>
                        </w:rPr>
                        <w:tab/>
                      </w:r>
                      <w:r>
                        <w:rPr>
                          <w:noProof/>
                        </w:rPr>
                        <w:fldChar w:fldCharType="begin"/>
                      </w:r>
                      <w:r>
                        <w:rPr>
                          <w:noProof/>
                        </w:rPr>
                        <w:instrText xml:space="preserve"> PAGEREF _Toc306229646 \h </w:instrText>
                      </w:r>
                      <w:r>
                        <w:rPr>
                          <w:noProof/>
                        </w:rPr>
                      </w:r>
                      <w:r>
                        <w:rPr>
                          <w:noProof/>
                        </w:rPr>
                        <w:fldChar w:fldCharType="separate"/>
                      </w:r>
                      <w:r w:rsidR="00251E4A">
                        <w:rPr>
                          <w:noProof/>
                        </w:rPr>
                        <w:t>134</w:t>
                      </w:r>
                      <w:r>
                        <w:rPr>
                          <w:noProof/>
                        </w:rPr>
                        <w:fldChar w:fldCharType="end"/>
                      </w:r>
                    </w:p>
                    <w:p w14:paraId="299AF86F" w14:textId="77777777" w:rsidR="00CA389F" w:rsidRDefault="00CA389F" w:rsidP="00CA389F">
                      <w:pPr>
                        <w:pStyle w:val="Inhopg1"/>
                        <w:rPr>
                          <w:rFonts w:asciiTheme="minorHAnsi" w:hAnsiTheme="minorHAnsi"/>
                          <w:noProof/>
                          <w:color w:val="auto"/>
                          <w:lang w:val="en-US" w:eastAsia="ja-JP"/>
                        </w:rPr>
                      </w:pPr>
                      <w:r>
                        <w:rPr>
                          <w:noProof/>
                        </w:rPr>
                        <w:t>3</w:t>
                      </w:r>
                      <w:r>
                        <w:rPr>
                          <w:rFonts w:asciiTheme="minorHAnsi" w:hAnsiTheme="minorHAnsi"/>
                          <w:noProof/>
                          <w:color w:val="auto"/>
                          <w:lang w:val="en-US" w:eastAsia="ja-JP"/>
                        </w:rPr>
                        <w:tab/>
                      </w:r>
                      <w:r>
                        <w:rPr>
                          <w:noProof/>
                        </w:rPr>
                        <w:t>Test 2 – Productiegegevens van geselecteerde dag</w:t>
                      </w:r>
                      <w:r>
                        <w:rPr>
                          <w:noProof/>
                        </w:rPr>
                        <w:tab/>
                      </w:r>
                      <w:r>
                        <w:rPr>
                          <w:noProof/>
                        </w:rPr>
                        <w:fldChar w:fldCharType="begin"/>
                      </w:r>
                      <w:r>
                        <w:rPr>
                          <w:noProof/>
                        </w:rPr>
                        <w:instrText xml:space="preserve"> PAGEREF _Toc306229647 \h </w:instrText>
                      </w:r>
                      <w:r>
                        <w:rPr>
                          <w:noProof/>
                        </w:rPr>
                      </w:r>
                      <w:r>
                        <w:rPr>
                          <w:noProof/>
                        </w:rPr>
                        <w:fldChar w:fldCharType="separate"/>
                      </w:r>
                      <w:r w:rsidR="00251E4A">
                        <w:rPr>
                          <w:noProof/>
                        </w:rPr>
                        <w:t>134</w:t>
                      </w:r>
                      <w:r>
                        <w:rPr>
                          <w:noProof/>
                        </w:rPr>
                        <w:fldChar w:fldCharType="end"/>
                      </w:r>
                    </w:p>
                    <w:p w14:paraId="393972D2"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3.1</w:t>
                      </w:r>
                      <w:r>
                        <w:rPr>
                          <w:rFonts w:asciiTheme="minorHAnsi" w:hAnsiTheme="minorHAnsi"/>
                          <w:noProof/>
                          <w:sz w:val="24"/>
                          <w:szCs w:val="24"/>
                          <w:lang w:val="en-US" w:eastAsia="ja-JP"/>
                        </w:rPr>
                        <w:tab/>
                      </w:r>
                      <w:r>
                        <w:rPr>
                          <w:noProof/>
                        </w:rPr>
                        <w:t>Acties</w:t>
                      </w:r>
                      <w:r>
                        <w:rPr>
                          <w:noProof/>
                        </w:rPr>
                        <w:tab/>
                      </w:r>
                      <w:r>
                        <w:rPr>
                          <w:noProof/>
                        </w:rPr>
                        <w:fldChar w:fldCharType="begin"/>
                      </w:r>
                      <w:r>
                        <w:rPr>
                          <w:noProof/>
                        </w:rPr>
                        <w:instrText xml:space="preserve"> PAGEREF _Toc306229648 \h </w:instrText>
                      </w:r>
                      <w:r>
                        <w:rPr>
                          <w:noProof/>
                        </w:rPr>
                      </w:r>
                      <w:r>
                        <w:rPr>
                          <w:noProof/>
                        </w:rPr>
                        <w:fldChar w:fldCharType="separate"/>
                      </w:r>
                      <w:r w:rsidR="00251E4A">
                        <w:rPr>
                          <w:noProof/>
                        </w:rPr>
                        <w:t>134</w:t>
                      </w:r>
                      <w:r>
                        <w:rPr>
                          <w:noProof/>
                        </w:rPr>
                        <w:fldChar w:fldCharType="end"/>
                      </w:r>
                    </w:p>
                    <w:p w14:paraId="6BF6BA7A"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3.2</w:t>
                      </w:r>
                      <w:r>
                        <w:rPr>
                          <w:rFonts w:asciiTheme="minorHAnsi" w:hAnsiTheme="minorHAnsi"/>
                          <w:noProof/>
                          <w:sz w:val="24"/>
                          <w:szCs w:val="24"/>
                          <w:lang w:val="en-US" w:eastAsia="ja-JP"/>
                        </w:rPr>
                        <w:tab/>
                      </w:r>
                      <w:r>
                        <w:rPr>
                          <w:noProof/>
                        </w:rPr>
                        <w:t>Vervolg</w:t>
                      </w:r>
                      <w:r>
                        <w:rPr>
                          <w:noProof/>
                        </w:rPr>
                        <w:tab/>
                      </w:r>
                      <w:r>
                        <w:rPr>
                          <w:noProof/>
                        </w:rPr>
                        <w:fldChar w:fldCharType="begin"/>
                      </w:r>
                      <w:r>
                        <w:rPr>
                          <w:noProof/>
                        </w:rPr>
                        <w:instrText xml:space="preserve"> PAGEREF _Toc306229649 \h </w:instrText>
                      </w:r>
                      <w:r>
                        <w:rPr>
                          <w:noProof/>
                        </w:rPr>
                      </w:r>
                      <w:r>
                        <w:rPr>
                          <w:noProof/>
                        </w:rPr>
                        <w:fldChar w:fldCharType="separate"/>
                      </w:r>
                      <w:r w:rsidR="00251E4A">
                        <w:rPr>
                          <w:noProof/>
                        </w:rPr>
                        <w:t>134</w:t>
                      </w:r>
                      <w:r>
                        <w:rPr>
                          <w:noProof/>
                        </w:rPr>
                        <w:fldChar w:fldCharType="end"/>
                      </w:r>
                    </w:p>
                    <w:p w14:paraId="735CD281" w14:textId="77777777" w:rsidR="00CA389F" w:rsidRDefault="00CA389F" w:rsidP="00CA389F">
                      <w:pPr>
                        <w:pStyle w:val="Inhopg1"/>
                        <w:rPr>
                          <w:rFonts w:asciiTheme="minorHAnsi" w:hAnsiTheme="minorHAnsi"/>
                          <w:noProof/>
                          <w:color w:val="auto"/>
                          <w:lang w:val="en-US" w:eastAsia="ja-JP"/>
                        </w:rPr>
                      </w:pPr>
                      <w:r>
                        <w:rPr>
                          <w:noProof/>
                        </w:rPr>
                        <w:t>4</w:t>
                      </w:r>
                      <w:r>
                        <w:rPr>
                          <w:rFonts w:asciiTheme="minorHAnsi" w:hAnsiTheme="minorHAnsi"/>
                          <w:noProof/>
                          <w:color w:val="auto"/>
                          <w:lang w:val="en-US" w:eastAsia="ja-JP"/>
                        </w:rPr>
                        <w:tab/>
                      </w:r>
                      <w:r>
                        <w:rPr>
                          <w:noProof/>
                        </w:rPr>
                        <w:t>Test 3 – Productiegegevens van vorige dag</w:t>
                      </w:r>
                      <w:r>
                        <w:rPr>
                          <w:noProof/>
                        </w:rPr>
                        <w:tab/>
                      </w:r>
                      <w:r>
                        <w:rPr>
                          <w:noProof/>
                        </w:rPr>
                        <w:fldChar w:fldCharType="begin"/>
                      </w:r>
                      <w:r>
                        <w:rPr>
                          <w:noProof/>
                        </w:rPr>
                        <w:instrText xml:space="preserve"> PAGEREF _Toc306229650 \h </w:instrText>
                      </w:r>
                      <w:r>
                        <w:rPr>
                          <w:noProof/>
                        </w:rPr>
                      </w:r>
                      <w:r>
                        <w:rPr>
                          <w:noProof/>
                        </w:rPr>
                        <w:fldChar w:fldCharType="separate"/>
                      </w:r>
                      <w:r w:rsidR="00251E4A">
                        <w:rPr>
                          <w:noProof/>
                        </w:rPr>
                        <w:t>135</w:t>
                      </w:r>
                      <w:r>
                        <w:rPr>
                          <w:noProof/>
                        </w:rPr>
                        <w:fldChar w:fldCharType="end"/>
                      </w:r>
                    </w:p>
                    <w:p w14:paraId="4B048630"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4.1</w:t>
                      </w:r>
                      <w:r>
                        <w:rPr>
                          <w:rFonts w:asciiTheme="minorHAnsi" w:hAnsiTheme="minorHAnsi"/>
                          <w:noProof/>
                          <w:sz w:val="24"/>
                          <w:szCs w:val="24"/>
                          <w:lang w:val="en-US" w:eastAsia="ja-JP"/>
                        </w:rPr>
                        <w:tab/>
                      </w:r>
                      <w:r>
                        <w:rPr>
                          <w:noProof/>
                        </w:rPr>
                        <w:t>Acties</w:t>
                      </w:r>
                      <w:r>
                        <w:rPr>
                          <w:noProof/>
                        </w:rPr>
                        <w:tab/>
                      </w:r>
                      <w:r>
                        <w:rPr>
                          <w:noProof/>
                        </w:rPr>
                        <w:fldChar w:fldCharType="begin"/>
                      </w:r>
                      <w:r>
                        <w:rPr>
                          <w:noProof/>
                        </w:rPr>
                        <w:instrText xml:space="preserve"> PAGEREF _Toc306229651 \h </w:instrText>
                      </w:r>
                      <w:r>
                        <w:rPr>
                          <w:noProof/>
                        </w:rPr>
                      </w:r>
                      <w:r>
                        <w:rPr>
                          <w:noProof/>
                        </w:rPr>
                        <w:fldChar w:fldCharType="separate"/>
                      </w:r>
                      <w:r w:rsidR="00251E4A">
                        <w:rPr>
                          <w:noProof/>
                        </w:rPr>
                        <w:t>135</w:t>
                      </w:r>
                      <w:r>
                        <w:rPr>
                          <w:noProof/>
                        </w:rPr>
                        <w:fldChar w:fldCharType="end"/>
                      </w:r>
                    </w:p>
                    <w:p w14:paraId="079CCBDD"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4.2</w:t>
                      </w:r>
                      <w:r>
                        <w:rPr>
                          <w:rFonts w:asciiTheme="minorHAnsi" w:hAnsiTheme="minorHAnsi"/>
                          <w:noProof/>
                          <w:sz w:val="24"/>
                          <w:szCs w:val="24"/>
                          <w:lang w:val="en-US" w:eastAsia="ja-JP"/>
                        </w:rPr>
                        <w:tab/>
                      </w:r>
                      <w:r>
                        <w:rPr>
                          <w:noProof/>
                        </w:rPr>
                        <w:t>Vervolg</w:t>
                      </w:r>
                      <w:r>
                        <w:rPr>
                          <w:noProof/>
                        </w:rPr>
                        <w:tab/>
                      </w:r>
                      <w:r>
                        <w:rPr>
                          <w:noProof/>
                        </w:rPr>
                        <w:fldChar w:fldCharType="begin"/>
                      </w:r>
                      <w:r>
                        <w:rPr>
                          <w:noProof/>
                        </w:rPr>
                        <w:instrText xml:space="preserve"> PAGEREF _Toc306229652 \h </w:instrText>
                      </w:r>
                      <w:r>
                        <w:rPr>
                          <w:noProof/>
                        </w:rPr>
                      </w:r>
                      <w:r>
                        <w:rPr>
                          <w:noProof/>
                        </w:rPr>
                        <w:fldChar w:fldCharType="separate"/>
                      </w:r>
                      <w:r w:rsidR="00251E4A">
                        <w:rPr>
                          <w:noProof/>
                        </w:rPr>
                        <w:t>135</w:t>
                      </w:r>
                      <w:r>
                        <w:rPr>
                          <w:noProof/>
                        </w:rPr>
                        <w:fldChar w:fldCharType="end"/>
                      </w:r>
                    </w:p>
                    <w:p w14:paraId="25458A65" w14:textId="77777777" w:rsidR="00CA389F" w:rsidRDefault="00CA389F" w:rsidP="00CA389F">
                      <w:pPr>
                        <w:pStyle w:val="Inhopg1"/>
                        <w:rPr>
                          <w:rFonts w:asciiTheme="minorHAnsi" w:hAnsiTheme="minorHAnsi"/>
                          <w:noProof/>
                          <w:color w:val="auto"/>
                          <w:lang w:val="en-US" w:eastAsia="ja-JP"/>
                        </w:rPr>
                      </w:pPr>
                      <w:r>
                        <w:rPr>
                          <w:noProof/>
                        </w:rPr>
                        <w:t>5</w:t>
                      </w:r>
                      <w:r>
                        <w:rPr>
                          <w:rFonts w:asciiTheme="minorHAnsi" w:hAnsiTheme="minorHAnsi"/>
                          <w:noProof/>
                          <w:color w:val="auto"/>
                          <w:lang w:val="en-US" w:eastAsia="ja-JP"/>
                        </w:rPr>
                        <w:tab/>
                      </w:r>
                      <w:r>
                        <w:rPr>
                          <w:noProof/>
                        </w:rPr>
                        <w:t>Test 4 – Productiegegevens van volgende dag</w:t>
                      </w:r>
                      <w:r>
                        <w:rPr>
                          <w:noProof/>
                        </w:rPr>
                        <w:tab/>
                      </w:r>
                      <w:r>
                        <w:rPr>
                          <w:noProof/>
                        </w:rPr>
                        <w:fldChar w:fldCharType="begin"/>
                      </w:r>
                      <w:r>
                        <w:rPr>
                          <w:noProof/>
                        </w:rPr>
                        <w:instrText xml:space="preserve"> PAGEREF _Toc306229653 \h </w:instrText>
                      </w:r>
                      <w:r>
                        <w:rPr>
                          <w:noProof/>
                        </w:rPr>
                      </w:r>
                      <w:r>
                        <w:rPr>
                          <w:noProof/>
                        </w:rPr>
                        <w:fldChar w:fldCharType="separate"/>
                      </w:r>
                      <w:r w:rsidR="00251E4A">
                        <w:rPr>
                          <w:noProof/>
                        </w:rPr>
                        <w:t>135</w:t>
                      </w:r>
                      <w:r>
                        <w:rPr>
                          <w:noProof/>
                        </w:rPr>
                        <w:fldChar w:fldCharType="end"/>
                      </w:r>
                    </w:p>
                    <w:p w14:paraId="77DB0580"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5.1</w:t>
                      </w:r>
                      <w:r>
                        <w:rPr>
                          <w:rFonts w:asciiTheme="minorHAnsi" w:hAnsiTheme="minorHAnsi"/>
                          <w:noProof/>
                          <w:sz w:val="24"/>
                          <w:szCs w:val="24"/>
                          <w:lang w:val="en-US" w:eastAsia="ja-JP"/>
                        </w:rPr>
                        <w:tab/>
                      </w:r>
                      <w:r>
                        <w:rPr>
                          <w:noProof/>
                        </w:rPr>
                        <w:t>Acties</w:t>
                      </w:r>
                      <w:r>
                        <w:rPr>
                          <w:noProof/>
                        </w:rPr>
                        <w:tab/>
                      </w:r>
                      <w:r>
                        <w:rPr>
                          <w:noProof/>
                        </w:rPr>
                        <w:fldChar w:fldCharType="begin"/>
                      </w:r>
                      <w:r>
                        <w:rPr>
                          <w:noProof/>
                        </w:rPr>
                        <w:instrText xml:space="preserve"> PAGEREF _Toc306229654 \h </w:instrText>
                      </w:r>
                      <w:r>
                        <w:rPr>
                          <w:noProof/>
                        </w:rPr>
                      </w:r>
                      <w:r>
                        <w:rPr>
                          <w:noProof/>
                        </w:rPr>
                        <w:fldChar w:fldCharType="separate"/>
                      </w:r>
                      <w:r w:rsidR="00251E4A">
                        <w:rPr>
                          <w:noProof/>
                        </w:rPr>
                        <w:t>135</w:t>
                      </w:r>
                      <w:r>
                        <w:rPr>
                          <w:noProof/>
                        </w:rPr>
                        <w:fldChar w:fldCharType="end"/>
                      </w:r>
                    </w:p>
                    <w:p w14:paraId="286F0446"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5.2</w:t>
                      </w:r>
                      <w:r>
                        <w:rPr>
                          <w:rFonts w:asciiTheme="minorHAnsi" w:hAnsiTheme="minorHAnsi"/>
                          <w:noProof/>
                          <w:sz w:val="24"/>
                          <w:szCs w:val="24"/>
                          <w:lang w:val="en-US" w:eastAsia="ja-JP"/>
                        </w:rPr>
                        <w:tab/>
                      </w:r>
                      <w:r>
                        <w:rPr>
                          <w:noProof/>
                        </w:rPr>
                        <w:t>Vervolg</w:t>
                      </w:r>
                      <w:r>
                        <w:rPr>
                          <w:noProof/>
                        </w:rPr>
                        <w:tab/>
                      </w:r>
                      <w:r>
                        <w:rPr>
                          <w:noProof/>
                        </w:rPr>
                        <w:fldChar w:fldCharType="begin"/>
                      </w:r>
                      <w:r>
                        <w:rPr>
                          <w:noProof/>
                        </w:rPr>
                        <w:instrText xml:space="preserve"> PAGEREF _Toc306229655 \h </w:instrText>
                      </w:r>
                      <w:r>
                        <w:rPr>
                          <w:noProof/>
                        </w:rPr>
                      </w:r>
                      <w:r>
                        <w:rPr>
                          <w:noProof/>
                        </w:rPr>
                        <w:fldChar w:fldCharType="separate"/>
                      </w:r>
                      <w:r w:rsidR="00251E4A">
                        <w:rPr>
                          <w:noProof/>
                        </w:rPr>
                        <w:t>135</w:t>
                      </w:r>
                      <w:r>
                        <w:rPr>
                          <w:noProof/>
                        </w:rPr>
                        <w:fldChar w:fldCharType="end"/>
                      </w:r>
                    </w:p>
                    <w:p w14:paraId="4603C62C" w14:textId="77777777" w:rsidR="00CA389F" w:rsidRDefault="00CA389F" w:rsidP="00CA389F">
                      <w:pPr>
                        <w:pStyle w:val="Inhopg1"/>
                        <w:rPr>
                          <w:rFonts w:asciiTheme="minorHAnsi" w:hAnsiTheme="minorHAnsi"/>
                          <w:noProof/>
                          <w:color w:val="auto"/>
                          <w:lang w:val="en-US" w:eastAsia="ja-JP"/>
                        </w:rPr>
                      </w:pPr>
                      <w:r>
                        <w:rPr>
                          <w:noProof/>
                        </w:rPr>
                        <w:t>6</w:t>
                      </w:r>
                      <w:r>
                        <w:rPr>
                          <w:rFonts w:asciiTheme="minorHAnsi" w:hAnsiTheme="minorHAnsi"/>
                          <w:noProof/>
                          <w:color w:val="auto"/>
                          <w:lang w:val="en-US" w:eastAsia="ja-JP"/>
                        </w:rPr>
                        <w:tab/>
                      </w:r>
                      <w:r>
                        <w:rPr>
                          <w:noProof/>
                        </w:rPr>
                        <w:t>Test 5 – Productiegegevens met filtercriteria</w:t>
                      </w:r>
                      <w:r>
                        <w:rPr>
                          <w:noProof/>
                        </w:rPr>
                        <w:tab/>
                      </w:r>
                      <w:r>
                        <w:rPr>
                          <w:noProof/>
                        </w:rPr>
                        <w:fldChar w:fldCharType="begin"/>
                      </w:r>
                      <w:r>
                        <w:rPr>
                          <w:noProof/>
                        </w:rPr>
                        <w:instrText xml:space="preserve"> PAGEREF _Toc306229656 \h </w:instrText>
                      </w:r>
                      <w:r>
                        <w:rPr>
                          <w:noProof/>
                        </w:rPr>
                      </w:r>
                      <w:r>
                        <w:rPr>
                          <w:noProof/>
                        </w:rPr>
                        <w:fldChar w:fldCharType="separate"/>
                      </w:r>
                      <w:r w:rsidR="00251E4A">
                        <w:rPr>
                          <w:noProof/>
                        </w:rPr>
                        <w:t>135</w:t>
                      </w:r>
                      <w:r>
                        <w:rPr>
                          <w:noProof/>
                        </w:rPr>
                        <w:fldChar w:fldCharType="end"/>
                      </w:r>
                    </w:p>
                    <w:p w14:paraId="19D67089"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6.1</w:t>
                      </w:r>
                      <w:r>
                        <w:rPr>
                          <w:rFonts w:asciiTheme="minorHAnsi" w:hAnsiTheme="minorHAnsi"/>
                          <w:noProof/>
                          <w:sz w:val="24"/>
                          <w:szCs w:val="24"/>
                          <w:lang w:val="en-US" w:eastAsia="ja-JP"/>
                        </w:rPr>
                        <w:tab/>
                      </w:r>
                      <w:r>
                        <w:rPr>
                          <w:noProof/>
                        </w:rPr>
                        <w:t>Acties</w:t>
                      </w:r>
                      <w:r>
                        <w:rPr>
                          <w:noProof/>
                        </w:rPr>
                        <w:tab/>
                      </w:r>
                      <w:r>
                        <w:rPr>
                          <w:noProof/>
                        </w:rPr>
                        <w:fldChar w:fldCharType="begin"/>
                      </w:r>
                      <w:r>
                        <w:rPr>
                          <w:noProof/>
                        </w:rPr>
                        <w:instrText xml:space="preserve"> PAGEREF _Toc306229657 \h </w:instrText>
                      </w:r>
                      <w:r>
                        <w:rPr>
                          <w:noProof/>
                        </w:rPr>
                      </w:r>
                      <w:r>
                        <w:rPr>
                          <w:noProof/>
                        </w:rPr>
                        <w:fldChar w:fldCharType="separate"/>
                      </w:r>
                      <w:r w:rsidR="00251E4A">
                        <w:rPr>
                          <w:noProof/>
                        </w:rPr>
                        <w:t>135</w:t>
                      </w:r>
                      <w:r>
                        <w:rPr>
                          <w:noProof/>
                        </w:rPr>
                        <w:fldChar w:fldCharType="end"/>
                      </w:r>
                    </w:p>
                    <w:p w14:paraId="52A7F67C"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6.2</w:t>
                      </w:r>
                      <w:r>
                        <w:rPr>
                          <w:rFonts w:asciiTheme="minorHAnsi" w:hAnsiTheme="minorHAnsi"/>
                          <w:noProof/>
                          <w:sz w:val="24"/>
                          <w:szCs w:val="24"/>
                          <w:lang w:val="en-US" w:eastAsia="ja-JP"/>
                        </w:rPr>
                        <w:tab/>
                      </w:r>
                      <w:r>
                        <w:rPr>
                          <w:noProof/>
                        </w:rPr>
                        <w:t>Vervolg</w:t>
                      </w:r>
                      <w:r>
                        <w:rPr>
                          <w:noProof/>
                        </w:rPr>
                        <w:tab/>
                      </w:r>
                      <w:r>
                        <w:rPr>
                          <w:noProof/>
                        </w:rPr>
                        <w:fldChar w:fldCharType="begin"/>
                      </w:r>
                      <w:r>
                        <w:rPr>
                          <w:noProof/>
                        </w:rPr>
                        <w:instrText xml:space="preserve"> PAGEREF _Toc306229658 \h </w:instrText>
                      </w:r>
                      <w:r>
                        <w:rPr>
                          <w:noProof/>
                        </w:rPr>
                      </w:r>
                      <w:r>
                        <w:rPr>
                          <w:noProof/>
                        </w:rPr>
                        <w:fldChar w:fldCharType="separate"/>
                      </w:r>
                      <w:r w:rsidR="00251E4A">
                        <w:rPr>
                          <w:noProof/>
                        </w:rPr>
                        <w:t>135</w:t>
                      </w:r>
                      <w:r>
                        <w:rPr>
                          <w:noProof/>
                        </w:rPr>
                        <w:fldChar w:fldCharType="end"/>
                      </w:r>
                    </w:p>
                    <w:p w14:paraId="10A7CE2A" w14:textId="77777777" w:rsidR="00CA389F" w:rsidRDefault="00CA389F" w:rsidP="00CA389F">
                      <w:pPr>
                        <w:pStyle w:val="Inhopg1"/>
                        <w:rPr>
                          <w:rFonts w:asciiTheme="minorHAnsi" w:hAnsiTheme="minorHAnsi"/>
                          <w:noProof/>
                          <w:color w:val="auto"/>
                          <w:lang w:val="en-US" w:eastAsia="ja-JP"/>
                        </w:rPr>
                      </w:pPr>
                      <w:r>
                        <w:rPr>
                          <w:noProof/>
                        </w:rPr>
                        <w:t>7</w:t>
                      </w:r>
                      <w:r>
                        <w:rPr>
                          <w:rFonts w:asciiTheme="minorHAnsi" w:hAnsiTheme="minorHAnsi"/>
                          <w:noProof/>
                          <w:color w:val="auto"/>
                          <w:lang w:val="en-US" w:eastAsia="ja-JP"/>
                        </w:rPr>
                        <w:tab/>
                      </w:r>
                      <w:r>
                        <w:rPr>
                          <w:noProof/>
                        </w:rPr>
                        <w:t>Test 6 – Extra informatie tonen van een productie</w:t>
                      </w:r>
                      <w:r>
                        <w:rPr>
                          <w:noProof/>
                        </w:rPr>
                        <w:tab/>
                      </w:r>
                      <w:r>
                        <w:rPr>
                          <w:noProof/>
                        </w:rPr>
                        <w:fldChar w:fldCharType="begin"/>
                      </w:r>
                      <w:r>
                        <w:rPr>
                          <w:noProof/>
                        </w:rPr>
                        <w:instrText xml:space="preserve"> PAGEREF _Toc306229659 \h </w:instrText>
                      </w:r>
                      <w:r>
                        <w:rPr>
                          <w:noProof/>
                        </w:rPr>
                      </w:r>
                      <w:r>
                        <w:rPr>
                          <w:noProof/>
                        </w:rPr>
                        <w:fldChar w:fldCharType="separate"/>
                      </w:r>
                      <w:r w:rsidR="00251E4A">
                        <w:rPr>
                          <w:noProof/>
                        </w:rPr>
                        <w:t>136</w:t>
                      </w:r>
                      <w:r>
                        <w:rPr>
                          <w:noProof/>
                        </w:rPr>
                        <w:fldChar w:fldCharType="end"/>
                      </w:r>
                    </w:p>
                    <w:p w14:paraId="109CCFF1"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7.1</w:t>
                      </w:r>
                      <w:r>
                        <w:rPr>
                          <w:rFonts w:asciiTheme="minorHAnsi" w:hAnsiTheme="minorHAnsi"/>
                          <w:noProof/>
                          <w:sz w:val="24"/>
                          <w:szCs w:val="24"/>
                          <w:lang w:val="en-US" w:eastAsia="ja-JP"/>
                        </w:rPr>
                        <w:tab/>
                      </w:r>
                      <w:r>
                        <w:rPr>
                          <w:noProof/>
                        </w:rPr>
                        <w:t>Acties</w:t>
                      </w:r>
                      <w:r>
                        <w:rPr>
                          <w:noProof/>
                        </w:rPr>
                        <w:tab/>
                      </w:r>
                      <w:r>
                        <w:rPr>
                          <w:noProof/>
                        </w:rPr>
                        <w:fldChar w:fldCharType="begin"/>
                      </w:r>
                      <w:r>
                        <w:rPr>
                          <w:noProof/>
                        </w:rPr>
                        <w:instrText xml:space="preserve"> PAGEREF _Toc306229660 \h </w:instrText>
                      </w:r>
                      <w:r>
                        <w:rPr>
                          <w:noProof/>
                        </w:rPr>
                      </w:r>
                      <w:r>
                        <w:rPr>
                          <w:noProof/>
                        </w:rPr>
                        <w:fldChar w:fldCharType="separate"/>
                      </w:r>
                      <w:r w:rsidR="00251E4A">
                        <w:rPr>
                          <w:noProof/>
                        </w:rPr>
                        <w:t>136</w:t>
                      </w:r>
                      <w:r>
                        <w:rPr>
                          <w:noProof/>
                        </w:rPr>
                        <w:fldChar w:fldCharType="end"/>
                      </w:r>
                    </w:p>
                    <w:p w14:paraId="6AE20A3E"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7.2</w:t>
                      </w:r>
                      <w:r>
                        <w:rPr>
                          <w:rFonts w:asciiTheme="minorHAnsi" w:hAnsiTheme="minorHAnsi"/>
                          <w:noProof/>
                          <w:sz w:val="24"/>
                          <w:szCs w:val="24"/>
                          <w:lang w:val="en-US" w:eastAsia="ja-JP"/>
                        </w:rPr>
                        <w:tab/>
                      </w:r>
                      <w:r>
                        <w:rPr>
                          <w:noProof/>
                        </w:rPr>
                        <w:t>Vervolg</w:t>
                      </w:r>
                      <w:r>
                        <w:rPr>
                          <w:noProof/>
                        </w:rPr>
                        <w:tab/>
                      </w:r>
                      <w:r>
                        <w:rPr>
                          <w:noProof/>
                        </w:rPr>
                        <w:fldChar w:fldCharType="begin"/>
                      </w:r>
                      <w:r>
                        <w:rPr>
                          <w:noProof/>
                        </w:rPr>
                        <w:instrText xml:space="preserve"> PAGEREF _Toc306229661 \h </w:instrText>
                      </w:r>
                      <w:r>
                        <w:rPr>
                          <w:noProof/>
                        </w:rPr>
                      </w:r>
                      <w:r>
                        <w:rPr>
                          <w:noProof/>
                        </w:rPr>
                        <w:fldChar w:fldCharType="separate"/>
                      </w:r>
                      <w:r w:rsidR="00251E4A">
                        <w:rPr>
                          <w:noProof/>
                        </w:rPr>
                        <w:t>136</w:t>
                      </w:r>
                      <w:r>
                        <w:rPr>
                          <w:noProof/>
                        </w:rPr>
                        <w:fldChar w:fldCharType="end"/>
                      </w:r>
                    </w:p>
                    <w:p w14:paraId="7CAFE77A" w14:textId="77777777" w:rsidR="00CA389F" w:rsidRDefault="00CA389F" w:rsidP="00CA389F">
                      <w:pPr>
                        <w:pStyle w:val="Inhopg1"/>
                        <w:rPr>
                          <w:rFonts w:asciiTheme="minorHAnsi" w:hAnsiTheme="minorHAnsi"/>
                          <w:noProof/>
                          <w:color w:val="auto"/>
                          <w:lang w:val="en-US" w:eastAsia="ja-JP"/>
                        </w:rPr>
                      </w:pPr>
                      <w:r>
                        <w:rPr>
                          <w:noProof/>
                        </w:rPr>
                        <w:t>8</w:t>
                      </w:r>
                      <w:r>
                        <w:rPr>
                          <w:rFonts w:asciiTheme="minorHAnsi" w:hAnsiTheme="minorHAnsi"/>
                          <w:noProof/>
                          <w:color w:val="auto"/>
                          <w:lang w:val="en-US" w:eastAsia="ja-JP"/>
                        </w:rPr>
                        <w:tab/>
                      </w:r>
                      <w:r>
                        <w:rPr>
                          <w:noProof/>
                        </w:rPr>
                        <w:t>Test 7 – Kolomconfiguratie wijzigen</w:t>
                      </w:r>
                      <w:r>
                        <w:rPr>
                          <w:noProof/>
                        </w:rPr>
                        <w:tab/>
                      </w:r>
                      <w:r>
                        <w:rPr>
                          <w:noProof/>
                        </w:rPr>
                        <w:fldChar w:fldCharType="begin"/>
                      </w:r>
                      <w:r>
                        <w:rPr>
                          <w:noProof/>
                        </w:rPr>
                        <w:instrText xml:space="preserve"> PAGEREF _Toc306229662 \h </w:instrText>
                      </w:r>
                      <w:r>
                        <w:rPr>
                          <w:noProof/>
                        </w:rPr>
                      </w:r>
                      <w:r>
                        <w:rPr>
                          <w:noProof/>
                        </w:rPr>
                        <w:fldChar w:fldCharType="separate"/>
                      </w:r>
                      <w:r w:rsidR="00251E4A">
                        <w:rPr>
                          <w:noProof/>
                        </w:rPr>
                        <w:t>136</w:t>
                      </w:r>
                      <w:r>
                        <w:rPr>
                          <w:noProof/>
                        </w:rPr>
                        <w:fldChar w:fldCharType="end"/>
                      </w:r>
                    </w:p>
                    <w:p w14:paraId="03503660"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8.1</w:t>
                      </w:r>
                      <w:r>
                        <w:rPr>
                          <w:rFonts w:asciiTheme="minorHAnsi" w:hAnsiTheme="minorHAnsi"/>
                          <w:noProof/>
                          <w:sz w:val="24"/>
                          <w:szCs w:val="24"/>
                          <w:lang w:val="en-US" w:eastAsia="ja-JP"/>
                        </w:rPr>
                        <w:tab/>
                      </w:r>
                      <w:r>
                        <w:rPr>
                          <w:noProof/>
                        </w:rPr>
                        <w:t>Acties</w:t>
                      </w:r>
                      <w:r>
                        <w:rPr>
                          <w:noProof/>
                        </w:rPr>
                        <w:tab/>
                      </w:r>
                      <w:r>
                        <w:rPr>
                          <w:noProof/>
                        </w:rPr>
                        <w:fldChar w:fldCharType="begin"/>
                      </w:r>
                      <w:r>
                        <w:rPr>
                          <w:noProof/>
                        </w:rPr>
                        <w:instrText xml:space="preserve"> PAGEREF _Toc306229663 \h </w:instrText>
                      </w:r>
                      <w:r>
                        <w:rPr>
                          <w:noProof/>
                        </w:rPr>
                      </w:r>
                      <w:r>
                        <w:rPr>
                          <w:noProof/>
                        </w:rPr>
                        <w:fldChar w:fldCharType="separate"/>
                      </w:r>
                      <w:r w:rsidR="00251E4A">
                        <w:rPr>
                          <w:noProof/>
                        </w:rPr>
                        <w:t>136</w:t>
                      </w:r>
                      <w:r>
                        <w:rPr>
                          <w:noProof/>
                        </w:rPr>
                        <w:fldChar w:fldCharType="end"/>
                      </w:r>
                    </w:p>
                    <w:p w14:paraId="3742A883" w14:textId="77777777" w:rsidR="00CA389F" w:rsidRDefault="00CA389F" w:rsidP="00CA389F">
                      <w:pPr>
                        <w:pStyle w:val="Inhopg2"/>
                        <w:tabs>
                          <w:tab w:val="left" w:pos="546"/>
                          <w:tab w:val="right" w:leader="dot" w:pos="8290"/>
                        </w:tabs>
                        <w:rPr>
                          <w:rFonts w:asciiTheme="minorHAnsi" w:hAnsiTheme="minorHAnsi"/>
                          <w:noProof/>
                          <w:sz w:val="24"/>
                          <w:szCs w:val="24"/>
                          <w:lang w:val="en-US" w:eastAsia="ja-JP"/>
                        </w:rPr>
                      </w:pPr>
                      <w:r>
                        <w:rPr>
                          <w:noProof/>
                        </w:rPr>
                        <w:t>8.2</w:t>
                      </w:r>
                      <w:r>
                        <w:rPr>
                          <w:rFonts w:asciiTheme="minorHAnsi" w:hAnsiTheme="minorHAnsi"/>
                          <w:noProof/>
                          <w:sz w:val="24"/>
                          <w:szCs w:val="24"/>
                          <w:lang w:val="en-US" w:eastAsia="ja-JP"/>
                        </w:rPr>
                        <w:tab/>
                      </w:r>
                      <w:r>
                        <w:rPr>
                          <w:noProof/>
                        </w:rPr>
                        <w:t>Vervolg</w:t>
                      </w:r>
                      <w:r>
                        <w:rPr>
                          <w:noProof/>
                        </w:rPr>
                        <w:tab/>
                      </w:r>
                      <w:r>
                        <w:rPr>
                          <w:noProof/>
                        </w:rPr>
                        <w:fldChar w:fldCharType="begin"/>
                      </w:r>
                      <w:r>
                        <w:rPr>
                          <w:noProof/>
                        </w:rPr>
                        <w:instrText xml:space="preserve"> PAGEREF _Toc306229664 \h </w:instrText>
                      </w:r>
                      <w:r>
                        <w:rPr>
                          <w:noProof/>
                        </w:rPr>
                      </w:r>
                      <w:r>
                        <w:rPr>
                          <w:noProof/>
                        </w:rPr>
                        <w:fldChar w:fldCharType="separate"/>
                      </w:r>
                      <w:r w:rsidR="00251E4A">
                        <w:rPr>
                          <w:noProof/>
                        </w:rPr>
                        <w:t>136</w:t>
                      </w:r>
                      <w:r>
                        <w:rPr>
                          <w:noProof/>
                        </w:rPr>
                        <w:fldChar w:fldCharType="end"/>
                      </w:r>
                    </w:p>
                    <w:p w14:paraId="134786CE" w14:textId="77777777" w:rsidR="00CA389F" w:rsidRDefault="00CA389F" w:rsidP="00CA389F">
                      <w:pPr>
                        <w:pStyle w:val="Inhopg2"/>
                      </w:pPr>
                      <w:r>
                        <w:rPr>
                          <w:rFonts w:asciiTheme="majorHAnsi" w:hAnsiTheme="majorHAnsi"/>
                          <w:color w:val="548DD4"/>
                          <w:sz w:val="24"/>
                          <w:szCs w:val="24"/>
                        </w:rPr>
                        <w:fldChar w:fldCharType="end"/>
                      </w:r>
                    </w:p>
                  </w:sdtContent>
                </w:sdt>
                <w:p w14:paraId="3A0B55D1" w14:textId="77777777" w:rsidR="00CA389F" w:rsidRDefault="00CA389F" w:rsidP="00CA389F">
                  <w:pPr>
                    <w:pStyle w:val="Geenafstand"/>
                    <w:rPr>
                      <w:noProof/>
                    </w:rPr>
                  </w:pPr>
                </w:p>
                <w:p w14:paraId="5FE8099E" w14:textId="77777777" w:rsidR="00CA389F" w:rsidRDefault="00CA389F" w:rsidP="00CA389F">
                  <w:pPr>
                    <w:pStyle w:val="Geenafstand"/>
                    <w:rPr>
                      <w:noProof/>
                    </w:rPr>
                  </w:pPr>
                </w:p>
                <w:p w14:paraId="63C5D24E" w14:textId="77777777" w:rsidR="00CA389F" w:rsidRDefault="00CA389F" w:rsidP="00CA389F">
                  <w:pPr>
                    <w:pStyle w:val="Kop1"/>
                    <w:numPr>
                      <w:ilvl w:val="0"/>
                      <w:numId w:val="32"/>
                    </w:numPr>
                  </w:pPr>
                  <w:r>
                    <w:br w:type="column"/>
                  </w:r>
                  <w:bookmarkStart w:id="2435" w:name="_Toc306229642"/>
                  <w:bookmarkStart w:id="2436" w:name="_Toc306229938"/>
                  <w:bookmarkStart w:id="2437" w:name="_Toc306279349"/>
                  <w:bookmarkStart w:id="2438" w:name="_Toc306320741"/>
                  <w:bookmarkStart w:id="2439" w:name="_Toc306321027"/>
                  <w:bookmarkStart w:id="2440" w:name="_Toc306321313"/>
                  <w:r>
                    <w:t>Inleiding</w:t>
                  </w:r>
                  <w:bookmarkEnd w:id="2435"/>
                  <w:bookmarkEnd w:id="2436"/>
                  <w:bookmarkEnd w:id="2437"/>
                  <w:bookmarkEnd w:id="2438"/>
                  <w:bookmarkEnd w:id="2439"/>
                  <w:bookmarkEnd w:id="2440"/>
                </w:p>
                <w:p w14:paraId="3721E75C" w14:textId="77777777" w:rsidR="00CA389F" w:rsidRDefault="00CA389F" w:rsidP="00CA389F">
                  <w:pPr>
                    <w:pStyle w:val="Geenafstand"/>
                  </w:pPr>
                  <w:r>
                    <w:t>Dit document bevat het test plan van het proof of concept gemaakt door Jochem Pouwels. Elk hoofdstuk bevat een acceptatietest, het test plan is geslaagd als bij elk controle veld van de acceptatietesten “klopt” kan worden ingevuld.</w:t>
                  </w:r>
                </w:p>
                <w:p w14:paraId="2AB572EA" w14:textId="77777777" w:rsidR="00CA389F" w:rsidRDefault="00CA389F" w:rsidP="00CA389F">
                  <w:pPr>
                    <w:pStyle w:val="Geenafstand"/>
                  </w:pPr>
                </w:p>
                <w:p w14:paraId="0E064138" w14:textId="77777777" w:rsidR="00CA389F" w:rsidRDefault="00CA389F" w:rsidP="00CA389F">
                  <w:pPr>
                    <w:pStyle w:val="Geenafstand"/>
                  </w:pPr>
                  <w:r>
                    <w:t>Elk hoofdstuk bevat de volgende subhoofdstukken:</w:t>
                  </w:r>
                </w:p>
                <w:p w14:paraId="2100BC64" w14:textId="77777777" w:rsidR="00CA389F" w:rsidRDefault="00CA389F" w:rsidP="00CA389F">
                  <w:pPr>
                    <w:pStyle w:val="Geenafstand"/>
                  </w:pPr>
                  <w:r>
                    <w:rPr>
                      <w:b/>
                    </w:rPr>
                    <w:t xml:space="preserve">Pre: </w:t>
                  </w:r>
                  <w:r>
                    <w:t>De voorwaarden voordat de test mag worden uitgevoerd.</w:t>
                  </w:r>
                </w:p>
                <w:p w14:paraId="344800E6" w14:textId="77777777" w:rsidR="00CA389F" w:rsidRDefault="00CA389F" w:rsidP="00CA389F">
                  <w:pPr>
                    <w:pStyle w:val="Geenafstand"/>
                  </w:pPr>
                  <w:r>
                    <w:rPr>
                      <w:b/>
                    </w:rPr>
                    <w:t xml:space="preserve">Acties: </w:t>
                  </w:r>
                  <w:r>
                    <w:t>Een tabel met gebruikersacties en verwachte resultaten.</w:t>
                  </w:r>
                </w:p>
                <w:p w14:paraId="495756B7" w14:textId="77777777" w:rsidR="00CA389F" w:rsidRDefault="00CA389F" w:rsidP="00CA389F">
                  <w:pPr>
                    <w:pStyle w:val="Geenafstand"/>
                  </w:pPr>
                  <w:r>
                    <w:rPr>
                      <w:b/>
                    </w:rPr>
                    <w:t>Vervolg:</w:t>
                  </w:r>
                  <w:r>
                    <w:t xml:space="preserve"> Te doen nadat alle acties volgens verwachting zijn verlopen. </w:t>
                  </w:r>
                </w:p>
                <w:p w14:paraId="36A6782F" w14:textId="77777777" w:rsidR="00CA389F" w:rsidRDefault="00CA389F" w:rsidP="00CA389F">
                  <w:pPr>
                    <w:pStyle w:val="Geenafstand"/>
                  </w:pPr>
                </w:p>
                <w:p w14:paraId="2B5D646A" w14:textId="77777777" w:rsidR="00CA389F" w:rsidRPr="00FC3397" w:rsidRDefault="00CA389F" w:rsidP="00CA389F">
                  <w:pPr>
                    <w:pStyle w:val="Geenafstand"/>
                  </w:pPr>
                  <w:r>
                    <w:t>Indien een controle niet klopt, stop dan met de test en geef de resultaten door aan Jochem Pouwels.</w:t>
                  </w:r>
                </w:p>
                <w:p w14:paraId="38E1F8F8" w14:textId="77777777" w:rsidR="00CA389F" w:rsidRDefault="00CA389F" w:rsidP="00CA389F">
                  <w:pPr>
                    <w:pStyle w:val="Kop1"/>
                  </w:pPr>
                  <w:bookmarkStart w:id="2441" w:name="_Toc306229643"/>
                  <w:bookmarkStart w:id="2442" w:name="_Toc306229939"/>
                  <w:bookmarkStart w:id="2443" w:name="_Toc306279350"/>
                  <w:bookmarkStart w:id="2444" w:name="_Toc306320742"/>
                  <w:bookmarkStart w:id="2445" w:name="_Toc306321028"/>
                  <w:bookmarkStart w:id="2446" w:name="_Toc306321314"/>
                  <w:r>
                    <w:t>Test 1 – Productiegegevens van vandaag</w:t>
                  </w:r>
                  <w:bookmarkEnd w:id="2441"/>
                  <w:bookmarkEnd w:id="2442"/>
                  <w:bookmarkEnd w:id="2443"/>
                  <w:bookmarkEnd w:id="2444"/>
                  <w:bookmarkEnd w:id="2445"/>
                  <w:bookmarkEnd w:id="2446"/>
                </w:p>
                <w:p w14:paraId="5019205A" w14:textId="77777777" w:rsidR="00CA389F" w:rsidRDefault="00CA389F" w:rsidP="00C050E1">
                  <w:pPr>
                    <w:pStyle w:val="Kop2"/>
                  </w:pPr>
                  <w:bookmarkStart w:id="2447" w:name="_Toc306229644"/>
                  <w:bookmarkStart w:id="2448" w:name="_Toc306229940"/>
                  <w:bookmarkStart w:id="2449" w:name="_Toc306279351"/>
                  <w:bookmarkStart w:id="2450" w:name="_Toc306320743"/>
                  <w:bookmarkStart w:id="2451" w:name="_Toc306321029"/>
                  <w:bookmarkStart w:id="2452" w:name="_Toc306321315"/>
                  <w:r>
                    <w:t>Pre</w:t>
                  </w:r>
                  <w:bookmarkEnd w:id="2447"/>
                  <w:bookmarkEnd w:id="2448"/>
                  <w:bookmarkEnd w:id="2449"/>
                  <w:bookmarkEnd w:id="2450"/>
                  <w:bookmarkEnd w:id="2451"/>
                  <w:bookmarkEnd w:id="2452"/>
                </w:p>
                <w:p w14:paraId="6EFB09DD" w14:textId="77777777" w:rsidR="00CA389F" w:rsidRDefault="00CA389F" w:rsidP="00CA389F">
                  <w:pPr>
                    <w:pStyle w:val="Geenafstand"/>
                    <w:numPr>
                      <w:ilvl w:val="0"/>
                      <w:numId w:val="31"/>
                    </w:numPr>
                  </w:pPr>
                  <w:r>
                    <w:t>Het startmenu is al geopend.</w:t>
                  </w:r>
                </w:p>
                <w:p w14:paraId="2FB65614" w14:textId="77777777" w:rsidR="00CA389F" w:rsidRDefault="00CA389F" w:rsidP="00C050E1">
                  <w:pPr>
                    <w:pStyle w:val="Kop2"/>
                  </w:pPr>
                  <w:bookmarkStart w:id="2453" w:name="_Toc306229645"/>
                  <w:bookmarkStart w:id="2454" w:name="_Toc306229941"/>
                  <w:bookmarkStart w:id="2455" w:name="_Toc306279352"/>
                  <w:bookmarkStart w:id="2456" w:name="_Toc306320744"/>
                  <w:bookmarkStart w:id="2457" w:name="_Toc306321030"/>
                  <w:bookmarkStart w:id="2458" w:name="_Toc306321316"/>
                  <w:r>
                    <w:t>Acties</w:t>
                  </w:r>
                  <w:bookmarkEnd w:id="2453"/>
                  <w:bookmarkEnd w:id="2454"/>
                  <w:bookmarkEnd w:id="2455"/>
                  <w:bookmarkEnd w:id="2456"/>
                  <w:bookmarkEnd w:id="2457"/>
                  <w:bookmarkEnd w:id="2458"/>
                </w:p>
                <w:tbl>
                  <w:tblPr>
                    <w:tblStyle w:val="Lichtelijst-accent1"/>
                    <w:tblW w:w="0" w:type="auto"/>
                    <w:tblLook w:val="04A0" w:firstRow="1" w:lastRow="0" w:firstColumn="1" w:lastColumn="0" w:noHBand="0" w:noVBand="1"/>
                  </w:tblPr>
                  <w:tblGrid>
                    <w:gridCol w:w="769"/>
                    <w:gridCol w:w="2759"/>
                    <w:gridCol w:w="3863"/>
                    <w:gridCol w:w="1125"/>
                  </w:tblGrid>
                  <w:tr w:rsidR="00CA389F" w14:paraId="387421A8" w14:textId="77777777" w:rsidTr="00911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0110FB3C" w14:textId="77777777" w:rsidR="00CA389F" w:rsidRDefault="00CA389F" w:rsidP="009115B9">
                        <w:pPr>
                          <w:pStyle w:val="Geenafstand"/>
                        </w:pPr>
                        <w:r>
                          <w:t>Nr</w:t>
                        </w:r>
                      </w:p>
                    </w:tc>
                    <w:tc>
                      <w:tcPr>
                        <w:tcW w:w="2759" w:type="dxa"/>
                      </w:tcPr>
                      <w:p w14:paraId="0382E898"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Actie</w:t>
                        </w:r>
                      </w:p>
                    </w:tc>
                    <w:tc>
                      <w:tcPr>
                        <w:tcW w:w="3863" w:type="dxa"/>
                      </w:tcPr>
                      <w:p w14:paraId="5021C0BF"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Verwacht resultaat</w:t>
                        </w:r>
                      </w:p>
                    </w:tc>
                    <w:tc>
                      <w:tcPr>
                        <w:tcW w:w="1125" w:type="dxa"/>
                      </w:tcPr>
                      <w:p w14:paraId="39EC4732"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Controle</w:t>
                        </w:r>
                      </w:p>
                    </w:tc>
                  </w:tr>
                  <w:tr w:rsidR="00CA389F" w14:paraId="5F12649D" w14:textId="77777777" w:rsidTr="00911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5A3BF15D" w14:textId="77777777" w:rsidR="00CA389F" w:rsidRDefault="00CA389F" w:rsidP="009115B9">
                        <w:pPr>
                          <w:pStyle w:val="Geenafstand"/>
                        </w:pPr>
                        <w:r>
                          <w:t>A01</w:t>
                        </w:r>
                      </w:p>
                    </w:tc>
                    <w:tc>
                      <w:tcPr>
                        <w:tcW w:w="2759" w:type="dxa"/>
                      </w:tcPr>
                      <w:p w14:paraId="48A753A0"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Start de productiemodule</w:t>
                        </w:r>
                      </w:p>
                    </w:tc>
                    <w:tc>
                      <w:tcPr>
                        <w:tcW w:w="3863" w:type="dxa"/>
                      </w:tcPr>
                      <w:p w14:paraId="56400EF8"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Een overzicht van alle producties van vandaag verschijnt</w:t>
                        </w:r>
                      </w:p>
                    </w:tc>
                    <w:tc>
                      <w:tcPr>
                        <w:tcW w:w="1125" w:type="dxa"/>
                      </w:tcPr>
                      <w:p w14:paraId="728B24DF"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tc>
                  </w:tr>
                </w:tbl>
                <w:p w14:paraId="5FAAC090" w14:textId="77777777" w:rsidR="00CA389F" w:rsidRDefault="00CA389F" w:rsidP="00C050E1">
                  <w:pPr>
                    <w:pStyle w:val="Kop2"/>
                  </w:pPr>
                  <w:bookmarkStart w:id="2459" w:name="_Toc306229646"/>
                  <w:bookmarkStart w:id="2460" w:name="_Toc306229942"/>
                  <w:bookmarkStart w:id="2461" w:name="_Toc306279353"/>
                  <w:bookmarkStart w:id="2462" w:name="_Toc306320745"/>
                  <w:bookmarkStart w:id="2463" w:name="_Toc306321031"/>
                  <w:bookmarkStart w:id="2464" w:name="_Toc306321317"/>
                  <w:r>
                    <w:t>Vervolg</w:t>
                  </w:r>
                  <w:bookmarkEnd w:id="2459"/>
                  <w:bookmarkEnd w:id="2460"/>
                  <w:bookmarkEnd w:id="2461"/>
                  <w:bookmarkEnd w:id="2462"/>
                  <w:bookmarkEnd w:id="2463"/>
                  <w:bookmarkEnd w:id="2464"/>
                </w:p>
                <w:p w14:paraId="34AA32DF" w14:textId="77777777" w:rsidR="00CA389F" w:rsidRDefault="00CA389F" w:rsidP="00CA389F">
                  <w:pPr>
                    <w:pStyle w:val="Geenafstand"/>
                  </w:pPr>
                  <w:r>
                    <w:t>Voer “Test 2” uit.</w:t>
                  </w:r>
                </w:p>
                <w:p w14:paraId="006E77B2" w14:textId="77777777" w:rsidR="00CA389F" w:rsidRDefault="00CA389F" w:rsidP="00CA389F">
                  <w:pPr>
                    <w:pStyle w:val="Kop1"/>
                  </w:pPr>
                  <w:bookmarkStart w:id="2465" w:name="_Toc306229647"/>
                  <w:bookmarkStart w:id="2466" w:name="_Toc306229943"/>
                  <w:bookmarkStart w:id="2467" w:name="_Toc306279354"/>
                  <w:bookmarkStart w:id="2468" w:name="_Toc306320746"/>
                  <w:bookmarkStart w:id="2469" w:name="_Toc306321032"/>
                  <w:bookmarkStart w:id="2470" w:name="_Toc306321318"/>
                  <w:r>
                    <w:t>Test 2 – Productiegegevens van geselecteerde dag</w:t>
                  </w:r>
                  <w:bookmarkEnd w:id="2465"/>
                  <w:bookmarkEnd w:id="2466"/>
                  <w:bookmarkEnd w:id="2467"/>
                  <w:bookmarkEnd w:id="2468"/>
                  <w:bookmarkEnd w:id="2469"/>
                  <w:bookmarkEnd w:id="2470"/>
                </w:p>
                <w:p w14:paraId="28F2A39C" w14:textId="77777777" w:rsidR="00CA389F" w:rsidRDefault="00CA389F" w:rsidP="00C050E1">
                  <w:pPr>
                    <w:pStyle w:val="Kop2"/>
                  </w:pPr>
                  <w:bookmarkStart w:id="2471" w:name="_Toc306229648"/>
                  <w:bookmarkStart w:id="2472" w:name="_Toc306229944"/>
                  <w:bookmarkStart w:id="2473" w:name="_Toc306279355"/>
                  <w:bookmarkStart w:id="2474" w:name="_Toc306320747"/>
                  <w:bookmarkStart w:id="2475" w:name="_Toc306321033"/>
                  <w:bookmarkStart w:id="2476" w:name="_Toc306321319"/>
                  <w:r>
                    <w:t>Acties</w:t>
                  </w:r>
                  <w:bookmarkEnd w:id="2471"/>
                  <w:bookmarkEnd w:id="2472"/>
                  <w:bookmarkEnd w:id="2473"/>
                  <w:bookmarkEnd w:id="2474"/>
                  <w:bookmarkEnd w:id="2475"/>
                  <w:bookmarkEnd w:id="2476"/>
                </w:p>
                <w:tbl>
                  <w:tblPr>
                    <w:tblStyle w:val="Lichtelijst-accent1"/>
                    <w:tblW w:w="0" w:type="auto"/>
                    <w:tblLook w:val="04A0" w:firstRow="1" w:lastRow="0" w:firstColumn="1" w:lastColumn="0" w:noHBand="0" w:noVBand="1"/>
                  </w:tblPr>
                  <w:tblGrid>
                    <w:gridCol w:w="769"/>
                    <w:gridCol w:w="3209"/>
                    <w:gridCol w:w="3413"/>
                    <w:gridCol w:w="1125"/>
                  </w:tblGrid>
                  <w:tr w:rsidR="00CA389F" w14:paraId="6CE4D9D4" w14:textId="77777777" w:rsidTr="00911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7F7B5722" w14:textId="77777777" w:rsidR="00CA389F" w:rsidRDefault="00CA389F" w:rsidP="009115B9">
                        <w:pPr>
                          <w:pStyle w:val="Geenafstand"/>
                        </w:pPr>
                        <w:r>
                          <w:t>Nr</w:t>
                        </w:r>
                      </w:p>
                    </w:tc>
                    <w:tc>
                      <w:tcPr>
                        <w:tcW w:w="3209" w:type="dxa"/>
                      </w:tcPr>
                      <w:p w14:paraId="39CAB949"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Actie</w:t>
                        </w:r>
                      </w:p>
                    </w:tc>
                    <w:tc>
                      <w:tcPr>
                        <w:tcW w:w="3413" w:type="dxa"/>
                      </w:tcPr>
                      <w:p w14:paraId="31330667"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Verwacht resultaat</w:t>
                        </w:r>
                      </w:p>
                    </w:tc>
                    <w:tc>
                      <w:tcPr>
                        <w:tcW w:w="1125" w:type="dxa"/>
                      </w:tcPr>
                      <w:p w14:paraId="0D8971F1"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Controle</w:t>
                        </w:r>
                      </w:p>
                    </w:tc>
                  </w:tr>
                  <w:tr w:rsidR="00CA389F" w14:paraId="204C62E0" w14:textId="77777777" w:rsidTr="00911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22858B76" w14:textId="77777777" w:rsidR="00CA389F" w:rsidRDefault="00CA389F" w:rsidP="009115B9">
                        <w:pPr>
                          <w:pStyle w:val="Geenafstand"/>
                        </w:pPr>
                        <w:r>
                          <w:t>A01</w:t>
                        </w:r>
                      </w:p>
                    </w:tc>
                    <w:tc>
                      <w:tcPr>
                        <w:tcW w:w="3209" w:type="dxa"/>
                      </w:tcPr>
                      <w:p w14:paraId="7843E1A4"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Klik op de “kalender” knop</w:t>
                        </w:r>
                      </w:p>
                    </w:tc>
                    <w:tc>
                      <w:tcPr>
                        <w:tcW w:w="3413" w:type="dxa"/>
                      </w:tcPr>
                      <w:p w14:paraId="5F343E1F"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Een kalender invoerscherm verschijnt</w:t>
                        </w:r>
                      </w:p>
                    </w:tc>
                    <w:tc>
                      <w:tcPr>
                        <w:tcW w:w="1125" w:type="dxa"/>
                      </w:tcPr>
                      <w:p w14:paraId="72401AAD"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tc>
                  </w:tr>
                  <w:tr w:rsidR="00CA389F" w14:paraId="1751EFDD" w14:textId="77777777" w:rsidTr="009115B9">
                    <w:tc>
                      <w:tcPr>
                        <w:cnfStyle w:val="001000000000" w:firstRow="0" w:lastRow="0" w:firstColumn="1" w:lastColumn="0" w:oddVBand="0" w:evenVBand="0" w:oddHBand="0" w:evenHBand="0" w:firstRowFirstColumn="0" w:firstRowLastColumn="0" w:lastRowFirstColumn="0" w:lastRowLastColumn="0"/>
                        <w:tcW w:w="769" w:type="dxa"/>
                      </w:tcPr>
                      <w:p w14:paraId="2D79E0F3" w14:textId="77777777" w:rsidR="00CA389F" w:rsidRDefault="00CA389F" w:rsidP="009115B9">
                        <w:pPr>
                          <w:pStyle w:val="Geenafstand"/>
                        </w:pPr>
                        <w:r>
                          <w:t>A02</w:t>
                        </w:r>
                      </w:p>
                    </w:tc>
                    <w:tc>
                      <w:tcPr>
                        <w:tcW w:w="3209" w:type="dxa"/>
                      </w:tcPr>
                      <w:p w14:paraId="37B79F3F"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Selecteer 7 Januari 2013</w:t>
                        </w:r>
                      </w:p>
                    </w:tc>
                    <w:tc>
                      <w:tcPr>
                        <w:tcW w:w="3413" w:type="dxa"/>
                      </w:tcPr>
                      <w:p w14:paraId="1A650CFB"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Kalender invoerscherm verdwijnt.</w:t>
                        </w:r>
                      </w:p>
                      <w:p w14:paraId="31AFAB89"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p w14:paraId="3B548302"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producties met nr 91000, 91002 en 91003 verschijnen in het overzicht.</w:t>
                        </w:r>
                      </w:p>
                    </w:tc>
                    <w:tc>
                      <w:tcPr>
                        <w:tcW w:w="1125" w:type="dxa"/>
                      </w:tcPr>
                      <w:p w14:paraId="3432AE35"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tc>
                  </w:tr>
                </w:tbl>
                <w:p w14:paraId="3D6BA523" w14:textId="77777777" w:rsidR="00CA389F" w:rsidRDefault="00CA389F" w:rsidP="00C050E1">
                  <w:pPr>
                    <w:pStyle w:val="Kop2"/>
                  </w:pPr>
                  <w:bookmarkStart w:id="2477" w:name="_Toc306229649"/>
                  <w:bookmarkStart w:id="2478" w:name="_Toc306229945"/>
                  <w:bookmarkStart w:id="2479" w:name="_Toc306279356"/>
                  <w:bookmarkStart w:id="2480" w:name="_Toc306320748"/>
                  <w:bookmarkStart w:id="2481" w:name="_Toc306321034"/>
                  <w:bookmarkStart w:id="2482" w:name="_Toc306321320"/>
                  <w:r>
                    <w:t>Vervolg</w:t>
                  </w:r>
                  <w:bookmarkEnd w:id="2477"/>
                  <w:bookmarkEnd w:id="2478"/>
                  <w:bookmarkEnd w:id="2479"/>
                  <w:bookmarkEnd w:id="2480"/>
                  <w:bookmarkEnd w:id="2481"/>
                  <w:bookmarkEnd w:id="2482"/>
                </w:p>
                <w:p w14:paraId="65AAFDDD" w14:textId="77777777" w:rsidR="00CA389F" w:rsidRPr="008F519A" w:rsidRDefault="00CA389F" w:rsidP="00CA389F">
                  <w:pPr>
                    <w:pStyle w:val="Geenafstand"/>
                  </w:pPr>
                  <w:r>
                    <w:t>Voer “Test 3” uit.</w:t>
                  </w:r>
                </w:p>
                <w:p w14:paraId="6BD9F26E" w14:textId="77777777" w:rsidR="00CA389F" w:rsidRPr="00775345" w:rsidRDefault="00CA389F" w:rsidP="00CA389F">
                  <w:pPr>
                    <w:pStyle w:val="Geenafstand"/>
                  </w:pPr>
                </w:p>
                <w:p w14:paraId="23365C6D" w14:textId="77777777" w:rsidR="00CA389F" w:rsidRDefault="00CA389F" w:rsidP="00CA389F">
                  <w:pPr>
                    <w:pStyle w:val="Kop1"/>
                  </w:pPr>
                  <w:r>
                    <w:br w:type="column"/>
                  </w:r>
                  <w:bookmarkStart w:id="2483" w:name="_Toc306229650"/>
                  <w:bookmarkStart w:id="2484" w:name="_Toc306229946"/>
                  <w:bookmarkStart w:id="2485" w:name="_Toc306279357"/>
                  <w:bookmarkStart w:id="2486" w:name="_Toc306320749"/>
                  <w:bookmarkStart w:id="2487" w:name="_Toc306321035"/>
                  <w:bookmarkStart w:id="2488" w:name="_Toc306321321"/>
                  <w:r>
                    <w:t>Test 3 – Productiegegevens van vorige dag</w:t>
                  </w:r>
                  <w:bookmarkEnd w:id="2483"/>
                  <w:bookmarkEnd w:id="2484"/>
                  <w:bookmarkEnd w:id="2485"/>
                  <w:bookmarkEnd w:id="2486"/>
                  <w:bookmarkEnd w:id="2487"/>
                  <w:bookmarkEnd w:id="2488"/>
                </w:p>
                <w:p w14:paraId="77847BD0" w14:textId="77777777" w:rsidR="00CA389F" w:rsidRDefault="00CA389F" w:rsidP="00C050E1">
                  <w:pPr>
                    <w:pStyle w:val="Kop2"/>
                  </w:pPr>
                  <w:bookmarkStart w:id="2489" w:name="_Toc306229651"/>
                  <w:bookmarkStart w:id="2490" w:name="_Toc306229947"/>
                  <w:bookmarkStart w:id="2491" w:name="_Toc306279358"/>
                  <w:bookmarkStart w:id="2492" w:name="_Toc306320750"/>
                  <w:bookmarkStart w:id="2493" w:name="_Toc306321036"/>
                  <w:bookmarkStart w:id="2494" w:name="_Toc306321322"/>
                  <w:r>
                    <w:t>Acties</w:t>
                  </w:r>
                  <w:bookmarkEnd w:id="2489"/>
                  <w:bookmarkEnd w:id="2490"/>
                  <w:bookmarkEnd w:id="2491"/>
                  <w:bookmarkEnd w:id="2492"/>
                  <w:bookmarkEnd w:id="2493"/>
                  <w:bookmarkEnd w:id="2494"/>
                </w:p>
                <w:tbl>
                  <w:tblPr>
                    <w:tblStyle w:val="Lichtelijst-accent1"/>
                    <w:tblW w:w="0" w:type="auto"/>
                    <w:tblLook w:val="04A0" w:firstRow="1" w:lastRow="0" w:firstColumn="1" w:lastColumn="0" w:noHBand="0" w:noVBand="1"/>
                  </w:tblPr>
                  <w:tblGrid>
                    <w:gridCol w:w="769"/>
                    <w:gridCol w:w="3209"/>
                    <w:gridCol w:w="3413"/>
                    <w:gridCol w:w="1125"/>
                  </w:tblGrid>
                  <w:tr w:rsidR="00CA389F" w14:paraId="22D990EB" w14:textId="77777777" w:rsidTr="00911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308EDFF0" w14:textId="77777777" w:rsidR="00CA389F" w:rsidRDefault="00CA389F" w:rsidP="009115B9">
                        <w:pPr>
                          <w:pStyle w:val="Geenafstand"/>
                        </w:pPr>
                        <w:r>
                          <w:t>Nr</w:t>
                        </w:r>
                      </w:p>
                    </w:tc>
                    <w:tc>
                      <w:tcPr>
                        <w:tcW w:w="3209" w:type="dxa"/>
                      </w:tcPr>
                      <w:p w14:paraId="7431B9F3"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Actie</w:t>
                        </w:r>
                      </w:p>
                    </w:tc>
                    <w:tc>
                      <w:tcPr>
                        <w:tcW w:w="3413" w:type="dxa"/>
                      </w:tcPr>
                      <w:p w14:paraId="32B78F39"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Verwacht resultaat</w:t>
                        </w:r>
                      </w:p>
                    </w:tc>
                    <w:tc>
                      <w:tcPr>
                        <w:tcW w:w="1125" w:type="dxa"/>
                      </w:tcPr>
                      <w:p w14:paraId="46FE3F92"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Controle</w:t>
                        </w:r>
                      </w:p>
                    </w:tc>
                  </w:tr>
                  <w:tr w:rsidR="00CA389F" w14:paraId="739723A3" w14:textId="77777777" w:rsidTr="00911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0F9948C9" w14:textId="77777777" w:rsidR="00CA389F" w:rsidRDefault="00CA389F" w:rsidP="009115B9">
                        <w:pPr>
                          <w:pStyle w:val="Geenafstand"/>
                        </w:pPr>
                        <w:r>
                          <w:t>A01</w:t>
                        </w:r>
                      </w:p>
                    </w:tc>
                    <w:tc>
                      <w:tcPr>
                        <w:tcW w:w="3209" w:type="dxa"/>
                      </w:tcPr>
                      <w:p w14:paraId="068A1074"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Klik op de “vorige dag” knop</w:t>
                        </w:r>
                      </w:p>
                    </w:tc>
                    <w:tc>
                      <w:tcPr>
                        <w:tcW w:w="3413" w:type="dxa"/>
                      </w:tcPr>
                      <w:p w14:paraId="79A5E5EA"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Producties met nr 90001 en 90002 verschijnen in het overzicht.</w:t>
                        </w:r>
                      </w:p>
                    </w:tc>
                    <w:tc>
                      <w:tcPr>
                        <w:tcW w:w="1125" w:type="dxa"/>
                      </w:tcPr>
                      <w:p w14:paraId="6C722F8D"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tc>
                  </w:tr>
                </w:tbl>
                <w:p w14:paraId="083F2851" w14:textId="77777777" w:rsidR="00CA389F" w:rsidRDefault="00CA389F" w:rsidP="00C050E1">
                  <w:pPr>
                    <w:pStyle w:val="Kop2"/>
                  </w:pPr>
                  <w:bookmarkStart w:id="2495" w:name="_Toc306229652"/>
                  <w:bookmarkStart w:id="2496" w:name="_Toc306229948"/>
                  <w:bookmarkStart w:id="2497" w:name="_Toc306279359"/>
                  <w:bookmarkStart w:id="2498" w:name="_Toc306320751"/>
                  <w:bookmarkStart w:id="2499" w:name="_Toc306321037"/>
                  <w:bookmarkStart w:id="2500" w:name="_Toc306321323"/>
                  <w:r>
                    <w:t>Vervolg</w:t>
                  </w:r>
                  <w:bookmarkEnd w:id="2495"/>
                  <w:bookmarkEnd w:id="2496"/>
                  <w:bookmarkEnd w:id="2497"/>
                  <w:bookmarkEnd w:id="2498"/>
                  <w:bookmarkEnd w:id="2499"/>
                  <w:bookmarkEnd w:id="2500"/>
                </w:p>
                <w:p w14:paraId="79FA67E4" w14:textId="77777777" w:rsidR="00CA389F" w:rsidRDefault="00CA389F" w:rsidP="00CA389F">
                  <w:pPr>
                    <w:pStyle w:val="Geenafstand"/>
                  </w:pPr>
                  <w:r>
                    <w:t>Voer “Test 4” uit.</w:t>
                  </w:r>
                </w:p>
                <w:p w14:paraId="16708613" w14:textId="77777777" w:rsidR="00CA389F" w:rsidRDefault="00CA389F" w:rsidP="00CA389F">
                  <w:pPr>
                    <w:pStyle w:val="Kop1"/>
                  </w:pPr>
                  <w:bookmarkStart w:id="2501" w:name="_Toc306229653"/>
                  <w:bookmarkStart w:id="2502" w:name="_Toc306229949"/>
                  <w:bookmarkStart w:id="2503" w:name="_Toc306279360"/>
                  <w:bookmarkStart w:id="2504" w:name="_Toc306320752"/>
                  <w:bookmarkStart w:id="2505" w:name="_Toc306321038"/>
                  <w:bookmarkStart w:id="2506" w:name="_Toc306321324"/>
                  <w:r>
                    <w:t>Test 4 – Productiegegevens van volgende dag</w:t>
                  </w:r>
                  <w:bookmarkEnd w:id="2501"/>
                  <w:bookmarkEnd w:id="2502"/>
                  <w:bookmarkEnd w:id="2503"/>
                  <w:bookmarkEnd w:id="2504"/>
                  <w:bookmarkEnd w:id="2505"/>
                  <w:bookmarkEnd w:id="2506"/>
                </w:p>
                <w:p w14:paraId="75D43E45" w14:textId="77777777" w:rsidR="00CA389F" w:rsidRDefault="00CA389F" w:rsidP="00C050E1">
                  <w:pPr>
                    <w:pStyle w:val="Kop2"/>
                  </w:pPr>
                  <w:bookmarkStart w:id="2507" w:name="_Toc306229654"/>
                  <w:bookmarkStart w:id="2508" w:name="_Toc306229950"/>
                  <w:bookmarkStart w:id="2509" w:name="_Toc306279361"/>
                  <w:bookmarkStart w:id="2510" w:name="_Toc306320753"/>
                  <w:bookmarkStart w:id="2511" w:name="_Toc306321039"/>
                  <w:bookmarkStart w:id="2512" w:name="_Toc306321325"/>
                  <w:r>
                    <w:t>Acties</w:t>
                  </w:r>
                  <w:bookmarkEnd w:id="2507"/>
                  <w:bookmarkEnd w:id="2508"/>
                  <w:bookmarkEnd w:id="2509"/>
                  <w:bookmarkEnd w:id="2510"/>
                  <w:bookmarkEnd w:id="2511"/>
                  <w:bookmarkEnd w:id="2512"/>
                </w:p>
                <w:tbl>
                  <w:tblPr>
                    <w:tblStyle w:val="Lichtelijst-accent1"/>
                    <w:tblW w:w="0" w:type="auto"/>
                    <w:tblLook w:val="04A0" w:firstRow="1" w:lastRow="0" w:firstColumn="1" w:lastColumn="0" w:noHBand="0" w:noVBand="1"/>
                  </w:tblPr>
                  <w:tblGrid>
                    <w:gridCol w:w="769"/>
                    <w:gridCol w:w="3209"/>
                    <w:gridCol w:w="3413"/>
                    <w:gridCol w:w="1125"/>
                  </w:tblGrid>
                  <w:tr w:rsidR="00CA389F" w14:paraId="58017458" w14:textId="77777777" w:rsidTr="00911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6A65E62F" w14:textId="77777777" w:rsidR="00CA389F" w:rsidRDefault="00CA389F" w:rsidP="009115B9">
                        <w:pPr>
                          <w:pStyle w:val="Geenafstand"/>
                        </w:pPr>
                        <w:r>
                          <w:t>Nr</w:t>
                        </w:r>
                      </w:p>
                    </w:tc>
                    <w:tc>
                      <w:tcPr>
                        <w:tcW w:w="3209" w:type="dxa"/>
                      </w:tcPr>
                      <w:p w14:paraId="623C827F"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Actie</w:t>
                        </w:r>
                      </w:p>
                    </w:tc>
                    <w:tc>
                      <w:tcPr>
                        <w:tcW w:w="3413" w:type="dxa"/>
                      </w:tcPr>
                      <w:p w14:paraId="466731C8"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Verwacht resultaat</w:t>
                        </w:r>
                      </w:p>
                    </w:tc>
                    <w:tc>
                      <w:tcPr>
                        <w:tcW w:w="1125" w:type="dxa"/>
                      </w:tcPr>
                      <w:p w14:paraId="7FED91DB"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Controle</w:t>
                        </w:r>
                      </w:p>
                    </w:tc>
                  </w:tr>
                  <w:tr w:rsidR="00CA389F" w14:paraId="4BD92F89" w14:textId="77777777" w:rsidTr="00911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4AD9427D" w14:textId="77777777" w:rsidR="00CA389F" w:rsidRDefault="00CA389F" w:rsidP="009115B9">
                        <w:pPr>
                          <w:pStyle w:val="Geenafstand"/>
                        </w:pPr>
                        <w:r>
                          <w:t>A01</w:t>
                        </w:r>
                      </w:p>
                    </w:tc>
                    <w:tc>
                      <w:tcPr>
                        <w:tcW w:w="3209" w:type="dxa"/>
                      </w:tcPr>
                      <w:p w14:paraId="0BD88C2E"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Klik op de “volgende dag” knop</w:t>
                        </w:r>
                      </w:p>
                    </w:tc>
                    <w:tc>
                      <w:tcPr>
                        <w:tcW w:w="3413" w:type="dxa"/>
                      </w:tcPr>
                      <w:p w14:paraId="0D86813A"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Producties met nr 91000, 91002 en 91003 verschijnen in het overzicht.</w:t>
                        </w:r>
                      </w:p>
                    </w:tc>
                    <w:tc>
                      <w:tcPr>
                        <w:tcW w:w="1125" w:type="dxa"/>
                      </w:tcPr>
                      <w:p w14:paraId="7C18509A"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tc>
                  </w:tr>
                </w:tbl>
                <w:p w14:paraId="660183E4" w14:textId="77777777" w:rsidR="00CA389F" w:rsidRDefault="00CA389F" w:rsidP="00C050E1">
                  <w:pPr>
                    <w:pStyle w:val="Kop2"/>
                  </w:pPr>
                  <w:bookmarkStart w:id="2513" w:name="_Toc306229655"/>
                  <w:bookmarkStart w:id="2514" w:name="_Toc306229951"/>
                  <w:bookmarkStart w:id="2515" w:name="_Toc306279362"/>
                  <w:bookmarkStart w:id="2516" w:name="_Toc306320754"/>
                  <w:bookmarkStart w:id="2517" w:name="_Toc306321040"/>
                  <w:bookmarkStart w:id="2518" w:name="_Toc306321326"/>
                  <w:r>
                    <w:t>Vervolg</w:t>
                  </w:r>
                  <w:bookmarkEnd w:id="2513"/>
                  <w:bookmarkEnd w:id="2514"/>
                  <w:bookmarkEnd w:id="2515"/>
                  <w:bookmarkEnd w:id="2516"/>
                  <w:bookmarkEnd w:id="2517"/>
                  <w:bookmarkEnd w:id="2518"/>
                </w:p>
                <w:p w14:paraId="632DBBF6" w14:textId="77777777" w:rsidR="00CA389F" w:rsidRDefault="00CA389F" w:rsidP="00CA389F">
                  <w:pPr>
                    <w:pStyle w:val="Geenafstand"/>
                  </w:pPr>
                  <w:r>
                    <w:t>Voer “Test 5” uit.</w:t>
                  </w:r>
                </w:p>
                <w:p w14:paraId="04B24C04" w14:textId="77777777" w:rsidR="00CA389F" w:rsidRDefault="00CA389F" w:rsidP="00CA389F">
                  <w:pPr>
                    <w:pStyle w:val="Kop1"/>
                  </w:pPr>
                  <w:bookmarkStart w:id="2519" w:name="_Toc306229656"/>
                  <w:bookmarkStart w:id="2520" w:name="_Toc306229952"/>
                  <w:bookmarkStart w:id="2521" w:name="_Toc306279363"/>
                  <w:bookmarkStart w:id="2522" w:name="_Toc306320755"/>
                  <w:bookmarkStart w:id="2523" w:name="_Toc306321041"/>
                  <w:bookmarkStart w:id="2524" w:name="_Toc306321327"/>
                  <w:r>
                    <w:t>Test 5 – Productiegegevens met filtercriteria</w:t>
                  </w:r>
                  <w:bookmarkEnd w:id="2519"/>
                  <w:bookmarkEnd w:id="2520"/>
                  <w:bookmarkEnd w:id="2521"/>
                  <w:bookmarkEnd w:id="2522"/>
                  <w:bookmarkEnd w:id="2523"/>
                  <w:bookmarkEnd w:id="2524"/>
                </w:p>
                <w:p w14:paraId="471AE555" w14:textId="77777777" w:rsidR="00CA389F" w:rsidRDefault="00CA389F" w:rsidP="00C050E1">
                  <w:pPr>
                    <w:pStyle w:val="Kop2"/>
                  </w:pPr>
                  <w:bookmarkStart w:id="2525" w:name="_Toc306229657"/>
                  <w:bookmarkStart w:id="2526" w:name="_Toc306229953"/>
                  <w:bookmarkStart w:id="2527" w:name="_Toc306279364"/>
                  <w:bookmarkStart w:id="2528" w:name="_Toc306320756"/>
                  <w:bookmarkStart w:id="2529" w:name="_Toc306321042"/>
                  <w:bookmarkStart w:id="2530" w:name="_Toc306321328"/>
                  <w:r>
                    <w:t>Acties</w:t>
                  </w:r>
                  <w:bookmarkEnd w:id="2525"/>
                  <w:bookmarkEnd w:id="2526"/>
                  <w:bookmarkEnd w:id="2527"/>
                  <w:bookmarkEnd w:id="2528"/>
                  <w:bookmarkEnd w:id="2529"/>
                  <w:bookmarkEnd w:id="2530"/>
                </w:p>
                <w:tbl>
                  <w:tblPr>
                    <w:tblStyle w:val="Lichtelijst-accent1"/>
                    <w:tblW w:w="0" w:type="auto"/>
                    <w:tblLook w:val="04A0" w:firstRow="1" w:lastRow="0" w:firstColumn="1" w:lastColumn="0" w:noHBand="0" w:noVBand="1"/>
                  </w:tblPr>
                  <w:tblGrid>
                    <w:gridCol w:w="769"/>
                    <w:gridCol w:w="3209"/>
                    <w:gridCol w:w="3413"/>
                    <w:gridCol w:w="1125"/>
                  </w:tblGrid>
                  <w:tr w:rsidR="00CA389F" w14:paraId="0F323FBA" w14:textId="77777777" w:rsidTr="00911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6DDCCA57" w14:textId="77777777" w:rsidR="00CA389F" w:rsidRDefault="00CA389F" w:rsidP="009115B9">
                        <w:pPr>
                          <w:pStyle w:val="Geenafstand"/>
                        </w:pPr>
                        <w:r>
                          <w:t>Nr</w:t>
                        </w:r>
                      </w:p>
                    </w:tc>
                    <w:tc>
                      <w:tcPr>
                        <w:tcW w:w="3209" w:type="dxa"/>
                      </w:tcPr>
                      <w:p w14:paraId="4A4B4AFD"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Actie</w:t>
                        </w:r>
                      </w:p>
                    </w:tc>
                    <w:tc>
                      <w:tcPr>
                        <w:tcW w:w="3413" w:type="dxa"/>
                      </w:tcPr>
                      <w:p w14:paraId="4588AE97"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Verwacht resultaat</w:t>
                        </w:r>
                      </w:p>
                    </w:tc>
                    <w:tc>
                      <w:tcPr>
                        <w:tcW w:w="1125" w:type="dxa"/>
                      </w:tcPr>
                      <w:p w14:paraId="279EB92A"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Controle</w:t>
                        </w:r>
                      </w:p>
                    </w:tc>
                  </w:tr>
                  <w:tr w:rsidR="00CA389F" w14:paraId="7285BB14" w14:textId="77777777" w:rsidTr="00911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15C37048" w14:textId="77777777" w:rsidR="00CA389F" w:rsidRDefault="00CA389F" w:rsidP="009115B9">
                        <w:pPr>
                          <w:pStyle w:val="Geenafstand"/>
                        </w:pPr>
                        <w:r>
                          <w:t>A01</w:t>
                        </w:r>
                      </w:p>
                    </w:tc>
                    <w:tc>
                      <w:tcPr>
                        <w:tcW w:w="3209" w:type="dxa"/>
                      </w:tcPr>
                      <w:p w14:paraId="05B725FE"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Klik op de “filter” knop</w:t>
                        </w:r>
                      </w:p>
                    </w:tc>
                    <w:tc>
                      <w:tcPr>
                        <w:tcW w:w="3413" w:type="dxa"/>
                      </w:tcPr>
                      <w:p w14:paraId="5E393EB7"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De filter popup verschijnt</w:t>
                        </w:r>
                      </w:p>
                    </w:tc>
                    <w:tc>
                      <w:tcPr>
                        <w:tcW w:w="1125" w:type="dxa"/>
                      </w:tcPr>
                      <w:p w14:paraId="5527CA38"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tc>
                  </w:tr>
                  <w:tr w:rsidR="00CA389F" w14:paraId="25369490" w14:textId="77777777" w:rsidTr="009115B9">
                    <w:tc>
                      <w:tcPr>
                        <w:cnfStyle w:val="001000000000" w:firstRow="0" w:lastRow="0" w:firstColumn="1" w:lastColumn="0" w:oddVBand="0" w:evenVBand="0" w:oddHBand="0" w:evenHBand="0" w:firstRowFirstColumn="0" w:firstRowLastColumn="0" w:lastRowFirstColumn="0" w:lastRowLastColumn="0"/>
                        <w:tcW w:w="769" w:type="dxa"/>
                      </w:tcPr>
                      <w:p w14:paraId="0F66EE52" w14:textId="77777777" w:rsidR="00CA389F" w:rsidRDefault="00CA389F" w:rsidP="009115B9">
                        <w:pPr>
                          <w:pStyle w:val="Geenafstand"/>
                        </w:pPr>
                        <w:r>
                          <w:t>A02</w:t>
                        </w:r>
                      </w:p>
                    </w:tc>
                    <w:tc>
                      <w:tcPr>
                        <w:tcW w:w="3209" w:type="dxa"/>
                      </w:tcPr>
                      <w:p w14:paraId="7AD18399"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Zet de periode op 7 Januari tot en met 8 Januari, klik daarna op de “aan” knop</w:t>
                        </w:r>
                      </w:p>
                    </w:tc>
                    <w:tc>
                      <w:tcPr>
                        <w:tcW w:w="3413" w:type="dxa"/>
                      </w:tcPr>
                      <w:p w14:paraId="52B26D2E"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 xml:space="preserve">De filter popup verdwijnt. </w:t>
                        </w:r>
                      </w:p>
                      <w:p w14:paraId="22136D6E"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p w14:paraId="5E59E821"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Producties met nr 90001, 90002, 91000, 91002 en 91003 verschijnen in het overzicht.</w:t>
                        </w:r>
                      </w:p>
                    </w:tc>
                    <w:tc>
                      <w:tcPr>
                        <w:tcW w:w="1125" w:type="dxa"/>
                      </w:tcPr>
                      <w:p w14:paraId="3A2B2BA8"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tc>
                  </w:tr>
                  <w:tr w:rsidR="00CA389F" w14:paraId="7B0EF49A" w14:textId="77777777" w:rsidTr="00911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39EE2B8F" w14:textId="77777777" w:rsidR="00CA389F" w:rsidRDefault="00CA389F" w:rsidP="009115B9">
                        <w:pPr>
                          <w:pStyle w:val="Geenafstand"/>
                        </w:pPr>
                        <w:r>
                          <w:t>A03</w:t>
                        </w:r>
                      </w:p>
                    </w:tc>
                    <w:tc>
                      <w:tcPr>
                        <w:tcW w:w="3209" w:type="dxa"/>
                      </w:tcPr>
                      <w:p w14:paraId="0109DF3A"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Klik op de “filter” knop</w:t>
                        </w:r>
                      </w:p>
                    </w:tc>
                    <w:tc>
                      <w:tcPr>
                        <w:tcW w:w="3413" w:type="dxa"/>
                      </w:tcPr>
                      <w:p w14:paraId="72C5521D"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De filter popup verschijnt</w:t>
                        </w:r>
                      </w:p>
                    </w:tc>
                    <w:tc>
                      <w:tcPr>
                        <w:tcW w:w="1125" w:type="dxa"/>
                      </w:tcPr>
                      <w:p w14:paraId="16EC1C86"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tc>
                  </w:tr>
                  <w:tr w:rsidR="00CA389F" w14:paraId="4DE09A3A" w14:textId="77777777" w:rsidTr="009115B9">
                    <w:tc>
                      <w:tcPr>
                        <w:cnfStyle w:val="001000000000" w:firstRow="0" w:lastRow="0" w:firstColumn="1" w:lastColumn="0" w:oddVBand="0" w:evenVBand="0" w:oddHBand="0" w:evenHBand="0" w:firstRowFirstColumn="0" w:firstRowLastColumn="0" w:lastRowFirstColumn="0" w:lastRowLastColumn="0"/>
                        <w:tcW w:w="769" w:type="dxa"/>
                      </w:tcPr>
                      <w:p w14:paraId="07CAB36E" w14:textId="77777777" w:rsidR="00CA389F" w:rsidRDefault="00CA389F" w:rsidP="009115B9">
                        <w:pPr>
                          <w:pStyle w:val="Geenafstand"/>
                        </w:pPr>
                        <w:r>
                          <w:t xml:space="preserve">A04 </w:t>
                        </w:r>
                      </w:p>
                    </w:tc>
                    <w:tc>
                      <w:tcPr>
                        <w:tcW w:w="3209" w:type="dxa"/>
                      </w:tcPr>
                      <w:p w14:paraId="065243A1"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Klik op de “uit” knop</w:t>
                        </w:r>
                      </w:p>
                    </w:tc>
                    <w:tc>
                      <w:tcPr>
                        <w:tcW w:w="3413" w:type="dxa"/>
                      </w:tcPr>
                      <w:p w14:paraId="1CF9219A"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De filter popup verdwijnt.</w:t>
                        </w:r>
                      </w:p>
                      <w:p w14:paraId="1C8AC792"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p w14:paraId="1316EF7A"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Producties met nr 91000, 91002 en 91003 verschijnen in het overzicht.</w:t>
                        </w:r>
                      </w:p>
                    </w:tc>
                    <w:tc>
                      <w:tcPr>
                        <w:tcW w:w="1125" w:type="dxa"/>
                      </w:tcPr>
                      <w:p w14:paraId="71EDE113"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tc>
                  </w:tr>
                  <w:tr w:rsidR="00CA389F" w14:paraId="6116DCFA" w14:textId="77777777" w:rsidTr="00911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3C897485" w14:textId="77777777" w:rsidR="00CA389F" w:rsidRDefault="00CA389F" w:rsidP="009115B9">
                        <w:pPr>
                          <w:pStyle w:val="Geenafstand"/>
                        </w:pPr>
                        <w:r>
                          <w:t>A05</w:t>
                        </w:r>
                      </w:p>
                    </w:tc>
                    <w:tc>
                      <w:tcPr>
                        <w:tcW w:w="3209" w:type="dxa"/>
                      </w:tcPr>
                      <w:p w14:paraId="0047D6CE"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Klik op de “filter” knop</w:t>
                        </w:r>
                      </w:p>
                    </w:tc>
                    <w:tc>
                      <w:tcPr>
                        <w:tcW w:w="3413" w:type="dxa"/>
                      </w:tcPr>
                      <w:p w14:paraId="5F08510F"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De filter popup verschijnt</w:t>
                        </w:r>
                      </w:p>
                    </w:tc>
                    <w:tc>
                      <w:tcPr>
                        <w:tcW w:w="1125" w:type="dxa"/>
                      </w:tcPr>
                      <w:p w14:paraId="5D1A9D71"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tc>
                  </w:tr>
                  <w:tr w:rsidR="00CA389F" w14:paraId="69B6633C" w14:textId="77777777" w:rsidTr="009115B9">
                    <w:tc>
                      <w:tcPr>
                        <w:cnfStyle w:val="001000000000" w:firstRow="0" w:lastRow="0" w:firstColumn="1" w:lastColumn="0" w:oddVBand="0" w:evenVBand="0" w:oddHBand="0" w:evenHBand="0" w:firstRowFirstColumn="0" w:firstRowLastColumn="0" w:lastRowFirstColumn="0" w:lastRowLastColumn="0"/>
                        <w:tcW w:w="769" w:type="dxa"/>
                      </w:tcPr>
                      <w:p w14:paraId="4528565C" w14:textId="77777777" w:rsidR="00CA389F" w:rsidRDefault="00CA389F" w:rsidP="009115B9">
                        <w:pPr>
                          <w:pStyle w:val="Geenafstand"/>
                        </w:pPr>
                        <w:r>
                          <w:t>A06</w:t>
                        </w:r>
                      </w:p>
                    </w:tc>
                    <w:tc>
                      <w:tcPr>
                        <w:tcW w:w="3209" w:type="dxa"/>
                      </w:tcPr>
                      <w:p w14:paraId="3785E4B5"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Klik op de “annuleer” knop</w:t>
                        </w:r>
                      </w:p>
                    </w:tc>
                    <w:tc>
                      <w:tcPr>
                        <w:tcW w:w="3413" w:type="dxa"/>
                      </w:tcPr>
                      <w:p w14:paraId="26A3D311"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De filter popup verdwijnt</w:t>
                        </w:r>
                      </w:p>
                    </w:tc>
                    <w:tc>
                      <w:tcPr>
                        <w:tcW w:w="1125" w:type="dxa"/>
                      </w:tcPr>
                      <w:p w14:paraId="75E4E872"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tc>
                  </w:tr>
                </w:tbl>
                <w:p w14:paraId="1509DE86" w14:textId="77777777" w:rsidR="00CA389F" w:rsidRDefault="00CA389F" w:rsidP="00C050E1">
                  <w:pPr>
                    <w:pStyle w:val="Kop2"/>
                  </w:pPr>
                  <w:bookmarkStart w:id="2531" w:name="_Toc306229658"/>
                  <w:bookmarkStart w:id="2532" w:name="_Toc306229954"/>
                  <w:bookmarkStart w:id="2533" w:name="_Toc306279365"/>
                  <w:bookmarkStart w:id="2534" w:name="_Toc306320757"/>
                  <w:bookmarkStart w:id="2535" w:name="_Toc306321043"/>
                  <w:bookmarkStart w:id="2536" w:name="_Toc306321329"/>
                  <w:r>
                    <w:t>Vervolg</w:t>
                  </w:r>
                  <w:bookmarkEnd w:id="2531"/>
                  <w:bookmarkEnd w:id="2532"/>
                  <w:bookmarkEnd w:id="2533"/>
                  <w:bookmarkEnd w:id="2534"/>
                  <w:bookmarkEnd w:id="2535"/>
                  <w:bookmarkEnd w:id="2536"/>
                </w:p>
                <w:p w14:paraId="36AA7978" w14:textId="77777777" w:rsidR="00CA389F" w:rsidRDefault="00CA389F" w:rsidP="00CA389F">
                  <w:pPr>
                    <w:pStyle w:val="Geenafstand"/>
                  </w:pPr>
                  <w:r>
                    <w:t>Voer “Test 6” uit.</w:t>
                  </w:r>
                </w:p>
                <w:p w14:paraId="4502D2AD" w14:textId="77777777" w:rsidR="00CA389F" w:rsidRDefault="00CA389F" w:rsidP="00CA389F">
                  <w:pPr>
                    <w:pStyle w:val="Geenafstand"/>
                  </w:pPr>
                </w:p>
                <w:p w14:paraId="185907C6" w14:textId="49CB6508" w:rsidR="00CA389F" w:rsidRDefault="00CA389F" w:rsidP="00CA389F">
                  <w:pPr>
                    <w:pStyle w:val="Kop1"/>
                  </w:pPr>
                  <w:bookmarkStart w:id="2537" w:name="_Toc306229659"/>
                  <w:bookmarkStart w:id="2538" w:name="_Toc306229955"/>
                  <w:bookmarkStart w:id="2539" w:name="_Toc306279366"/>
                  <w:bookmarkStart w:id="2540" w:name="_Toc306320758"/>
                  <w:bookmarkStart w:id="2541" w:name="_Toc306321044"/>
                  <w:bookmarkStart w:id="2542" w:name="_Toc306321330"/>
                  <w:r>
                    <w:t>Test 6 – Extra informatie tonen van een productie</w:t>
                  </w:r>
                  <w:bookmarkEnd w:id="2537"/>
                  <w:bookmarkEnd w:id="2538"/>
                  <w:bookmarkEnd w:id="2539"/>
                  <w:bookmarkEnd w:id="2540"/>
                  <w:bookmarkEnd w:id="2541"/>
                  <w:bookmarkEnd w:id="2542"/>
                </w:p>
                <w:p w14:paraId="2A8BF100" w14:textId="77777777" w:rsidR="00CA389F" w:rsidRDefault="00CA389F" w:rsidP="00C050E1">
                  <w:pPr>
                    <w:pStyle w:val="Kop2"/>
                  </w:pPr>
                  <w:bookmarkStart w:id="2543" w:name="_Toc306229660"/>
                  <w:bookmarkStart w:id="2544" w:name="_Toc306229956"/>
                  <w:bookmarkStart w:id="2545" w:name="_Toc306279367"/>
                  <w:bookmarkStart w:id="2546" w:name="_Toc306320759"/>
                  <w:bookmarkStart w:id="2547" w:name="_Toc306321045"/>
                  <w:bookmarkStart w:id="2548" w:name="_Toc306321331"/>
                  <w:r>
                    <w:t>Acties</w:t>
                  </w:r>
                  <w:bookmarkEnd w:id="2543"/>
                  <w:bookmarkEnd w:id="2544"/>
                  <w:bookmarkEnd w:id="2545"/>
                  <w:bookmarkEnd w:id="2546"/>
                  <w:bookmarkEnd w:id="2547"/>
                  <w:bookmarkEnd w:id="2548"/>
                </w:p>
                <w:tbl>
                  <w:tblPr>
                    <w:tblStyle w:val="Lichtelijst-accent1"/>
                    <w:tblW w:w="0" w:type="auto"/>
                    <w:tblLook w:val="04A0" w:firstRow="1" w:lastRow="0" w:firstColumn="1" w:lastColumn="0" w:noHBand="0" w:noVBand="1"/>
                  </w:tblPr>
                  <w:tblGrid>
                    <w:gridCol w:w="769"/>
                    <w:gridCol w:w="3209"/>
                    <w:gridCol w:w="3413"/>
                    <w:gridCol w:w="1125"/>
                  </w:tblGrid>
                  <w:tr w:rsidR="00CA389F" w14:paraId="1EDF570E" w14:textId="77777777" w:rsidTr="00911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55A95E12" w14:textId="77777777" w:rsidR="00CA389F" w:rsidRDefault="00CA389F" w:rsidP="009115B9">
                        <w:pPr>
                          <w:pStyle w:val="Geenafstand"/>
                        </w:pPr>
                        <w:r>
                          <w:t>Nr</w:t>
                        </w:r>
                      </w:p>
                    </w:tc>
                    <w:tc>
                      <w:tcPr>
                        <w:tcW w:w="3209" w:type="dxa"/>
                      </w:tcPr>
                      <w:p w14:paraId="5D8AC6E8"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Actie</w:t>
                        </w:r>
                      </w:p>
                    </w:tc>
                    <w:tc>
                      <w:tcPr>
                        <w:tcW w:w="3413" w:type="dxa"/>
                      </w:tcPr>
                      <w:p w14:paraId="2FFDA17A"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Verwacht resultaat</w:t>
                        </w:r>
                      </w:p>
                    </w:tc>
                    <w:tc>
                      <w:tcPr>
                        <w:tcW w:w="1125" w:type="dxa"/>
                      </w:tcPr>
                      <w:p w14:paraId="30288E14"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Controle</w:t>
                        </w:r>
                      </w:p>
                    </w:tc>
                  </w:tr>
                  <w:tr w:rsidR="00CA389F" w14:paraId="21ECE04E" w14:textId="77777777" w:rsidTr="00911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791B79FE" w14:textId="77777777" w:rsidR="00CA389F" w:rsidRDefault="00CA389F" w:rsidP="009115B9">
                        <w:pPr>
                          <w:pStyle w:val="Geenafstand"/>
                        </w:pPr>
                        <w:r>
                          <w:t>A01</w:t>
                        </w:r>
                      </w:p>
                    </w:tc>
                    <w:tc>
                      <w:tcPr>
                        <w:tcW w:w="3209" w:type="dxa"/>
                      </w:tcPr>
                      <w:p w14:paraId="2E23F12C"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Klik twee keer op productierij met nr 91000</w:t>
                        </w:r>
                      </w:p>
                    </w:tc>
                    <w:tc>
                      <w:tcPr>
                        <w:tcW w:w="3413" w:type="dxa"/>
                      </w:tcPr>
                      <w:p w14:paraId="33E7EE0A"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Een informatie popup verschijnt</w:t>
                        </w:r>
                      </w:p>
                      <w:p w14:paraId="63A3D34B"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Het veld “productienr” heeft het getal 91000</w:t>
                        </w:r>
                      </w:p>
                    </w:tc>
                    <w:tc>
                      <w:tcPr>
                        <w:tcW w:w="1125" w:type="dxa"/>
                      </w:tcPr>
                      <w:p w14:paraId="1EEDC009"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tc>
                  </w:tr>
                  <w:tr w:rsidR="00CA389F" w14:paraId="33073701" w14:textId="77777777" w:rsidTr="009115B9">
                    <w:tc>
                      <w:tcPr>
                        <w:cnfStyle w:val="001000000000" w:firstRow="0" w:lastRow="0" w:firstColumn="1" w:lastColumn="0" w:oddVBand="0" w:evenVBand="0" w:oddHBand="0" w:evenHBand="0" w:firstRowFirstColumn="0" w:firstRowLastColumn="0" w:lastRowFirstColumn="0" w:lastRowLastColumn="0"/>
                        <w:tcW w:w="769" w:type="dxa"/>
                      </w:tcPr>
                      <w:p w14:paraId="1765CB4F" w14:textId="77777777" w:rsidR="00CA389F" w:rsidRDefault="00CA389F" w:rsidP="009115B9">
                        <w:pPr>
                          <w:pStyle w:val="Geenafstand"/>
                        </w:pPr>
                        <w:r>
                          <w:t>A02</w:t>
                        </w:r>
                      </w:p>
                    </w:tc>
                    <w:tc>
                      <w:tcPr>
                        <w:tcW w:w="3209" w:type="dxa"/>
                      </w:tcPr>
                      <w:p w14:paraId="3735474D"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Klik een keer op productie rij met nr 91002</w:t>
                        </w:r>
                      </w:p>
                    </w:tc>
                    <w:tc>
                      <w:tcPr>
                        <w:tcW w:w="3413" w:type="dxa"/>
                      </w:tcPr>
                      <w:p w14:paraId="11FD3841"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De informatie vertoont andere data</w:t>
                        </w:r>
                      </w:p>
                      <w:p w14:paraId="3A63E2F1"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p w14:paraId="2505FC69"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Het veld “productienr” heeft het getal 91002</w:t>
                        </w:r>
                      </w:p>
                    </w:tc>
                    <w:tc>
                      <w:tcPr>
                        <w:tcW w:w="1125" w:type="dxa"/>
                      </w:tcPr>
                      <w:p w14:paraId="71B11F35"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tc>
                  </w:tr>
                </w:tbl>
                <w:p w14:paraId="36D5F9DB" w14:textId="77777777" w:rsidR="00CA389F" w:rsidRDefault="00CA389F" w:rsidP="00C050E1">
                  <w:pPr>
                    <w:pStyle w:val="Kop2"/>
                  </w:pPr>
                  <w:bookmarkStart w:id="2549" w:name="_Toc306229661"/>
                  <w:bookmarkStart w:id="2550" w:name="_Toc306229957"/>
                  <w:bookmarkStart w:id="2551" w:name="_Toc306279368"/>
                  <w:bookmarkStart w:id="2552" w:name="_Toc306320760"/>
                  <w:bookmarkStart w:id="2553" w:name="_Toc306321046"/>
                  <w:bookmarkStart w:id="2554" w:name="_Toc306321332"/>
                  <w:r>
                    <w:t>Vervolg</w:t>
                  </w:r>
                  <w:bookmarkEnd w:id="2549"/>
                  <w:bookmarkEnd w:id="2550"/>
                  <w:bookmarkEnd w:id="2551"/>
                  <w:bookmarkEnd w:id="2552"/>
                  <w:bookmarkEnd w:id="2553"/>
                  <w:bookmarkEnd w:id="2554"/>
                </w:p>
                <w:p w14:paraId="49DF0DE4" w14:textId="77777777" w:rsidR="00CA389F" w:rsidRDefault="00CA389F" w:rsidP="00CA389F">
                  <w:pPr>
                    <w:pStyle w:val="Geenafstand"/>
                  </w:pPr>
                  <w:r>
                    <w:t>Voer “Test 7” uit.</w:t>
                  </w:r>
                </w:p>
                <w:p w14:paraId="0D24BAAC" w14:textId="77777777" w:rsidR="00CA389F" w:rsidRDefault="00CA389F" w:rsidP="00CA389F">
                  <w:pPr>
                    <w:pStyle w:val="Kop1"/>
                  </w:pPr>
                  <w:bookmarkStart w:id="2555" w:name="_Toc306229662"/>
                  <w:bookmarkStart w:id="2556" w:name="_Toc306229958"/>
                  <w:bookmarkStart w:id="2557" w:name="_Toc306279369"/>
                  <w:bookmarkStart w:id="2558" w:name="_Toc306320761"/>
                  <w:bookmarkStart w:id="2559" w:name="_Toc306321047"/>
                  <w:bookmarkStart w:id="2560" w:name="_Toc306321333"/>
                  <w:r>
                    <w:t>Test 7 – Kolomconfiguratie wijzigen</w:t>
                  </w:r>
                  <w:bookmarkEnd w:id="2555"/>
                  <w:bookmarkEnd w:id="2556"/>
                  <w:bookmarkEnd w:id="2557"/>
                  <w:bookmarkEnd w:id="2558"/>
                  <w:bookmarkEnd w:id="2559"/>
                  <w:bookmarkEnd w:id="2560"/>
                </w:p>
                <w:p w14:paraId="551A1FF7" w14:textId="77777777" w:rsidR="00CA389F" w:rsidRDefault="00CA389F" w:rsidP="00C050E1">
                  <w:pPr>
                    <w:pStyle w:val="Kop2"/>
                  </w:pPr>
                  <w:bookmarkStart w:id="2561" w:name="_Toc306229663"/>
                  <w:bookmarkStart w:id="2562" w:name="_Toc306229959"/>
                  <w:bookmarkStart w:id="2563" w:name="_Toc306279370"/>
                  <w:bookmarkStart w:id="2564" w:name="_Toc306320762"/>
                  <w:bookmarkStart w:id="2565" w:name="_Toc306321048"/>
                  <w:bookmarkStart w:id="2566" w:name="_Toc306321334"/>
                  <w:r>
                    <w:t>Acties</w:t>
                  </w:r>
                  <w:bookmarkEnd w:id="2561"/>
                  <w:bookmarkEnd w:id="2562"/>
                  <w:bookmarkEnd w:id="2563"/>
                  <w:bookmarkEnd w:id="2564"/>
                  <w:bookmarkEnd w:id="2565"/>
                  <w:bookmarkEnd w:id="2566"/>
                </w:p>
                <w:tbl>
                  <w:tblPr>
                    <w:tblStyle w:val="Lichtelijst-accent1"/>
                    <w:tblW w:w="0" w:type="auto"/>
                    <w:tblLook w:val="04A0" w:firstRow="1" w:lastRow="0" w:firstColumn="1" w:lastColumn="0" w:noHBand="0" w:noVBand="1"/>
                  </w:tblPr>
                  <w:tblGrid>
                    <w:gridCol w:w="769"/>
                    <w:gridCol w:w="2939"/>
                    <w:gridCol w:w="3683"/>
                    <w:gridCol w:w="1125"/>
                  </w:tblGrid>
                  <w:tr w:rsidR="00CA389F" w14:paraId="611D77C4" w14:textId="77777777" w:rsidTr="00911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66492B82" w14:textId="77777777" w:rsidR="00CA389F" w:rsidRDefault="00CA389F" w:rsidP="009115B9">
                        <w:pPr>
                          <w:pStyle w:val="Geenafstand"/>
                        </w:pPr>
                        <w:r>
                          <w:t>Nr</w:t>
                        </w:r>
                      </w:p>
                    </w:tc>
                    <w:tc>
                      <w:tcPr>
                        <w:tcW w:w="2939" w:type="dxa"/>
                      </w:tcPr>
                      <w:p w14:paraId="2016FFD5"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Actie</w:t>
                        </w:r>
                      </w:p>
                    </w:tc>
                    <w:tc>
                      <w:tcPr>
                        <w:tcW w:w="3683" w:type="dxa"/>
                      </w:tcPr>
                      <w:p w14:paraId="2D614D8B"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Verwacht resultaat</w:t>
                        </w:r>
                      </w:p>
                    </w:tc>
                    <w:tc>
                      <w:tcPr>
                        <w:tcW w:w="1125" w:type="dxa"/>
                      </w:tcPr>
                      <w:p w14:paraId="08E8AC0F" w14:textId="77777777" w:rsidR="00CA389F" w:rsidRDefault="00CA389F" w:rsidP="009115B9">
                        <w:pPr>
                          <w:pStyle w:val="Geenafstand"/>
                          <w:cnfStyle w:val="100000000000" w:firstRow="1" w:lastRow="0" w:firstColumn="0" w:lastColumn="0" w:oddVBand="0" w:evenVBand="0" w:oddHBand="0" w:evenHBand="0" w:firstRowFirstColumn="0" w:firstRowLastColumn="0" w:lastRowFirstColumn="0" w:lastRowLastColumn="0"/>
                        </w:pPr>
                        <w:r>
                          <w:t>Controle</w:t>
                        </w:r>
                      </w:p>
                    </w:tc>
                  </w:tr>
                  <w:tr w:rsidR="00CA389F" w14:paraId="544A8960" w14:textId="77777777" w:rsidTr="00911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42887C82" w14:textId="77777777" w:rsidR="00CA389F" w:rsidRDefault="00CA389F" w:rsidP="009115B9">
                        <w:pPr>
                          <w:pStyle w:val="Geenafstand"/>
                        </w:pPr>
                        <w:r>
                          <w:t>A01</w:t>
                        </w:r>
                      </w:p>
                    </w:tc>
                    <w:tc>
                      <w:tcPr>
                        <w:tcW w:w="2939" w:type="dxa"/>
                      </w:tcPr>
                      <w:p w14:paraId="091D6D0F"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Klik op de instellingen knop</w:t>
                        </w:r>
                      </w:p>
                    </w:tc>
                    <w:tc>
                      <w:tcPr>
                        <w:tcW w:w="3683" w:type="dxa"/>
                      </w:tcPr>
                      <w:p w14:paraId="48ED8628"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De instellingen popup verschijnt</w:t>
                        </w:r>
                      </w:p>
                    </w:tc>
                    <w:tc>
                      <w:tcPr>
                        <w:tcW w:w="1125" w:type="dxa"/>
                      </w:tcPr>
                      <w:p w14:paraId="5B407EBA"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tc>
                  </w:tr>
                  <w:tr w:rsidR="00CA389F" w14:paraId="7B66A7A3" w14:textId="77777777" w:rsidTr="009115B9">
                    <w:tc>
                      <w:tcPr>
                        <w:cnfStyle w:val="001000000000" w:firstRow="0" w:lastRow="0" w:firstColumn="1" w:lastColumn="0" w:oddVBand="0" w:evenVBand="0" w:oddHBand="0" w:evenHBand="0" w:firstRowFirstColumn="0" w:firstRowLastColumn="0" w:lastRowFirstColumn="0" w:lastRowLastColumn="0"/>
                        <w:tcW w:w="769" w:type="dxa"/>
                      </w:tcPr>
                      <w:p w14:paraId="4A84FF9E" w14:textId="77777777" w:rsidR="00CA389F" w:rsidRDefault="00CA389F" w:rsidP="009115B9">
                        <w:pPr>
                          <w:pStyle w:val="Geenafstand"/>
                        </w:pPr>
                        <w:r>
                          <w:t>A02</w:t>
                        </w:r>
                      </w:p>
                    </w:tc>
                    <w:tc>
                      <w:tcPr>
                        <w:tcW w:w="2939" w:type="dxa"/>
                      </w:tcPr>
                      <w:p w14:paraId="6B4F1EC5"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Klik op de checkbox naast “productienr”</w:t>
                        </w:r>
                      </w:p>
                    </w:tc>
                    <w:tc>
                      <w:tcPr>
                        <w:tcW w:w="3683" w:type="dxa"/>
                      </w:tcPr>
                      <w:p w14:paraId="555C6B9E"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De checkbox wisselt van waarde</w:t>
                        </w:r>
                      </w:p>
                    </w:tc>
                    <w:tc>
                      <w:tcPr>
                        <w:tcW w:w="1125" w:type="dxa"/>
                      </w:tcPr>
                      <w:p w14:paraId="55997692"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tc>
                  </w:tr>
                  <w:tr w:rsidR="00CA389F" w14:paraId="15C4E584" w14:textId="77777777" w:rsidTr="00911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2C3A07EF" w14:textId="77777777" w:rsidR="00CA389F" w:rsidRDefault="00CA389F" w:rsidP="009115B9">
                        <w:pPr>
                          <w:pStyle w:val="Geenafstand"/>
                        </w:pPr>
                        <w:r>
                          <w:t>A03</w:t>
                        </w:r>
                      </w:p>
                    </w:tc>
                    <w:tc>
                      <w:tcPr>
                        <w:tcW w:w="2939" w:type="dxa"/>
                      </w:tcPr>
                      <w:p w14:paraId="494F2F12"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Klik op de “opslaan” knop</w:t>
                        </w:r>
                      </w:p>
                    </w:tc>
                    <w:tc>
                      <w:tcPr>
                        <w:tcW w:w="3683" w:type="dxa"/>
                      </w:tcPr>
                      <w:p w14:paraId="7DCD97CF"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De instellingen popup verdwijnt</w:t>
                        </w:r>
                      </w:p>
                      <w:p w14:paraId="5345CAF9"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p w14:paraId="37888627"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De kolom genaamd “nr” wordt niet meer getoond.</w:t>
                        </w:r>
                      </w:p>
                    </w:tc>
                    <w:tc>
                      <w:tcPr>
                        <w:tcW w:w="1125" w:type="dxa"/>
                      </w:tcPr>
                      <w:p w14:paraId="0B8F5BE4"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tc>
                  </w:tr>
                  <w:tr w:rsidR="00CA389F" w14:paraId="5269BFF2" w14:textId="77777777" w:rsidTr="009115B9">
                    <w:tc>
                      <w:tcPr>
                        <w:cnfStyle w:val="001000000000" w:firstRow="0" w:lastRow="0" w:firstColumn="1" w:lastColumn="0" w:oddVBand="0" w:evenVBand="0" w:oddHBand="0" w:evenHBand="0" w:firstRowFirstColumn="0" w:firstRowLastColumn="0" w:lastRowFirstColumn="0" w:lastRowLastColumn="0"/>
                        <w:tcW w:w="769" w:type="dxa"/>
                      </w:tcPr>
                      <w:p w14:paraId="3DA5A875" w14:textId="77777777" w:rsidR="00CA389F" w:rsidRDefault="00CA389F" w:rsidP="009115B9">
                        <w:pPr>
                          <w:pStyle w:val="Geenafstand"/>
                        </w:pPr>
                        <w:r>
                          <w:t>A04</w:t>
                        </w:r>
                      </w:p>
                    </w:tc>
                    <w:tc>
                      <w:tcPr>
                        <w:tcW w:w="2939" w:type="dxa"/>
                      </w:tcPr>
                      <w:p w14:paraId="173C707D"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Klik op de instellingen knop</w:t>
                        </w:r>
                      </w:p>
                    </w:tc>
                    <w:tc>
                      <w:tcPr>
                        <w:tcW w:w="3683" w:type="dxa"/>
                      </w:tcPr>
                      <w:p w14:paraId="04B4390A"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De instellingen popup verschijnt</w:t>
                        </w:r>
                      </w:p>
                    </w:tc>
                    <w:tc>
                      <w:tcPr>
                        <w:tcW w:w="1125" w:type="dxa"/>
                      </w:tcPr>
                      <w:p w14:paraId="10FCEF01"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tc>
                  </w:tr>
                  <w:tr w:rsidR="00CA389F" w14:paraId="580EF36F" w14:textId="77777777" w:rsidTr="00911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9" w:type="dxa"/>
                      </w:tcPr>
                      <w:p w14:paraId="3DF584CD" w14:textId="77777777" w:rsidR="00CA389F" w:rsidRDefault="00CA389F" w:rsidP="009115B9">
                        <w:pPr>
                          <w:pStyle w:val="Geenafstand"/>
                        </w:pPr>
                        <w:r>
                          <w:t>A05</w:t>
                        </w:r>
                      </w:p>
                    </w:tc>
                    <w:tc>
                      <w:tcPr>
                        <w:tcW w:w="2939" w:type="dxa"/>
                      </w:tcPr>
                      <w:p w14:paraId="0EF476CE"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Wijzig de breedte van de “reccode” kolom en klik op de “opslaan” knop</w:t>
                        </w:r>
                      </w:p>
                    </w:tc>
                    <w:tc>
                      <w:tcPr>
                        <w:tcW w:w="3683" w:type="dxa"/>
                      </w:tcPr>
                      <w:p w14:paraId="537E7781"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De instelingen popup verdwijnt</w:t>
                        </w:r>
                      </w:p>
                      <w:p w14:paraId="35BB7252"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p w14:paraId="731D8130"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r>
                          <w:t>De kolom genaamd “reccode” is van breedte gewijzigd.</w:t>
                        </w:r>
                      </w:p>
                    </w:tc>
                    <w:tc>
                      <w:tcPr>
                        <w:tcW w:w="1125" w:type="dxa"/>
                      </w:tcPr>
                      <w:p w14:paraId="4DF200A1" w14:textId="77777777" w:rsidR="00CA389F" w:rsidRDefault="00CA389F" w:rsidP="009115B9">
                        <w:pPr>
                          <w:pStyle w:val="Geenafstand"/>
                          <w:cnfStyle w:val="000000100000" w:firstRow="0" w:lastRow="0" w:firstColumn="0" w:lastColumn="0" w:oddVBand="0" w:evenVBand="0" w:oddHBand="1" w:evenHBand="0" w:firstRowFirstColumn="0" w:firstRowLastColumn="0" w:lastRowFirstColumn="0" w:lastRowLastColumn="0"/>
                        </w:pPr>
                      </w:p>
                    </w:tc>
                  </w:tr>
                  <w:tr w:rsidR="00CA389F" w14:paraId="57675960" w14:textId="77777777" w:rsidTr="009115B9">
                    <w:tc>
                      <w:tcPr>
                        <w:cnfStyle w:val="001000000000" w:firstRow="0" w:lastRow="0" w:firstColumn="1" w:lastColumn="0" w:oddVBand="0" w:evenVBand="0" w:oddHBand="0" w:evenHBand="0" w:firstRowFirstColumn="0" w:firstRowLastColumn="0" w:lastRowFirstColumn="0" w:lastRowLastColumn="0"/>
                        <w:tcW w:w="769" w:type="dxa"/>
                      </w:tcPr>
                      <w:p w14:paraId="509DC616" w14:textId="77777777" w:rsidR="00CA389F" w:rsidRDefault="00CA389F" w:rsidP="009115B9">
                        <w:pPr>
                          <w:pStyle w:val="Geenafstand"/>
                        </w:pPr>
                        <w:r>
                          <w:t>A06</w:t>
                        </w:r>
                      </w:p>
                    </w:tc>
                    <w:tc>
                      <w:tcPr>
                        <w:tcW w:w="2939" w:type="dxa"/>
                      </w:tcPr>
                      <w:p w14:paraId="4FC50EE3"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Klik op de instellingen knop</w:t>
                        </w:r>
                      </w:p>
                    </w:tc>
                    <w:tc>
                      <w:tcPr>
                        <w:tcW w:w="3683" w:type="dxa"/>
                      </w:tcPr>
                      <w:p w14:paraId="55D8EC96"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r>
                          <w:t>De instelling popup verschijnt</w:t>
                        </w:r>
                      </w:p>
                    </w:tc>
                    <w:tc>
                      <w:tcPr>
                        <w:tcW w:w="1125" w:type="dxa"/>
                      </w:tcPr>
                      <w:p w14:paraId="7DF91353" w14:textId="77777777" w:rsidR="00CA389F" w:rsidRDefault="00CA389F" w:rsidP="009115B9">
                        <w:pPr>
                          <w:pStyle w:val="Geenafstand"/>
                          <w:cnfStyle w:val="000000000000" w:firstRow="0" w:lastRow="0" w:firstColumn="0" w:lastColumn="0" w:oddVBand="0" w:evenVBand="0" w:oddHBand="0" w:evenHBand="0" w:firstRowFirstColumn="0" w:firstRowLastColumn="0" w:lastRowFirstColumn="0" w:lastRowLastColumn="0"/>
                        </w:pPr>
                      </w:p>
                    </w:tc>
                  </w:tr>
                </w:tbl>
                <w:p w14:paraId="38E9833C" w14:textId="77777777" w:rsidR="00CA389F" w:rsidRDefault="00CA389F" w:rsidP="00C050E1">
                  <w:pPr>
                    <w:pStyle w:val="Kop2"/>
                  </w:pPr>
                  <w:bookmarkStart w:id="2567" w:name="_Toc306229664"/>
                  <w:bookmarkStart w:id="2568" w:name="_Toc306229960"/>
                  <w:bookmarkStart w:id="2569" w:name="_Toc306279371"/>
                  <w:bookmarkStart w:id="2570" w:name="_Toc306320763"/>
                  <w:bookmarkStart w:id="2571" w:name="_Toc306321049"/>
                  <w:bookmarkStart w:id="2572" w:name="_Toc306321335"/>
                  <w:r>
                    <w:t>Vervolg</w:t>
                  </w:r>
                  <w:bookmarkEnd w:id="2567"/>
                  <w:bookmarkEnd w:id="2568"/>
                  <w:bookmarkEnd w:id="2569"/>
                  <w:bookmarkEnd w:id="2570"/>
                  <w:bookmarkEnd w:id="2571"/>
                  <w:bookmarkEnd w:id="2572"/>
                </w:p>
                <w:p w14:paraId="715C6617" w14:textId="77777777" w:rsidR="00CA389F" w:rsidRDefault="00CA389F" w:rsidP="00CA389F">
                  <w:pPr>
                    <w:pStyle w:val="Geenafstand"/>
                  </w:pPr>
                  <w:r>
                    <w:t>Lever de test in bij Jochem Pouwels.</w:t>
                  </w:r>
                </w:p>
                <w:p w14:paraId="00C583A2" w14:textId="77777777" w:rsidR="00CA389F" w:rsidRPr="008F519A" w:rsidRDefault="00CA389F" w:rsidP="00CA389F">
                  <w:pPr>
                    <w:pStyle w:val="Geenafstand"/>
                  </w:pPr>
                </w:p>
                <w:p w14:paraId="4DFA8A61" w14:textId="77777777" w:rsidR="00122D8D" w:rsidRPr="00122D8D" w:rsidRDefault="003951DC" w:rsidP="00122D8D">
                  <w:pPr>
                    <w:pStyle w:val="Geenafstand"/>
                  </w:pPr>
                </w:p>
              </w:sdtContent>
            </w:sdt>
          </w:sdtContent>
        </w:sdt>
      </w:sdtContent>
    </w:sdt>
    <w:sectPr w:rsidR="00122D8D" w:rsidRPr="00122D8D" w:rsidSect="00E8204A">
      <w:headerReference w:type="even" r:id="rId78"/>
      <w:headerReference w:type="default" r:id="rId79"/>
      <w:footerReference w:type="even" r:id="rId80"/>
      <w:footerReference w:type="default" r:id="rId81"/>
      <w:headerReference w:type="first" r:id="rId82"/>
      <w:footerReference w:type="first" r:id="rId83"/>
      <w:pgSz w:w="11900" w:h="16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B25BD" w14:textId="77777777" w:rsidR="005D5139" w:rsidRDefault="005D5139" w:rsidP="001C022F">
      <w:pPr>
        <w:spacing w:after="0" w:line="240" w:lineRule="auto"/>
      </w:pPr>
      <w:r>
        <w:separator/>
      </w:r>
    </w:p>
  </w:endnote>
  <w:endnote w:type="continuationSeparator" w:id="0">
    <w:p w14:paraId="4AAC220F" w14:textId="77777777" w:rsidR="005D5139" w:rsidRDefault="005D5139" w:rsidP="001C0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500079DB" w:usb2="00000010" w:usb3="00000000" w:csb0="00000001" w:csb1="00000000"/>
  </w:font>
  <w:font w:name="Helvetica Neue Medium">
    <w:altName w:val="Arial"/>
    <w:charset w:val="00"/>
    <w:family w:val="auto"/>
    <w:pitch w:val="variable"/>
    <w:sig w:usb0="00000001" w:usb1="5000205B" w:usb2="00000002"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Helvetica Neue Light">
    <w:altName w:val="Microsoft YaHei"/>
    <w:charset w:val="00"/>
    <w:family w:val="auto"/>
    <w:pitch w:val="variable"/>
    <w:sig w:usb0="00000001" w:usb1="5000205B" w:usb2="00000002" w:usb3="00000000" w:csb0="00000007"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Droid Serif">
    <w:altName w:val="Cambria"/>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44C52" w14:textId="77777777" w:rsidR="005D5139" w:rsidRDefault="005D5139">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54DEE" w14:textId="2450C240" w:rsidR="005D5139" w:rsidRPr="00CE5A96" w:rsidRDefault="005D5139" w:rsidP="00CE5A96">
    <w:pPr>
      <w:pStyle w:val="Voettekst"/>
      <w:jc w:val="right"/>
      <w:rPr>
        <w:sz w:val="18"/>
        <w:szCs w:val="18"/>
      </w:rPr>
    </w:pPr>
    <w:r w:rsidRPr="00CE5A96">
      <w:rPr>
        <w:sz w:val="18"/>
        <w:szCs w:val="18"/>
      </w:rPr>
      <w:t xml:space="preserve">Pagina </w:t>
    </w:r>
    <w:r w:rsidRPr="00CE5A96">
      <w:rPr>
        <w:sz w:val="18"/>
        <w:szCs w:val="18"/>
      </w:rPr>
      <w:fldChar w:fldCharType="begin"/>
    </w:r>
    <w:r w:rsidRPr="00CE5A96">
      <w:rPr>
        <w:sz w:val="18"/>
        <w:szCs w:val="18"/>
      </w:rPr>
      <w:instrText xml:space="preserve"> PAGE </w:instrText>
    </w:r>
    <w:r w:rsidRPr="00CE5A96">
      <w:rPr>
        <w:sz w:val="18"/>
        <w:szCs w:val="18"/>
      </w:rPr>
      <w:fldChar w:fldCharType="separate"/>
    </w:r>
    <w:r w:rsidR="003951DC">
      <w:rPr>
        <w:noProof/>
        <w:sz w:val="18"/>
        <w:szCs w:val="18"/>
      </w:rPr>
      <w:t>2</w:t>
    </w:r>
    <w:r w:rsidRPr="00CE5A96">
      <w:rPr>
        <w:sz w:val="18"/>
        <w:szCs w:val="18"/>
      </w:rPr>
      <w:fldChar w:fldCharType="end"/>
    </w:r>
    <w:r w:rsidRPr="00CE5A96">
      <w:rPr>
        <w:sz w:val="18"/>
        <w:szCs w:val="18"/>
      </w:rPr>
      <w:t xml:space="preserve"> van </w:t>
    </w:r>
    <w:r w:rsidRPr="00CE5A96">
      <w:rPr>
        <w:sz w:val="18"/>
        <w:szCs w:val="18"/>
      </w:rPr>
      <w:fldChar w:fldCharType="begin"/>
    </w:r>
    <w:r w:rsidRPr="00CE5A96">
      <w:rPr>
        <w:sz w:val="18"/>
        <w:szCs w:val="18"/>
      </w:rPr>
      <w:instrText xml:space="preserve"> NUMPAGES </w:instrText>
    </w:r>
    <w:r w:rsidRPr="00CE5A96">
      <w:rPr>
        <w:sz w:val="18"/>
        <w:szCs w:val="18"/>
      </w:rPr>
      <w:fldChar w:fldCharType="separate"/>
    </w:r>
    <w:r w:rsidR="003951DC">
      <w:rPr>
        <w:noProof/>
        <w:sz w:val="18"/>
        <w:szCs w:val="18"/>
      </w:rPr>
      <w:t>5</w:t>
    </w:r>
    <w:r w:rsidRPr="00CE5A96">
      <w:rPr>
        <w:sz w:val="18"/>
        <w:szCs w:val="18"/>
      </w:rPr>
      <w:fldChar w:fldCharType="end"/>
    </w:r>
  </w:p>
  <w:p w14:paraId="4085387C" w14:textId="77777777" w:rsidR="005D5139" w:rsidRDefault="005D513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7BC35" w14:textId="77777777" w:rsidR="005D5139" w:rsidRDefault="005D513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F7178" w14:textId="77777777" w:rsidR="005D5139" w:rsidRDefault="005D5139" w:rsidP="001C022F">
      <w:pPr>
        <w:spacing w:after="0" w:line="240" w:lineRule="auto"/>
      </w:pPr>
      <w:r>
        <w:separator/>
      </w:r>
    </w:p>
  </w:footnote>
  <w:footnote w:type="continuationSeparator" w:id="0">
    <w:p w14:paraId="58EA18DC" w14:textId="77777777" w:rsidR="005D5139" w:rsidRDefault="005D5139" w:rsidP="001C02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F294B" w14:textId="77777777" w:rsidR="005D5139" w:rsidRDefault="005D5139">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34F4D" w14:textId="77777777" w:rsidR="005D5139" w:rsidRDefault="005D5139" w:rsidP="001C022F">
    <w:pPr>
      <w:spacing w:after="0" w:line="240" w:lineRule="auto"/>
      <w:rPr>
        <w:rFonts w:ascii="Times" w:eastAsia="Times New Roman" w:hAnsi="Times" w:cs="Times New Roman"/>
        <w:sz w:val="20"/>
        <w:szCs w:val="20"/>
      </w:rPr>
    </w:pPr>
    <w:r>
      <w:rPr>
        <w:rFonts w:ascii="Times" w:eastAsia="Times New Roman" w:hAnsi="Times" w:cs="Times New Roman"/>
        <w:noProof/>
        <w:sz w:val="20"/>
        <w:szCs w:val="20"/>
        <w:lang w:val="en-US"/>
      </w:rPr>
      <w:drawing>
        <wp:anchor distT="0" distB="0" distL="114300" distR="114300" simplePos="0" relativeHeight="251662336" behindDoc="1" locked="0" layoutInCell="1" allowOverlap="1" wp14:anchorId="0475E10A" wp14:editId="3946E16C">
          <wp:simplePos x="0" y="0"/>
          <wp:positionH relativeFrom="column">
            <wp:posOffset>3981450</wp:posOffset>
          </wp:positionH>
          <wp:positionV relativeFrom="paragraph">
            <wp:posOffset>-228600</wp:posOffset>
          </wp:positionV>
          <wp:extent cx="2190750" cy="480060"/>
          <wp:effectExtent l="0" t="0" r="0" b="2540"/>
          <wp:wrapNone/>
          <wp:docPr id="56" name="Picture 56" descr="Macintosh HD:Users:Jochem:Downloads:Logo_Jon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ochem:Downloads:Logo_Jonk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80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w:eastAsia="Times New Roman" w:hAnsi="Times" w:cs="Times New Roman"/>
        <w:noProof/>
        <w:sz w:val="20"/>
        <w:szCs w:val="20"/>
        <w:lang w:val="en-US"/>
      </w:rPr>
      <w:drawing>
        <wp:anchor distT="0" distB="0" distL="114300" distR="114300" simplePos="0" relativeHeight="251663360" behindDoc="1" locked="0" layoutInCell="1" allowOverlap="1" wp14:anchorId="6F42CD30" wp14:editId="4C95CE0E">
          <wp:simplePos x="0" y="0"/>
          <wp:positionH relativeFrom="column">
            <wp:posOffset>-819150</wp:posOffset>
          </wp:positionH>
          <wp:positionV relativeFrom="paragraph">
            <wp:posOffset>-191135</wp:posOffset>
          </wp:positionV>
          <wp:extent cx="2190750" cy="534035"/>
          <wp:effectExtent l="0" t="0" r="0" b="0"/>
          <wp:wrapNone/>
          <wp:docPr id="57" name="Picture 57" descr="Macintosh HD:Users:Jochem:Downloads:logo-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ochem:Downloads:logo-HU.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5340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F461383" w14:textId="77777777" w:rsidR="005D5139" w:rsidRDefault="005D5139" w:rsidP="001C022F">
    <w:pPr>
      <w:spacing w:after="0" w:line="240" w:lineRule="auto"/>
      <w:rPr>
        <w:rFonts w:ascii="Times" w:eastAsia="Times New Roman" w:hAnsi="Times" w:cs="Times New Roman"/>
        <w:sz w:val="20"/>
        <w:szCs w:val="20"/>
      </w:rPr>
    </w:pPr>
  </w:p>
  <w:p w14:paraId="6E6780EC" w14:textId="77777777" w:rsidR="005D5139" w:rsidRPr="001C022F" w:rsidRDefault="005D5139" w:rsidP="001C022F">
    <w:pPr>
      <w:spacing w:after="0" w:line="240" w:lineRule="auto"/>
      <w:rPr>
        <w:rFonts w:ascii="Times" w:eastAsia="Times New Roman" w:hAnsi="Times" w:cs="Times New Roman"/>
        <w:color w:val="0000FF"/>
        <w:sz w:val="20"/>
        <w:szCs w:val="20"/>
        <w:u w:val="single"/>
      </w:rPr>
    </w:pPr>
  </w:p>
  <w:p w14:paraId="24715C64" w14:textId="77777777" w:rsidR="005D5139" w:rsidRDefault="005D513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C61C4" w14:textId="77777777" w:rsidR="005D5139" w:rsidRDefault="005D513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4D7"/>
    <w:multiLevelType w:val="multilevel"/>
    <w:tmpl w:val="3B881E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4609E3"/>
    <w:multiLevelType w:val="hybridMultilevel"/>
    <w:tmpl w:val="DDD4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962D8"/>
    <w:multiLevelType w:val="hybridMultilevel"/>
    <w:tmpl w:val="6FDE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4408E"/>
    <w:multiLevelType w:val="multilevel"/>
    <w:tmpl w:val="82CAEB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87664E"/>
    <w:multiLevelType w:val="multilevel"/>
    <w:tmpl w:val="DF3CB0A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9C39EC"/>
    <w:multiLevelType w:val="hybridMultilevel"/>
    <w:tmpl w:val="80F2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111BD1"/>
    <w:multiLevelType w:val="hybridMultilevel"/>
    <w:tmpl w:val="BD8C506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 w15:restartNumberingAfterBreak="0">
    <w:nsid w:val="250B51D5"/>
    <w:multiLevelType w:val="hybridMultilevel"/>
    <w:tmpl w:val="5C8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94510"/>
    <w:multiLevelType w:val="hybridMultilevel"/>
    <w:tmpl w:val="53CC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1773D"/>
    <w:multiLevelType w:val="multilevel"/>
    <w:tmpl w:val="3B881E14"/>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0" w15:restartNumberingAfterBreak="0">
    <w:nsid w:val="322B62B7"/>
    <w:multiLevelType w:val="multilevel"/>
    <w:tmpl w:val="DF3CB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CB4893"/>
    <w:multiLevelType w:val="multilevel"/>
    <w:tmpl w:val="D1F064F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71C65AC"/>
    <w:multiLevelType w:val="multilevel"/>
    <w:tmpl w:val="DF3CB0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CF3385"/>
    <w:multiLevelType w:val="hybridMultilevel"/>
    <w:tmpl w:val="7702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EA4C2C"/>
    <w:multiLevelType w:val="hybridMultilevel"/>
    <w:tmpl w:val="08B8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5D06E6"/>
    <w:multiLevelType w:val="multilevel"/>
    <w:tmpl w:val="DF3CB0A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8D83A13"/>
    <w:multiLevelType w:val="hybridMultilevel"/>
    <w:tmpl w:val="3EF6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5B7A36"/>
    <w:multiLevelType w:val="multilevel"/>
    <w:tmpl w:val="D1F064F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E1F418D"/>
    <w:multiLevelType w:val="multilevel"/>
    <w:tmpl w:val="DF3CB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0BD1E02"/>
    <w:multiLevelType w:val="hybridMultilevel"/>
    <w:tmpl w:val="B622D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948D8"/>
    <w:multiLevelType w:val="hybridMultilevel"/>
    <w:tmpl w:val="71C03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E72C33"/>
    <w:multiLevelType w:val="hybridMultilevel"/>
    <w:tmpl w:val="7E74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1C6277"/>
    <w:multiLevelType w:val="multilevel"/>
    <w:tmpl w:val="DF3CB0AA"/>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7E74EDD"/>
    <w:multiLevelType w:val="multilevel"/>
    <w:tmpl w:val="DF3CB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E66D78"/>
    <w:multiLevelType w:val="hybridMultilevel"/>
    <w:tmpl w:val="B374FC4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6FFD7A2D"/>
    <w:multiLevelType w:val="hybridMultilevel"/>
    <w:tmpl w:val="BEB4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C67AE8"/>
    <w:multiLevelType w:val="hybridMultilevel"/>
    <w:tmpl w:val="D71E5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DB1549"/>
    <w:multiLevelType w:val="hybridMultilevel"/>
    <w:tmpl w:val="9E14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536639"/>
    <w:multiLevelType w:val="hybridMultilevel"/>
    <w:tmpl w:val="E046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D02B8"/>
    <w:multiLevelType w:val="multilevel"/>
    <w:tmpl w:val="DF3CB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7D02885"/>
    <w:multiLevelType w:val="hybridMultilevel"/>
    <w:tmpl w:val="4FCEF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94066DE"/>
    <w:multiLevelType w:val="hybridMultilevel"/>
    <w:tmpl w:val="5FD4A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6301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CE51F2A"/>
    <w:multiLevelType w:val="multilevel"/>
    <w:tmpl w:val="D1F064F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7CF645FA"/>
    <w:multiLevelType w:val="multilevel"/>
    <w:tmpl w:val="77BA89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B949C8"/>
    <w:multiLevelType w:val="hybridMultilevel"/>
    <w:tmpl w:val="6BC4D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147973"/>
    <w:multiLevelType w:val="multilevel"/>
    <w:tmpl w:val="DF3CB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1"/>
  </w:num>
  <w:num w:numId="3">
    <w:abstractNumId w:val="30"/>
  </w:num>
  <w:num w:numId="4">
    <w:abstractNumId w:val="32"/>
  </w:num>
  <w:num w:numId="5">
    <w:abstractNumId w:val="28"/>
  </w:num>
  <w:num w:numId="6">
    <w:abstractNumId w:val="2"/>
  </w:num>
  <w:num w:numId="7">
    <w:abstractNumId w:val="27"/>
  </w:num>
  <w:num w:numId="8">
    <w:abstractNumId w:val="34"/>
  </w:num>
  <w:num w:numId="9">
    <w:abstractNumId w:val="3"/>
  </w:num>
  <w:num w:numId="10">
    <w:abstractNumId w:val="18"/>
  </w:num>
  <w:num w:numId="11">
    <w:abstractNumId w:val="10"/>
  </w:num>
  <w:num w:numId="12">
    <w:abstractNumId w:val="29"/>
  </w:num>
  <w:num w:numId="13">
    <w:abstractNumId w:val="15"/>
  </w:num>
  <w:num w:numId="14">
    <w:abstractNumId w:val="23"/>
  </w:num>
  <w:num w:numId="15">
    <w:abstractNumId w:val="12"/>
  </w:num>
  <w:num w:numId="16">
    <w:abstractNumId w:val="36"/>
  </w:num>
  <w:num w:numId="17">
    <w:abstractNumId w:val="4"/>
  </w:num>
  <w:num w:numId="18">
    <w:abstractNumId w:val="22"/>
  </w:num>
  <w:num w:numId="19">
    <w:abstractNumId w:val="6"/>
  </w:num>
  <w:num w:numId="20">
    <w:abstractNumId w:val="14"/>
  </w:num>
  <w:num w:numId="21">
    <w:abstractNumId w:val="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3"/>
  </w:num>
  <w:num w:numId="26">
    <w:abstractNumId w:val="20"/>
  </w:num>
  <w:num w:numId="27">
    <w:abstractNumId w:val="35"/>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6"/>
  </w:num>
  <w:num w:numId="35">
    <w:abstractNumId w:val="26"/>
  </w:num>
  <w:num w:numId="36">
    <w:abstractNumId w:val="1"/>
  </w:num>
  <w:num w:numId="37">
    <w:abstractNumId w:val="24"/>
  </w:num>
  <w:num w:numId="38">
    <w:abstractNumId w:val="25"/>
  </w:num>
  <w:num w:numId="39">
    <w:abstractNumId w:val="7"/>
  </w:num>
  <w:num w:numId="40">
    <w:abstractNumId w:val="0"/>
  </w:num>
  <w:num w:numId="41">
    <w:abstractNumId w:val="5"/>
  </w:num>
  <w:num w:numId="42">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hideSpellingErrors/>
  <w:hideGrammaticalErrors/>
  <w:revisionView w:inkAnnotations="0"/>
  <w:defaultTabStop w:val="720"/>
  <w:characterSpacingControl w:val="doNotCompress"/>
  <w:hdrShapeDefaults>
    <o:shapedefaults v:ext="edit" spidmax="4097">
      <o:colormenu v:ext="edit" fillcolor="none"/>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94C"/>
    <w:rsid w:val="00000E2D"/>
    <w:rsid w:val="00002519"/>
    <w:rsid w:val="00013E9B"/>
    <w:rsid w:val="000173F7"/>
    <w:rsid w:val="00021918"/>
    <w:rsid w:val="00021A54"/>
    <w:rsid w:val="00021E60"/>
    <w:rsid w:val="00024711"/>
    <w:rsid w:val="00025D4E"/>
    <w:rsid w:val="000332F6"/>
    <w:rsid w:val="000419E0"/>
    <w:rsid w:val="0004304E"/>
    <w:rsid w:val="000438BB"/>
    <w:rsid w:val="00051C01"/>
    <w:rsid w:val="0006444E"/>
    <w:rsid w:val="00065D3D"/>
    <w:rsid w:val="00081D26"/>
    <w:rsid w:val="0008289F"/>
    <w:rsid w:val="000831A9"/>
    <w:rsid w:val="00085E4D"/>
    <w:rsid w:val="00091965"/>
    <w:rsid w:val="00093250"/>
    <w:rsid w:val="00095927"/>
    <w:rsid w:val="00096E45"/>
    <w:rsid w:val="00097AFB"/>
    <w:rsid w:val="000A6E63"/>
    <w:rsid w:val="000B1481"/>
    <w:rsid w:val="000C5F09"/>
    <w:rsid w:val="000C6EB9"/>
    <w:rsid w:val="000D104E"/>
    <w:rsid w:val="000D6342"/>
    <w:rsid w:val="000D7C38"/>
    <w:rsid w:val="000E1741"/>
    <w:rsid w:val="000E3826"/>
    <w:rsid w:val="000E46FE"/>
    <w:rsid w:val="000E5C24"/>
    <w:rsid w:val="000E779B"/>
    <w:rsid w:val="000F0F99"/>
    <w:rsid w:val="000F48CB"/>
    <w:rsid w:val="00100BCA"/>
    <w:rsid w:val="00101294"/>
    <w:rsid w:val="0010221D"/>
    <w:rsid w:val="00104FD3"/>
    <w:rsid w:val="00106CF0"/>
    <w:rsid w:val="001149AB"/>
    <w:rsid w:val="00116167"/>
    <w:rsid w:val="001164AB"/>
    <w:rsid w:val="001205D0"/>
    <w:rsid w:val="00121C07"/>
    <w:rsid w:val="00122D8D"/>
    <w:rsid w:val="00122EF7"/>
    <w:rsid w:val="00123C2D"/>
    <w:rsid w:val="00125DF0"/>
    <w:rsid w:val="001322E2"/>
    <w:rsid w:val="001352FA"/>
    <w:rsid w:val="00137127"/>
    <w:rsid w:val="001401D0"/>
    <w:rsid w:val="00146529"/>
    <w:rsid w:val="0014738D"/>
    <w:rsid w:val="00147E45"/>
    <w:rsid w:val="00152B76"/>
    <w:rsid w:val="0015481D"/>
    <w:rsid w:val="00163005"/>
    <w:rsid w:val="00167F3B"/>
    <w:rsid w:val="00171982"/>
    <w:rsid w:val="00174335"/>
    <w:rsid w:val="00174392"/>
    <w:rsid w:val="00174EC0"/>
    <w:rsid w:val="00180E11"/>
    <w:rsid w:val="001842C6"/>
    <w:rsid w:val="00187EC7"/>
    <w:rsid w:val="001921FE"/>
    <w:rsid w:val="001A00C1"/>
    <w:rsid w:val="001A2515"/>
    <w:rsid w:val="001A2864"/>
    <w:rsid w:val="001A7B66"/>
    <w:rsid w:val="001B069E"/>
    <w:rsid w:val="001B2129"/>
    <w:rsid w:val="001B6C25"/>
    <w:rsid w:val="001B72D3"/>
    <w:rsid w:val="001C022F"/>
    <w:rsid w:val="001C59A8"/>
    <w:rsid w:val="001E01EF"/>
    <w:rsid w:val="001E15C1"/>
    <w:rsid w:val="001F0B7B"/>
    <w:rsid w:val="001F1FCA"/>
    <w:rsid w:val="001F3059"/>
    <w:rsid w:val="001F3D70"/>
    <w:rsid w:val="001F5411"/>
    <w:rsid w:val="001F5C78"/>
    <w:rsid w:val="002003C7"/>
    <w:rsid w:val="00201E5B"/>
    <w:rsid w:val="00203069"/>
    <w:rsid w:val="002033FC"/>
    <w:rsid w:val="002065D1"/>
    <w:rsid w:val="00206658"/>
    <w:rsid w:val="00206BD8"/>
    <w:rsid w:val="00210B9B"/>
    <w:rsid w:val="00211A17"/>
    <w:rsid w:val="0022157A"/>
    <w:rsid w:val="0023573E"/>
    <w:rsid w:val="00240F60"/>
    <w:rsid w:val="00251E4A"/>
    <w:rsid w:val="00252867"/>
    <w:rsid w:val="00252877"/>
    <w:rsid w:val="00254F7F"/>
    <w:rsid w:val="00260CCF"/>
    <w:rsid w:val="002610DD"/>
    <w:rsid w:val="00261E79"/>
    <w:rsid w:val="00263C6C"/>
    <w:rsid w:val="002711B5"/>
    <w:rsid w:val="00276710"/>
    <w:rsid w:val="00292A59"/>
    <w:rsid w:val="002935DC"/>
    <w:rsid w:val="002936CC"/>
    <w:rsid w:val="00297097"/>
    <w:rsid w:val="002A34FB"/>
    <w:rsid w:val="002A6081"/>
    <w:rsid w:val="002A7C01"/>
    <w:rsid w:val="002B0553"/>
    <w:rsid w:val="002B3410"/>
    <w:rsid w:val="002C388C"/>
    <w:rsid w:val="002C3D3B"/>
    <w:rsid w:val="002D0B8B"/>
    <w:rsid w:val="002D264B"/>
    <w:rsid w:val="002E2DBF"/>
    <w:rsid w:val="002E2F55"/>
    <w:rsid w:val="002E5FAB"/>
    <w:rsid w:val="002F06BD"/>
    <w:rsid w:val="002F1975"/>
    <w:rsid w:val="002F2EEE"/>
    <w:rsid w:val="002F7A73"/>
    <w:rsid w:val="0030030B"/>
    <w:rsid w:val="00304A0B"/>
    <w:rsid w:val="00306212"/>
    <w:rsid w:val="00307F8A"/>
    <w:rsid w:val="00320B94"/>
    <w:rsid w:val="00324C6D"/>
    <w:rsid w:val="00326797"/>
    <w:rsid w:val="00327235"/>
    <w:rsid w:val="003337F4"/>
    <w:rsid w:val="00340668"/>
    <w:rsid w:val="00347EF9"/>
    <w:rsid w:val="0035211D"/>
    <w:rsid w:val="0035474D"/>
    <w:rsid w:val="003562B2"/>
    <w:rsid w:val="0035636B"/>
    <w:rsid w:val="00362101"/>
    <w:rsid w:val="003637C4"/>
    <w:rsid w:val="003655A9"/>
    <w:rsid w:val="00371268"/>
    <w:rsid w:val="00374D79"/>
    <w:rsid w:val="00380B43"/>
    <w:rsid w:val="00382665"/>
    <w:rsid w:val="003864AF"/>
    <w:rsid w:val="00390D78"/>
    <w:rsid w:val="00393A58"/>
    <w:rsid w:val="003951DC"/>
    <w:rsid w:val="003A5A5F"/>
    <w:rsid w:val="003A71F5"/>
    <w:rsid w:val="003B189E"/>
    <w:rsid w:val="003B3EB1"/>
    <w:rsid w:val="003B44B1"/>
    <w:rsid w:val="003B4B07"/>
    <w:rsid w:val="003B6893"/>
    <w:rsid w:val="003B7F4A"/>
    <w:rsid w:val="003D0DF6"/>
    <w:rsid w:val="003D7E37"/>
    <w:rsid w:val="003E0344"/>
    <w:rsid w:val="003E4731"/>
    <w:rsid w:val="003E7926"/>
    <w:rsid w:val="003F29D2"/>
    <w:rsid w:val="003F3AAB"/>
    <w:rsid w:val="004019BF"/>
    <w:rsid w:val="00404428"/>
    <w:rsid w:val="00405A7D"/>
    <w:rsid w:val="004130BB"/>
    <w:rsid w:val="00413490"/>
    <w:rsid w:val="004175DC"/>
    <w:rsid w:val="00420CD3"/>
    <w:rsid w:val="00420E71"/>
    <w:rsid w:val="00422D08"/>
    <w:rsid w:val="00422FF9"/>
    <w:rsid w:val="00424D7D"/>
    <w:rsid w:val="00427189"/>
    <w:rsid w:val="00435662"/>
    <w:rsid w:val="004435D5"/>
    <w:rsid w:val="00447549"/>
    <w:rsid w:val="00447CA2"/>
    <w:rsid w:val="00451F23"/>
    <w:rsid w:val="00452737"/>
    <w:rsid w:val="00460506"/>
    <w:rsid w:val="004631DB"/>
    <w:rsid w:val="004642CF"/>
    <w:rsid w:val="00481F06"/>
    <w:rsid w:val="00486413"/>
    <w:rsid w:val="0049009B"/>
    <w:rsid w:val="004903FA"/>
    <w:rsid w:val="004904CE"/>
    <w:rsid w:val="00496EED"/>
    <w:rsid w:val="004A12A7"/>
    <w:rsid w:val="004A46A7"/>
    <w:rsid w:val="004A4C3F"/>
    <w:rsid w:val="004A578B"/>
    <w:rsid w:val="004A5D53"/>
    <w:rsid w:val="004A61A7"/>
    <w:rsid w:val="004B5379"/>
    <w:rsid w:val="004B678A"/>
    <w:rsid w:val="004B69B3"/>
    <w:rsid w:val="004B77C4"/>
    <w:rsid w:val="004C2899"/>
    <w:rsid w:val="004C3C7C"/>
    <w:rsid w:val="004D48E7"/>
    <w:rsid w:val="004E32DC"/>
    <w:rsid w:val="004E4C0E"/>
    <w:rsid w:val="004E6098"/>
    <w:rsid w:val="004F4675"/>
    <w:rsid w:val="004F6594"/>
    <w:rsid w:val="00500377"/>
    <w:rsid w:val="0050136F"/>
    <w:rsid w:val="005020A0"/>
    <w:rsid w:val="00503C06"/>
    <w:rsid w:val="00504545"/>
    <w:rsid w:val="005056A8"/>
    <w:rsid w:val="00507D18"/>
    <w:rsid w:val="00511D2B"/>
    <w:rsid w:val="00514D2F"/>
    <w:rsid w:val="00523FEC"/>
    <w:rsid w:val="00524BB3"/>
    <w:rsid w:val="00531774"/>
    <w:rsid w:val="00533969"/>
    <w:rsid w:val="005355FF"/>
    <w:rsid w:val="00536D75"/>
    <w:rsid w:val="0054028F"/>
    <w:rsid w:val="005405AE"/>
    <w:rsid w:val="00542CF9"/>
    <w:rsid w:val="005508AE"/>
    <w:rsid w:val="005515BB"/>
    <w:rsid w:val="00553393"/>
    <w:rsid w:val="00553D79"/>
    <w:rsid w:val="00562F18"/>
    <w:rsid w:val="00563111"/>
    <w:rsid w:val="00566A86"/>
    <w:rsid w:val="00566C52"/>
    <w:rsid w:val="005714B0"/>
    <w:rsid w:val="00574FD9"/>
    <w:rsid w:val="00577BC8"/>
    <w:rsid w:val="00582A43"/>
    <w:rsid w:val="00586A15"/>
    <w:rsid w:val="00590B66"/>
    <w:rsid w:val="005937F1"/>
    <w:rsid w:val="005940E9"/>
    <w:rsid w:val="005A0CC9"/>
    <w:rsid w:val="005A5A7A"/>
    <w:rsid w:val="005A6806"/>
    <w:rsid w:val="005B67F3"/>
    <w:rsid w:val="005C2136"/>
    <w:rsid w:val="005C36ED"/>
    <w:rsid w:val="005C5325"/>
    <w:rsid w:val="005C5A24"/>
    <w:rsid w:val="005D08BD"/>
    <w:rsid w:val="005D1B2F"/>
    <w:rsid w:val="005D5139"/>
    <w:rsid w:val="005D6681"/>
    <w:rsid w:val="005D7068"/>
    <w:rsid w:val="005F0365"/>
    <w:rsid w:val="005F178F"/>
    <w:rsid w:val="005F61C4"/>
    <w:rsid w:val="005F6434"/>
    <w:rsid w:val="00601275"/>
    <w:rsid w:val="00602A95"/>
    <w:rsid w:val="00605BD7"/>
    <w:rsid w:val="00607BDD"/>
    <w:rsid w:val="00613EDC"/>
    <w:rsid w:val="00614A5B"/>
    <w:rsid w:val="00622CD4"/>
    <w:rsid w:val="00624747"/>
    <w:rsid w:val="00624965"/>
    <w:rsid w:val="006302F0"/>
    <w:rsid w:val="00637BF1"/>
    <w:rsid w:val="00643C03"/>
    <w:rsid w:val="00644ED9"/>
    <w:rsid w:val="00646743"/>
    <w:rsid w:val="006509E2"/>
    <w:rsid w:val="006510E4"/>
    <w:rsid w:val="00652D43"/>
    <w:rsid w:val="00661B6B"/>
    <w:rsid w:val="00671492"/>
    <w:rsid w:val="00671694"/>
    <w:rsid w:val="00671C5B"/>
    <w:rsid w:val="00676A40"/>
    <w:rsid w:val="00677A45"/>
    <w:rsid w:val="00683BA9"/>
    <w:rsid w:val="006876F2"/>
    <w:rsid w:val="0069156E"/>
    <w:rsid w:val="006A2371"/>
    <w:rsid w:val="006A3C5F"/>
    <w:rsid w:val="006B0A18"/>
    <w:rsid w:val="006B1B97"/>
    <w:rsid w:val="006B3EAA"/>
    <w:rsid w:val="006C0EBF"/>
    <w:rsid w:val="006C0F0A"/>
    <w:rsid w:val="006D3111"/>
    <w:rsid w:val="006D6380"/>
    <w:rsid w:val="006E7209"/>
    <w:rsid w:val="006F4F60"/>
    <w:rsid w:val="006F7064"/>
    <w:rsid w:val="00702A61"/>
    <w:rsid w:val="007046CA"/>
    <w:rsid w:val="00704F7F"/>
    <w:rsid w:val="0070567B"/>
    <w:rsid w:val="007066CC"/>
    <w:rsid w:val="00707E6F"/>
    <w:rsid w:val="00712296"/>
    <w:rsid w:val="0071359E"/>
    <w:rsid w:val="00713A8B"/>
    <w:rsid w:val="00714C89"/>
    <w:rsid w:val="00725ED4"/>
    <w:rsid w:val="0073314D"/>
    <w:rsid w:val="00735A94"/>
    <w:rsid w:val="00740E3A"/>
    <w:rsid w:val="00742735"/>
    <w:rsid w:val="00743E99"/>
    <w:rsid w:val="00747759"/>
    <w:rsid w:val="007568CF"/>
    <w:rsid w:val="0076116A"/>
    <w:rsid w:val="00770F8F"/>
    <w:rsid w:val="0077443F"/>
    <w:rsid w:val="00775610"/>
    <w:rsid w:val="00777A16"/>
    <w:rsid w:val="0078039F"/>
    <w:rsid w:val="00781473"/>
    <w:rsid w:val="00781FF4"/>
    <w:rsid w:val="0078286F"/>
    <w:rsid w:val="00784243"/>
    <w:rsid w:val="00792EBE"/>
    <w:rsid w:val="007934BF"/>
    <w:rsid w:val="007A0481"/>
    <w:rsid w:val="007A0DCB"/>
    <w:rsid w:val="007A60FD"/>
    <w:rsid w:val="007B4531"/>
    <w:rsid w:val="007B4C5B"/>
    <w:rsid w:val="007B7061"/>
    <w:rsid w:val="007C2960"/>
    <w:rsid w:val="007C2F97"/>
    <w:rsid w:val="007C57CF"/>
    <w:rsid w:val="007C7812"/>
    <w:rsid w:val="007D252E"/>
    <w:rsid w:val="007D3416"/>
    <w:rsid w:val="007D4BE3"/>
    <w:rsid w:val="007D556C"/>
    <w:rsid w:val="007E24EB"/>
    <w:rsid w:val="007E2F18"/>
    <w:rsid w:val="007E40E1"/>
    <w:rsid w:val="007E6E46"/>
    <w:rsid w:val="007E7F8C"/>
    <w:rsid w:val="007F4783"/>
    <w:rsid w:val="007F70E7"/>
    <w:rsid w:val="008004D8"/>
    <w:rsid w:val="0081199D"/>
    <w:rsid w:val="00814161"/>
    <w:rsid w:val="008157B2"/>
    <w:rsid w:val="00815A1D"/>
    <w:rsid w:val="00823637"/>
    <w:rsid w:val="00827763"/>
    <w:rsid w:val="00831888"/>
    <w:rsid w:val="00833A14"/>
    <w:rsid w:val="00835CC3"/>
    <w:rsid w:val="00846DDC"/>
    <w:rsid w:val="008550C0"/>
    <w:rsid w:val="00864998"/>
    <w:rsid w:val="00864EB7"/>
    <w:rsid w:val="008672A0"/>
    <w:rsid w:val="00870BF0"/>
    <w:rsid w:val="00872A85"/>
    <w:rsid w:val="008735F5"/>
    <w:rsid w:val="008736DC"/>
    <w:rsid w:val="00873C59"/>
    <w:rsid w:val="008746E2"/>
    <w:rsid w:val="0088166C"/>
    <w:rsid w:val="00882A8A"/>
    <w:rsid w:val="0088730E"/>
    <w:rsid w:val="00891C98"/>
    <w:rsid w:val="00896B46"/>
    <w:rsid w:val="00897B22"/>
    <w:rsid w:val="008A1090"/>
    <w:rsid w:val="008B1032"/>
    <w:rsid w:val="008B3CD7"/>
    <w:rsid w:val="008C1A98"/>
    <w:rsid w:val="008C3814"/>
    <w:rsid w:val="008C45BC"/>
    <w:rsid w:val="008C5AEF"/>
    <w:rsid w:val="008C5B60"/>
    <w:rsid w:val="008C7137"/>
    <w:rsid w:val="008D1886"/>
    <w:rsid w:val="008E61F0"/>
    <w:rsid w:val="008F1A08"/>
    <w:rsid w:val="008F1E27"/>
    <w:rsid w:val="008F23C5"/>
    <w:rsid w:val="008F2884"/>
    <w:rsid w:val="00902C1A"/>
    <w:rsid w:val="009048D4"/>
    <w:rsid w:val="00904938"/>
    <w:rsid w:val="00906C58"/>
    <w:rsid w:val="009115B9"/>
    <w:rsid w:val="00912656"/>
    <w:rsid w:val="00912A8B"/>
    <w:rsid w:val="00912F82"/>
    <w:rsid w:val="0091440B"/>
    <w:rsid w:val="00914F1D"/>
    <w:rsid w:val="009173FD"/>
    <w:rsid w:val="009240AD"/>
    <w:rsid w:val="009246FD"/>
    <w:rsid w:val="00932556"/>
    <w:rsid w:val="009335E7"/>
    <w:rsid w:val="009450BB"/>
    <w:rsid w:val="0096036A"/>
    <w:rsid w:val="0096291D"/>
    <w:rsid w:val="00963BE4"/>
    <w:rsid w:val="00967E22"/>
    <w:rsid w:val="00976ECC"/>
    <w:rsid w:val="00980480"/>
    <w:rsid w:val="009910BE"/>
    <w:rsid w:val="00992582"/>
    <w:rsid w:val="00992FBC"/>
    <w:rsid w:val="0099794C"/>
    <w:rsid w:val="009A0051"/>
    <w:rsid w:val="009A2167"/>
    <w:rsid w:val="009A28D0"/>
    <w:rsid w:val="009A7E13"/>
    <w:rsid w:val="009B141A"/>
    <w:rsid w:val="009B76C8"/>
    <w:rsid w:val="009C16BB"/>
    <w:rsid w:val="009D33BB"/>
    <w:rsid w:val="009D3FF5"/>
    <w:rsid w:val="009E376C"/>
    <w:rsid w:val="009E6617"/>
    <w:rsid w:val="009F4545"/>
    <w:rsid w:val="00A00E1B"/>
    <w:rsid w:val="00A025B5"/>
    <w:rsid w:val="00A05FB2"/>
    <w:rsid w:val="00A07CBE"/>
    <w:rsid w:val="00A210E5"/>
    <w:rsid w:val="00A26FBD"/>
    <w:rsid w:val="00A27018"/>
    <w:rsid w:val="00A50F44"/>
    <w:rsid w:val="00A5233B"/>
    <w:rsid w:val="00A54684"/>
    <w:rsid w:val="00A54A2A"/>
    <w:rsid w:val="00A56ABE"/>
    <w:rsid w:val="00A57F6F"/>
    <w:rsid w:val="00A62D72"/>
    <w:rsid w:val="00A62FCF"/>
    <w:rsid w:val="00A64341"/>
    <w:rsid w:val="00A65A31"/>
    <w:rsid w:val="00A66FBA"/>
    <w:rsid w:val="00A67917"/>
    <w:rsid w:val="00A70901"/>
    <w:rsid w:val="00A70B9D"/>
    <w:rsid w:val="00A74926"/>
    <w:rsid w:val="00A76396"/>
    <w:rsid w:val="00A82AE1"/>
    <w:rsid w:val="00A83AD4"/>
    <w:rsid w:val="00A85AAB"/>
    <w:rsid w:val="00A90067"/>
    <w:rsid w:val="00A90BA9"/>
    <w:rsid w:val="00A93EC2"/>
    <w:rsid w:val="00A947A8"/>
    <w:rsid w:val="00A949C4"/>
    <w:rsid w:val="00A94ADB"/>
    <w:rsid w:val="00AA111C"/>
    <w:rsid w:val="00AB32A4"/>
    <w:rsid w:val="00AB38AC"/>
    <w:rsid w:val="00AC7FC1"/>
    <w:rsid w:val="00AD011E"/>
    <w:rsid w:val="00AD58DF"/>
    <w:rsid w:val="00AE34BE"/>
    <w:rsid w:val="00AE395F"/>
    <w:rsid w:val="00AF0518"/>
    <w:rsid w:val="00AF0DB3"/>
    <w:rsid w:val="00AF0F35"/>
    <w:rsid w:val="00B018B6"/>
    <w:rsid w:val="00B03859"/>
    <w:rsid w:val="00B1063D"/>
    <w:rsid w:val="00B10D61"/>
    <w:rsid w:val="00B16ACF"/>
    <w:rsid w:val="00B21F46"/>
    <w:rsid w:val="00B25302"/>
    <w:rsid w:val="00B276CA"/>
    <w:rsid w:val="00B305FB"/>
    <w:rsid w:val="00B311F6"/>
    <w:rsid w:val="00B333C3"/>
    <w:rsid w:val="00B41AD9"/>
    <w:rsid w:val="00B41BB1"/>
    <w:rsid w:val="00B44BFF"/>
    <w:rsid w:val="00B544A1"/>
    <w:rsid w:val="00B70CB8"/>
    <w:rsid w:val="00B72C8D"/>
    <w:rsid w:val="00B87A99"/>
    <w:rsid w:val="00B90A27"/>
    <w:rsid w:val="00B96E43"/>
    <w:rsid w:val="00BA4A6A"/>
    <w:rsid w:val="00BA57F2"/>
    <w:rsid w:val="00BA5953"/>
    <w:rsid w:val="00BA74F5"/>
    <w:rsid w:val="00BA7BFB"/>
    <w:rsid w:val="00BB400E"/>
    <w:rsid w:val="00BB418C"/>
    <w:rsid w:val="00BD3970"/>
    <w:rsid w:val="00BD495D"/>
    <w:rsid w:val="00BD5882"/>
    <w:rsid w:val="00BD5F9F"/>
    <w:rsid w:val="00BE2A37"/>
    <w:rsid w:val="00BF2768"/>
    <w:rsid w:val="00C02D0B"/>
    <w:rsid w:val="00C050E1"/>
    <w:rsid w:val="00C06C79"/>
    <w:rsid w:val="00C07AB3"/>
    <w:rsid w:val="00C107C5"/>
    <w:rsid w:val="00C10C9F"/>
    <w:rsid w:val="00C27C05"/>
    <w:rsid w:val="00C42758"/>
    <w:rsid w:val="00C448FD"/>
    <w:rsid w:val="00C46B92"/>
    <w:rsid w:val="00C46DCA"/>
    <w:rsid w:val="00C46EF6"/>
    <w:rsid w:val="00C5309F"/>
    <w:rsid w:val="00C53770"/>
    <w:rsid w:val="00C57D5B"/>
    <w:rsid w:val="00C6040E"/>
    <w:rsid w:val="00C628D0"/>
    <w:rsid w:val="00C647B8"/>
    <w:rsid w:val="00C678A0"/>
    <w:rsid w:val="00C67EC2"/>
    <w:rsid w:val="00C753C8"/>
    <w:rsid w:val="00C80467"/>
    <w:rsid w:val="00C842AE"/>
    <w:rsid w:val="00C84FF4"/>
    <w:rsid w:val="00C858FD"/>
    <w:rsid w:val="00C8633B"/>
    <w:rsid w:val="00C872DF"/>
    <w:rsid w:val="00C926C1"/>
    <w:rsid w:val="00CA0A9D"/>
    <w:rsid w:val="00CA33F2"/>
    <w:rsid w:val="00CA389F"/>
    <w:rsid w:val="00CA6DCA"/>
    <w:rsid w:val="00CB1873"/>
    <w:rsid w:val="00CC1374"/>
    <w:rsid w:val="00CC31E5"/>
    <w:rsid w:val="00CC33DA"/>
    <w:rsid w:val="00CC3B48"/>
    <w:rsid w:val="00CC547F"/>
    <w:rsid w:val="00CD755D"/>
    <w:rsid w:val="00CE0E2E"/>
    <w:rsid w:val="00CE54A9"/>
    <w:rsid w:val="00CE5A96"/>
    <w:rsid w:val="00CE7B76"/>
    <w:rsid w:val="00CF3741"/>
    <w:rsid w:val="00D01777"/>
    <w:rsid w:val="00D03D26"/>
    <w:rsid w:val="00D12310"/>
    <w:rsid w:val="00D13D9D"/>
    <w:rsid w:val="00D15289"/>
    <w:rsid w:val="00D1777B"/>
    <w:rsid w:val="00D2334C"/>
    <w:rsid w:val="00D24275"/>
    <w:rsid w:val="00D30EEB"/>
    <w:rsid w:val="00D311C2"/>
    <w:rsid w:val="00D362CF"/>
    <w:rsid w:val="00D4541E"/>
    <w:rsid w:val="00D468B5"/>
    <w:rsid w:val="00D4783F"/>
    <w:rsid w:val="00D576B1"/>
    <w:rsid w:val="00D61804"/>
    <w:rsid w:val="00D74268"/>
    <w:rsid w:val="00D74AA8"/>
    <w:rsid w:val="00D74D4E"/>
    <w:rsid w:val="00D7730C"/>
    <w:rsid w:val="00D811B3"/>
    <w:rsid w:val="00D82E78"/>
    <w:rsid w:val="00D84338"/>
    <w:rsid w:val="00D86EE0"/>
    <w:rsid w:val="00D925DB"/>
    <w:rsid w:val="00D95554"/>
    <w:rsid w:val="00DB5D13"/>
    <w:rsid w:val="00DB67AC"/>
    <w:rsid w:val="00DC2B67"/>
    <w:rsid w:val="00DC4395"/>
    <w:rsid w:val="00DD763A"/>
    <w:rsid w:val="00DE1667"/>
    <w:rsid w:val="00DE48F2"/>
    <w:rsid w:val="00DE5A00"/>
    <w:rsid w:val="00DE6026"/>
    <w:rsid w:val="00DE7913"/>
    <w:rsid w:val="00DF2BFD"/>
    <w:rsid w:val="00DF3DF4"/>
    <w:rsid w:val="00DF412D"/>
    <w:rsid w:val="00E00420"/>
    <w:rsid w:val="00E03D71"/>
    <w:rsid w:val="00E04969"/>
    <w:rsid w:val="00E10095"/>
    <w:rsid w:val="00E12F92"/>
    <w:rsid w:val="00E13292"/>
    <w:rsid w:val="00E154E9"/>
    <w:rsid w:val="00E20A64"/>
    <w:rsid w:val="00E230AF"/>
    <w:rsid w:val="00E24B78"/>
    <w:rsid w:val="00E340A2"/>
    <w:rsid w:val="00E34252"/>
    <w:rsid w:val="00E34881"/>
    <w:rsid w:val="00E360B4"/>
    <w:rsid w:val="00E40265"/>
    <w:rsid w:val="00E40571"/>
    <w:rsid w:val="00E41B57"/>
    <w:rsid w:val="00E44B64"/>
    <w:rsid w:val="00E4572F"/>
    <w:rsid w:val="00E47E4B"/>
    <w:rsid w:val="00E5450B"/>
    <w:rsid w:val="00E57064"/>
    <w:rsid w:val="00E57D8E"/>
    <w:rsid w:val="00E6408A"/>
    <w:rsid w:val="00E67624"/>
    <w:rsid w:val="00E7549E"/>
    <w:rsid w:val="00E76244"/>
    <w:rsid w:val="00E8204A"/>
    <w:rsid w:val="00E8251C"/>
    <w:rsid w:val="00E83C1C"/>
    <w:rsid w:val="00E90BA2"/>
    <w:rsid w:val="00E96BFF"/>
    <w:rsid w:val="00EA69C3"/>
    <w:rsid w:val="00EA6B34"/>
    <w:rsid w:val="00ED1EBD"/>
    <w:rsid w:val="00EE0C24"/>
    <w:rsid w:val="00EE4371"/>
    <w:rsid w:val="00EF28DB"/>
    <w:rsid w:val="00EF3AAB"/>
    <w:rsid w:val="00EF406A"/>
    <w:rsid w:val="00F10368"/>
    <w:rsid w:val="00F12E87"/>
    <w:rsid w:val="00F23A50"/>
    <w:rsid w:val="00F24A7C"/>
    <w:rsid w:val="00F260AC"/>
    <w:rsid w:val="00F2767F"/>
    <w:rsid w:val="00F305E7"/>
    <w:rsid w:val="00F41978"/>
    <w:rsid w:val="00F43BED"/>
    <w:rsid w:val="00F44445"/>
    <w:rsid w:val="00F5164E"/>
    <w:rsid w:val="00F52B5B"/>
    <w:rsid w:val="00F53FA0"/>
    <w:rsid w:val="00F54D3F"/>
    <w:rsid w:val="00F57F23"/>
    <w:rsid w:val="00F712AB"/>
    <w:rsid w:val="00F752BF"/>
    <w:rsid w:val="00F86A6A"/>
    <w:rsid w:val="00F90B08"/>
    <w:rsid w:val="00F93523"/>
    <w:rsid w:val="00F93BE0"/>
    <w:rsid w:val="00F94AC5"/>
    <w:rsid w:val="00F9635A"/>
    <w:rsid w:val="00FA19E2"/>
    <w:rsid w:val="00FA1ED2"/>
    <w:rsid w:val="00FA38F1"/>
    <w:rsid w:val="00FA390B"/>
    <w:rsid w:val="00FB02EA"/>
    <w:rsid w:val="00FB10D3"/>
    <w:rsid w:val="00FB15BF"/>
    <w:rsid w:val="00FB289F"/>
    <w:rsid w:val="00FC08E1"/>
    <w:rsid w:val="00FD0558"/>
    <w:rsid w:val="00FD4035"/>
    <w:rsid w:val="00FE216B"/>
    <w:rsid w:val="00FE25CE"/>
    <w:rsid w:val="00FE592C"/>
    <w:rsid w:val="00FF25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enu v:ext="edit" fillcolor="none"/>
    </o:shapedefaults>
    <o:shapelayout v:ext="edit">
      <o:idmap v:ext="edit" data="1"/>
    </o:shapelayout>
  </w:shapeDefaults>
  <w:decimalSymbol w:val=","/>
  <w:listSeparator w:val=";"/>
  <w14:docId w14:val="0CC7465A"/>
  <w14:defaultImageDpi w14:val="300"/>
  <w15:docId w15:val="{9DB881A4-9839-4143-A01E-3E10691E1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7066CC"/>
    <w:rPr>
      <w:rFonts w:ascii="Helvetica Neue" w:hAnsi="Helvetica Neue"/>
      <w:lang w:val="nl-NL"/>
    </w:rPr>
  </w:style>
  <w:style w:type="paragraph" w:styleId="Kop1">
    <w:name w:val="heading 1"/>
    <w:basedOn w:val="Standaard"/>
    <w:next w:val="Geenafstand"/>
    <w:link w:val="Kop1Char"/>
    <w:uiPriority w:val="9"/>
    <w:qFormat/>
    <w:rsid w:val="007066CC"/>
    <w:pPr>
      <w:keepNext/>
      <w:keepLines/>
      <w:numPr>
        <w:numId w:val="21"/>
      </w:numPr>
      <w:spacing w:before="480" w:after="0"/>
      <w:outlineLvl w:val="0"/>
    </w:pPr>
    <w:rPr>
      <w:rFonts w:ascii="Helvetica Neue Medium" w:eastAsiaTheme="majorEastAsia" w:hAnsi="Helvetica Neue Medium" w:cstheme="majorBidi"/>
      <w:bCs/>
      <w:color w:val="365F91" w:themeColor="accent1" w:themeShade="BF"/>
      <w:sz w:val="32"/>
      <w:szCs w:val="28"/>
    </w:rPr>
  </w:style>
  <w:style w:type="paragraph" w:styleId="Kop2">
    <w:name w:val="heading 2"/>
    <w:basedOn w:val="Standaard"/>
    <w:next w:val="Geenafstand"/>
    <w:link w:val="Kop2Char"/>
    <w:uiPriority w:val="9"/>
    <w:unhideWhenUsed/>
    <w:qFormat/>
    <w:rsid w:val="007066CC"/>
    <w:pPr>
      <w:keepNext/>
      <w:keepLines/>
      <w:numPr>
        <w:ilvl w:val="1"/>
        <w:numId w:val="21"/>
      </w:numPr>
      <w:spacing w:before="200" w:after="0"/>
      <w:outlineLvl w:val="1"/>
    </w:pPr>
    <w:rPr>
      <w:rFonts w:eastAsiaTheme="majorEastAsia" w:cstheme="majorBidi"/>
      <w:bCs/>
      <w:color w:val="4F81BD" w:themeColor="accent1"/>
      <w:sz w:val="26"/>
      <w:szCs w:val="26"/>
    </w:rPr>
  </w:style>
  <w:style w:type="paragraph" w:styleId="Kop3">
    <w:name w:val="heading 3"/>
    <w:basedOn w:val="Standaard"/>
    <w:next w:val="Geenafstand"/>
    <w:link w:val="Kop3Char"/>
    <w:uiPriority w:val="9"/>
    <w:unhideWhenUsed/>
    <w:qFormat/>
    <w:rsid w:val="00742735"/>
    <w:pPr>
      <w:keepNext/>
      <w:keepLines/>
      <w:numPr>
        <w:ilvl w:val="2"/>
        <w:numId w:val="21"/>
      </w:numPr>
      <w:spacing w:before="200" w:after="0"/>
      <w:outlineLvl w:val="2"/>
    </w:pPr>
    <w:rPr>
      <w:rFonts w:eastAsiaTheme="majorEastAsia" w:cstheme="majorBidi"/>
      <w:b/>
      <w:bCs/>
      <w:color w:val="4F81BD" w:themeColor="accent1"/>
      <w:sz w:val="24"/>
    </w:rPr>
  </w:style>
  <w:style w:type="paragraph" w:styleId="Kop4">
    <w:name w:val="heading 4"/>
    <w:basedOn w:val="Standaard"/>
    <w:next w:val="Geenafstand"/>
    <w:link w:val="Kop4Char"/>
    <w:uiPriority w:val="9"/>
    <w:unhideWhenUsed/>
    <w:qFormat/>
    <w:rsid w:val="007066CC"/>
    <w:pPr>
      <w:keepNext/>
      <w:keepLines/>
      <w:numPr>
        <w:ilvl w:val="3"/>
        <w:numId w:val="21"/>
      </w:numPr>
      <w:spacing w:before="200" w:after="0"/>
      <w:outlineLvl w:val="3"/>
    </w:pPr>
    <w:rPr>
      <w:rFonts w:eastAsiaTheme="majorEastAsia" w:cstheme="majorBidi"/>
      <w:b/>
      <w:bCs/>
      <w:i/>
      <w:iCs/>
      <w:color w:val="4F81BD" w:themeColor="accent1"/>
    </w:rPr>
  </w:style>
  <w:style w:type="paragraph" w:styleId="Kop5">
    <w:name w:val="heading 5"/>
    <w:basedOn w:val="Standaard"/>
    <w:next w:val="Standaard"/>
    <w:link w:val="Kop5Char"/>
    <w:uiPriority w:val="9"/>
    <w:semiHidden/>
    <w:unhideWhenUsed/>
    <w:rsid w:val="00F86A6A"/>
    <w:pPr>
      <w:keepNext/>
      <w:keepLines/>
      <w:numPr>
        <w:ilvl w:val="4"/>
        <w:numId w:val="21"/>
      </w:numPr>
      <w:spacing w:before="200" w:after="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F86A6A"/>
    <w:pPr>
      <w:keepNext/>
      <w:keepLines/>
      <w:numPr>
        <w:ilvl w:val="5"/>
        <w:numId w:val="21"/>
      </w:numPr>
      <w:spacing w:before="200" w:after="0"/>
      <w:outlineLvl w:val="5"/>
    </w:pPr>
    <w:rPr>
      <w:rFonts w:eastAsiaTheme="majorEastAsia" w:cstheme="majorBidi"/>
      <w:i/>
      <w:iCs/>
      <w:color w:val="243F60" w:themeColor="accent1" w:themeShade="7F"/>
    </w:rPr>
  </w:style>
  <w:style w:type="paragraph" w:styleId="Kop7">
    <w:name w:val="heading 7"/>
    <w:basedOn w:val="Standaard"/>
    <w:next w:val="Standaard"/>
    <w:link w:val="Kop7Char"/>
    <w:uiPriority w:val="9"/>
    <w:semiHidden/>
    <w:unhideWhenUsed/>
    <w:qFormat/>
    <w:rsid w:val="00F86A6A"/>
    <w:pPr>
      <w:keepNext/>
      <w:keepLines/>
      <w:numPr>
        <w:ilvl w:val="6"/>
        <w:numId w:val="21"/>
      </w:numPr>
      <w:spacing w:before="200" w:after="0"/>
      <w:outlineLvl w:val="6"/>
    </w:pPr>
    <w:rPr>
      <w:rFonts w:eastAsiaTheme="majorEastAsia" w:cstheme="majorBidi"/>
      <w:i/>
      <w:iCs/>
      <w:color w:val="404040" w:themeColor="text1" w:themeTint="BF"/>
    </w:rPr>
  </w:style>
  <w:style w:type="paragraph" w:styleId="Kop8">
    <w:name w:val="heading 8"/>
    <w:basedOn w:val="Standaard"/>
    <w:next w:val="Standaard"/>
    <w:link w:val="Kop8Char"/>
    <w:uiPriority w:val="9"/>
    <w:semiHidden/>
    <w:unhideWhenUsed/>
    <w:qFormat/>
    <w:rsid w:val="00F86A6A"/>
    <w:pPr>
      <w:keepNext/>
      <w:keepLines/>
      <w:numPr>
        <w:ilvl w:val="7"/>
        <w:numId w:val="21"/>
      </w:numPr>
      <w:spacing w:before="200" w:after="0"/>
      <w:outlineLvl w:val="7"/>
    </w:pPr>
    <w:rPr>
      <w:rFonts w:eastAsiaTheme="majorEastAsia" w:cstheme="majorBidi"/>
      <w:color w:val="4F81BD" w:themeColor="accent1"/>
      <w:sz w:val="20"/>
      <w:szCs w:val="20"/>
    </w:rPr>
  </w:style>
  <w:style w:type="paragraph" w:styleId="Kop9">
    <w:name w:val="heading 9"/>
    <w:basedOn w:val="Standaard"/>
    <w:next w:val="Standaard"/>
    <w:link w:val="Kop9Char"/>
    <w:uiPriority w:val="9"/>
    <w:semiHidden/>
    <w:unhideWhenUsed/>
    <w:qFormat/>
    <w:rsid w:val="00F86A6A"/>
    <w:pPr>
      <w:keepNext/>
      <w:keepLines/>
      <w:numPr>
        <w:ilvl w:val="8"/>
        <w:numId w:val="21"/>
      </w:numPr>
      <w:spacing w:before="200" w:after="0"/>
      <w:outlineLvl w:val="8"/>
    </w:pPr>
    <w:rPr>
      <w:rFonts w:eastAsiaTheme="majorEastAsia"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066CC"/>
    <w:pPr>
      <w:spacing w:after="0" w:line="240" w:lineRule="auto"/>
    </w:pPr>
    <w:rPr>
      <w:rFonts w:ascii="Helvetica Neue" w:hAnsi="Helvetica Neue"/>
      <w:lang w:val="nl-NL"/>
    </w:rPr>
  </w:style>
  <w:style w:type="character" w:customStyle="1" w:styleId="GeenafstandChar">
    <w:name w:val="Geen afstand Char"/>
    <w:basedOn w:val="Standaardalinea-lettertype"/>
    <w:link w:val="Geenafstand"/>
    <w:uiPriority w:val="1"/>
    <w:rsid w:val="007066CC"/>
    <w:rPr>
      <w:rFonts w:ascii="Helvetica Neue" w:hAnsi="Helvetica Neue"/>
      <w:lang w:val="nl-NL"/>
    </w:rPr>
  </w:style>
  <w:style w:type="character" w:customStyle="1" w:styleId="Kop1Char">
    <w:name w:val="Kop 1 Char"/>
    <w:basedOn w:val="Standaardalinea-lettertype"/>
    <w:link w:val="Kop1"/>
    <w:uiPriority w:val="9"/>
    <w:rsid w:val="007066CC"/>
    <w:rPr>
      <w:rFonts w:ascii="Helvetica Neue Medium" w:eastAsiaTheme="majorEastAsia" w:hAnsi="Helvetica Neue Medium" w:cstheme="majorBidi"/>
      <w:bCs/>
      <w:color w:val="365F91" w:themeColor="accent1" w:themeShade="BF"/>
      <w:sz w:val="32"/>
      <w:szCs w:val="28"/>
      <w:lang w:val="nl-NL"/>
    </w:rPr>
  </w:style>
  <w:style w:type="character" w:customStyle="1" w:styleId="Kop2Char">
    <w:name w:val="Kop 2 Char"/>
    <w:basedOn w:val="Standaardalinea-lettertype"/>
    <w:link w:val="Kop2"/>
    <w:uiPriority w:val="9"/>
    <w:rsid w:val="007066CC"/>
    <w:rPr>
      <w:rFonts w:ascii="Helvetica Neue" w:eastAsiaTheme="majorEastAsia" w:hAnsi="Helvetica Neue" w:cstheme="majorBidi"/>
      <w:bCs/>
      <w:color w:val="4F81BD" w:themeColor="accent1"/>
      <w:sz w:val="26"/>
      <w:szCs w:val="26"/>
      <w:lang w:val="nl-NL"/>
    </w:rPr>
  </w:style>
  <w:style w:type="character" w:customStyle="1" w:styleId="Kop3Char">
    <w:name w:val="Kop 3 Char"/>
    <w:basedOn w:val="Standaardalinea-lettertype"/>
    <w:link w:val="Kop3"/>
    <w:uiPriority w:val="9"/>
    <w:rsid w:val="00742735"/>
    <w:rPr>
      <w:rFonts w:ascii="Helvetica Neue" w:eastAsiaTheme="majorEastAsia" w:hAnsi="Helvetica Neue" w:cstheme="majorBidi"/>
      <w:b/>
      <w:bCs/>
      <w:color w:val="4F81BD" w:themeColor="accent1"/>
      <w:sz w:val="24"/>
      <w:lang w:val="nl-NL"/>
    </w:rPr>
  </w:style>
  <w:style w:type="character" w:customStyle="1" w:styleId="Kop4Char">
    <w:name w:val="Kop 4 Char"/>
    <w:basedOn w:val="Standaardalinea-lettertype"/>
    <w:link w:val="Kop4"/>
    <w:uiPriority w:val="9"/>
    <w:rsid w:val="007066CC"/>
    <w:rPr>
      <w:rFonts w:ascii="Helvetica Neue" w:eastAsiaTheme="majorEastAsia" w:hAnsi="Helvetica Neue" w:cstheme="majorBidi"/>
      <w:b/>
      <w:bCs/>
      <w:i/>
      <w:iCs/>
      <w:color w:val="4F81BD" w:themeColor="accent1"/>
      <w:lang w:val="nl-NL"/>
    </w:rPr>
  </w:style>
  <w:style w:type="character" w:customStyle="1" w:styleId="Kop5Char">
    <w:name w:val="Kop 5 Char"/>
    <w:basedOn w:val="Standaardalinea-lettertype"/>
    <w:link w:val="Kop5"/>
    <w:uiPriority w:val="9"/>
    <w:semiHidden/>
    <w:rsid w:val="00F86A6A"/>
    <w:rPr>
      <w:rFonts w:ascii="Helvetica Neue" w:eastAsiaTheme="majorEastAsia" w:hAnsi="Helvetica Neue" w:cstheme="majorBidi"/>
      <w:color w:val="243F60" w:themeColor="accent1" w:themeShade="7F"/>
      <w:lang w:val="nl-NL"/>
    </w:rPr>
  </w:style>
  <w:style w:type="character" w:customStyle="1" w:styleId="Kop6Char">
    <w:name w:val="Kop 6 Char"/>
    <w:basedOn w:val="Standaardalinea-lettertype"/>
    <w:link w:val="Kop6"/>
    <w:uiPriority w:val="9"/>
    <w:semiHidden/>
    <w:rsid w:val="00F86A6A"/>
    <w:rPr>
      <w:rFonts w:ascii="Helvetica Neue" w:eastAsiaTheme="majorEastAsia" w:hAnsi="Helvetica Neue" w:cstheme="majorBidi"/>
      <w:i/>
      <w:iCs/>
      <w:color w:val="243F60" w:themeColor="accent1" w:themeShade="7F"/>
      <w:lang w:val="nl-NL"/>
    </w:rPr>
  </w:style>
  <w:style w:type="character" w:customStyle="1" w:styleId="Kop7Char">
    <w:name w:val="Kop 7 Char"/>
    <w:basedOn w:val="Standaardalinea-lettertype"/>
    <w:link w:val="Kop7"/>
    <w:uiPriority w:val="9"/>
    <w:semiHidden/>
    <w:rsid w:val="00F86A6A"/>
    <w:rPr>
      <w:rFonts w:ascii="Helvetica Neue" w:eastAsiaTheme="majorEastAsia" w:hAnsi="Helvetica Neue" w:cstheme="majorBidi"/>
      <w:i/>
      <w:iCs/>
      <w:color w:val="404040" w:themeColor="text1" w:themeTint="BF"/>
      <w:lang w:val="nl-NL"/>
    </w:rPr>
  </w:style>
  <w:style w:type="character" w:customStyle="1" w:styleId="Kop8Char">
    <w:name w:val="Kop 8 Char"/>
    <w:basedOn w:val="Standaardalinea-lettertype"/>
    <w:link w:val="Kop8"/>
    <w:uiPriority w:val="9"/>
    <w:semiHidden/>
    <w:rsid w:val="00F86A6A"/>
    <w:rPr>
      <w:rFonts w:ascii="Helvetica Neue" w:eastAsiaTheme="majorEastAsia" w:hAnsi="Helvetica Neue" w:cstheme="majorBidi"/>
      <w:color w:val="4F81BD" w:themeColor="accent1"/>
      <w:sz w:val="20"/>
      <w:szCs w:val="20"/>
      <w:lang w:val="nl-NL"/>
    </w:rPr>
  </w:style>
  <w:style w:type="character" w:customStyle="1" w:styleId="Kop9Char">
    <w:name w:val="Kop 9 Char"/>
    <w:basedOn w:val="Standaardalinea-lettertype"/>
    <w:link w:val="Kop9"/>
    <w:uiPriority w:val="9"/>
    <w:semiHidden/>
    <w:rsid w:val="00F86A6A"/>
    <w:rPr>
      <w:rFonts w:ascii="Helvetica Neue" w:eastAsiaTheme="majorEastAsia" w:hAnsi="Helvetica Neue" w:cstheme="majorBidi"/>
      <w:i/>
      <w:iCs/>
      <w:color w:val="404040" w:themeColor="text1" w:themeTint="BF"/>
      <w:sz w:val="20"/>
      <w:szCs w:val="20"/>
      <w:lang w:val="nl-NL"/>
    </w:rPr>
  </w:style>
  <w:style w:type="paragraph" w:customStyle="1" w:styleId="PersonalName">
    <w:name w:val="Personal Name"/>
    <w:basedOn w:val="Titel"/>
    <w:rsid w:val="00F86A6A"/>
    <w:rPr>
      <w:b/>
      <w:caps/>
      <w:color w:val="000000"/>
      <w:sz w:val="28"/>
      <w:szCs w:val="28"/>
    </w:rPr>
  </w:style>
  <w:style w:type="paragraph" w:styleId="Titel">
    <w:name w:val="Title"/>
    <w:basedOn w:val="Standaard"/>
    <w:next w:val="Standaard"/>
    <w:link w:val="TitelChar"/>
    <w:uiPriority w:val="10"/>
    <w:qFormat/>
    <w:rsid w:val="00B03859"/>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03859"/>
    <w:rPr>
      <w:rFonts w:ascii="Helvetica Neue" w:eastAsiaTheme="majorEastAsia" w:hAnsi="Helvetica Neue" w:cstheme="majorBidi"/>
      <w:color w:val="17365D" w:themeColor="text2" w:themeShade="BF"/>
      <w:spacing w:val="5"/>
      <w:kern w:val="28"/>
      <w:sz w:val="52"/>
      <w:szCs w:val="52"/>
      <w:lang w:val="nl-NL"/>
    </w:rPr>
  </w:style>
  <w:style w:type="paragraph" w:styleId="Bijschrift">
    <w:name w:val="caption"/>
    <w:basedOn w:val="Standaard"/>
    <w:next w:val="Standaard"/>
    <w:uiPriority w:val="35"/>
    <w:unhideWhenUsed/>
    <w:rsid w:val="00F86A6A"/>
    <w:pPr>
      <w:spacing w:line="240" w:lineRule="auto"/>
    </w:pPr>
    <w:rPr>
      <w:b/>
      <w:bCs/>
      <w:color w:val="4F81BD" w:themeColor="accent1"/>
      <w:sz w:val="18"/>
      <w:szCs w:val="18"/>
    </w:rPr>
  </w:style>
  <w:style w:type="paragraph" w:styleId="Ondertitel">
    <w:name w:val="Subtitle"/>
    <w:basedOn w:val="Standaard"/>
    <w:next w:val="Geenafstand"/>
    <w:link w:val="OndertitelChar"/>
    <w:uiPriority w:val="11"/>
    <w:qFormat/>
    <w:rsid w:val="00B03859"/>
    <w:pPr>
      <w:numPr>
        <w:ilvl w:val="1"/>
      </w:numPr>
    </w:pPr>
    <w:rPr>
      <w:rFonts w:eastAsiaTheme="majorEastAsia" w:cstheme="majorBidi"/>
      <w:iCs/>
      <w:color w:val="4F81BD" w:themeColor="accent1"/>
      <w:spacing w:val="15"/>
      <w:sz w:val="24"/>
      <w:szCs w:val="24"/>
    </w:rPr>
  </w:style>
  <w:style w:type="character" w:customStyle="1" w:styleId="OndertitelChar">
    <w:name w:val="Ondertitel Char"/>
    <w:basedOn w:val="Standaardalinea-lettertype"/>
    <w:link w:val="Ondertitel"/>
    <w:uiPriority w:val="11"/>
    <w:rsid w:val="00B03859"/>
    <w:rPr>
      <w:rFonts w:ascii="Helvetica Neue" w:eastAsiaTheme="majorEastAsia" w:hAnsi="Helvetica Neue" w:cstheme="majorBidi"/>
      <w:iCs/>
      <w:color w:val="4F81BD" w:themeColor="accent1"/>
      <w:spacing w:val="15"/>
      <w:sz w:val="24"/>
      <w:szCs w:val="24"/>
      <w:lang w:val="nl-NL"/>
    </w:rPr>
  </w:style>
  <w:style w:type="character" w:styleId="Zwaar">
    <w:name w:val="Strong"/>
    <w:basedOn w:val="Standaardalinea-lettertype"/>
    <w:uiPriority w:val="22"/>
    <w:rsid w:val="003637C4"/>
    <w:rPr>
      <w:rFonts w:ascii="Helvetica Neue" w:hAnsi="Helvetica Neue"/>
      <w:b/>
      <w:bCs/>
      <w:i w:val="0"/>
    </w:rPr>
  </w:style>
  <w:style w:type="character" w:styleId="Nadruk">
    <w:name w:val="Emphasis"/>
    <w:aliases w:val="Benadrukken"/>
    <w:basedOn w:val="Standaardalinea-lettertype"/>
    <w:uiPriority w:val="20"/>
    <w:qFormat/>
    <w:rsid w:val="00B03859"/>
    <w:rPr>
      <w:rFonts w:ascii="Helvetica Neue" w:hAnsi="Helvetica Neue"/>
      <w:b/>
      <w:i w:val="0"/>
      <w:iCs/>
      <w:sz w:val="22"/>
    </w:rPr>
  </w:style>
  <w:style w:type="paragraph" w:styleId="Lijstalinea">
    <w:name w:val="List Paragraph"/>
    <w:basedOn w:val="Standaard"/>
    <w:uiPriority w:val="34"/>
    <w:rsid w:val="00F86A6A"/>
    <w:pPr>
      <w:ind w:left="720"/>
      <w:contextualSpacing/>
    </w:pPr>
  </w:style>
  <w:style w:type="paragraph" w:styleId="Citaat">
    <w:name w:val="Quote"/>
    <w:basedOn w:val="Standaard"/>
    <w:next w:val="Standaard"/>
    <w:link w:val="CitaatChar"/>
    <w:uiPriority w:val="29"/>
    <w:qFormat/>
    <w:rsid w:val="007C2960"/>
    <w:rPr>
      <w:rFonts w:ascii="Helvetica Neue Light" w:hAnsi="Helvetica Neue Light"/>
      <w:i/>
      <w:iCs/>
      <w:color w:val="000000" w:themeColor="text1"/>
    </w:rPr>
  </w:style>
  <w:style w:type="character" w:customStyle="1" w:styleId="CitaatChar">
    <w:name w:val="Citaat Char"/>
    <w:basedOn w:val="Standaardalinea-lettertype"/>
    <w:link w:val="Citaat"/>
    <w:uiPriority w:val="29"/>
    <w:rsid w:val="007C2960"/>
    <w:rPr>
      <w:rFonts w:ascii="Helvetica Neue Light" w:hAnsi="Helvetica Neue Light"/>
      <w:i/>
      <w:iCs/>
      <w:color w:val="000000" w:themeColor="text1"/>
    </w:rPr>
  </w:style>
  <w:style w:type="paragraph" w:styleId="Duidelijkcitaat">
    <w:name w:val="Intense Quote"/>
    <w:basedOn w:val="Standaard"/>
    <w:next w:val="Standaard"/>
    <w:link w:val="DuidelijkcitaatChar"/>
    <w:uiPriority w:val="30"/>
    <w:rsid w:val="00F86A6A"/>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86A6A"/>
    <w:rPr>
      <w:b/>
      <w:bCs/>
      <w:i/>
      <w:iCs/>
      <w:color w:val="4F81BD" w:themeColor="accent1"/>
    </w:rPr>
  </w:style>
  <w:style w:type="character" w:styleId="Subtielebenadrukking">
    <w:name w:val="Subtle Emphasis"/>
    <w:aliases w:val="Subtiel benadrukken"/>
    <w:basedOn w:val="Standaardalinea-lettertype"/>
    <w:uiPriority w:val="19"/>
    <w:qFormat/>
    <w:rsid w:val="00B03859"/>
    <w:rPr>
      <w:rFonts w:ascii="Helvetica Neue" w:hAnsi="Helvetica Neue"/>
      <w:b w:val="0"/>
      <w:i w:val="0"/>
      <w:iCs/>
      <w:color w:val="808080" w:themeColor="text1" w:themeTint="7F"/>
      <w:sz w:val="22"/>
      <w:lang w:val="nl-NL"/>
    </w:rPr>
  </w:style>
  <w:style w:type="character" w:styleId="Intensievebenadrukking">
    <w:name w:val="Intense Emphasis"/>
    <w:basedOn w:val="Standaardalinea-lettertype"/>
    <w:uiPriority w:val="21"/>
    <w:rsid w:val="00F86A6A"/>
    <w:rPr>
      <w:b/>
      <w:bCs/>
      <w:i/>
      <w:iCs/>
      <w:color w:val="4F81BD" w:themeColor="accent1"/>
    </w:rPr>
  </w:style>
  <w:style w:type="character" w:styleId="Subtieleverwijzing">
    <w:name w:val="Subtle Reference"/>
    <w:basedOn w:val="Standaardalinea-lettertype"/>
    <w:uiPriority w:val="31"/>
    <w:rsid w:val="00F86A6A"/>
    <w:rPr>
      <w:smallCaps/>
      <w:color w:val="C0504D" w:themeColor="accent2"/>
      <w:u w:val="single"/>
    </w:rPr>
  </w:style>
  <w:style w:type="character" w:styleId="Intensieveverwijzing">
    <w:name w:val="Intense Reference"/>
    <w:basedOn w:val="Standaardalinea-lettertype"/>
    <w:uiPriority w:val="32"/>
    <w:rsid w:val="00F86A6A"/>
    <w:rPr>
      <w:b/>
      <w:bCs/>
      <w:smallCaps/>
      <w:color w:val="C0504D" w:themeColor="accent2"/>
      <w:spacing w:val="5"/>
      <w:u w:val="single"/>
    </w:rPr>
  </w:style>
  <w:style w:type="character" w:styleId="Titelvanboek">
    <w:name w:val="Book Title"/>
    <w:basedOn w:val="Standaardalinea-lettertype"/>
    <w:uiPriority w:val="33"/>
    <w:rsid w:val="00F86A6A"/>
    <w:rPr>
      <w:b/>
      <w:bCs/>
      <w:smallCaps/>
      <w:spacing w:val="5"/>
    </w:rPr>
  </w:style>
  <w:style w:type="paragraph" w:styleId="Kopvaninhoudsopgave">
    <w:name w:val="TOC Heading"/>
    <w:basedOn w:val="Kop1"/>
    <w:next w:val="Standaard"/>
    <w:uiPriority w:val="39"/>
    <w:unhideWhenUsed/>
    <w:qFormat/>
    <w:rsid w:val="00D15289"/>
    <w:pPr>
      <w:numPr>
        <w:numId w:val="0"/>
      </w:numPr>
      <w:spacing w:before="0"/>
      <w:outlineLvl w:val="9"/>
    </w:pPr>
  </w:style>
  <w:style w:type="paragraph" w:styleId="Ballontekst">
    <w:name w:val="Balloon Text"/>
    <w:basedOn w:val="Standaard"/>
    <w:link w:val="BallontekstChar"/>
    <w:uiPriority w:val="99"/>
    <w:semiHidden/>
    <w:unhideWhenUsed/>
    <w:rsid w:val="00F86A6A"/>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F86A6A"/>
    <w:rPr>
      <w:rFonts w:ascii="Lucida Grande" w:hAnsi="Lucida Grande" w:cs="Lucida Grande"/>
      <w:i/>
      <w:iCs/>
      <w:sz w:val="18"/>
      <w:szCs w:val="18"/>
    </w:rPr>
  </w:style>
  <w:style w:type="paragraph" w:styleId="Inhopg1">
    <w:name w:val="toc 1"/>
    <w:basedOn w:val="Standaard"/>
    <w:next w:val="Standaard"/>
    <w:autoRedefine/>
    <w:uiPriority w:val="39"/>
    <w:unhideWhenUsed/>
    <w:rsid w:val="004642CF"/>
    <w:pPr>
      <w:tabs>
        <w:tab w:val="left" w:pos="373"/>
        <w:tab w:val="right" w:leader="dot" w:pos="8290"/>
      </w:tabs>
      <w:spacing w:before="120" w:after="0" w:line="360" w:lineRule="auto"/>
    </w:pPr>
    <w:rPr>
      <w:rFonts w:ascii="Helvetica Neue Medium" w:hAnsi="Helvetica Neue Medium"/>
      <w:color w:val="548DD4"/>
      <w:sz w:val="24"/>
      <w:szCs w:val="24"/>
    </w:rPr>
  </w:style>
  <w:style w:type="paragraph" w:styleId="Inhopg2">
    <w:name w:val="toc 2"/>
    <w:basedOn w:val="Standaard"/>
    <w:next w:val="Standaard"/>
    <w:autoRedefine/>
    <w:uiPriority w:val="39"/>
    <w:unhideWhenUsed/>
    <w:rsid w:val="00A70B9D"/>
    <w:pPr>
      <w:spacing w:after="0"/>
    </w:pPr>
  </w:style>
  <w:style w:type="paragraph" w:styleId="Inhopg3">
    <w:name w:val="toc 3"/>
    <w:basedOn w:val="Standaard"/>
    <w:next w:val="Standaard"/>
    <w:autoRedefine/>
    <w:uiPriority w:val="39"/>
    <w:unhideWhenUsed/>
    <w:rsid w:val="00A70B9D"/>
    <w:pPr>
      <w:spacing w:after="0"/>
      <w:ind w:left="220"/>
    </w:pPr>
    <w:rPr>
      <w:i/>
      <w:sz w:val="20"/>
    </w:rPr>
  </w:style>
  <w:style w:type="paragraph" w:styleId="Inhopg4">
    <w:name w:val="toc 4"/>
    <w:basedOn w:val="Standaard"/>
    <w:next w:val="Standaard"/>
    <w:autoRedefine/>
    <w:uiPriority w:val="39"/>
    <w:unhideWhenUsed/>
    <w:rsid w:val="00A70B9D"/>
    <w:pPr>
      <w:spacing w:after="0"/>
      <w:ind w:left="440"/>
    </w:pPr>
    <w:rPr>
      <w:rFonts w:ascii="Helvetica Neue Light" w:hAnsi="Helvetica Neue Light"/>
      <w:i/>
      <w:sz w:val="20"/>
      <w:szCs w:val="20"/>
    </w:rPr>
  </w:style>
  <w:style w:type="paragraph" w:styleId="Inhopg5">
    <w:name w:val="toc 5"/>
    <w:basedOn w:val="Standaard"/>
    <w:next w:val="Standaard"/>
    <w:autoRedefine/>
    <w:uiPriority w:val="39"/>
    <w:unhideWhenUsed/>
    <w:rsid w:val="00F86A6A"/>
    <w:pPr>
      <w:pBdr>
        <w:between w:val="double" w:sz="6" w:space="0" w:color="auto"/>
      </w:pBdr>
      <w:spacing w:after="0"/>
      <w:ind w:left="660"/>
    </w:pPr>
    <w:rPr>
      <w:rFonts w:asciiTheme="minorHAnsi" w:hAnsiTheme="minorHAnsi"/>
      <w:sz w:val="20"/>
      <w:szCs w:val="20"/>
    </w:rPr>
  </w:style>
  <w:style w:type="paragraph" w:styleId="Inhopg6">
    <w:name w:val="toc 6"/>
    <w:basedOn w:val="Standaard"/>
    <w:next w:val="Standaard"/>
    <w:autoRedefine/>
    <w:uiPriority w:val="39"/>
    <w:unhideWhenUsed/>
    <w:rsid w:val="00F86A6A"/>
    <w:pPr>
      <w:pBdr>
        <w:between w:val="double" w:sz="6" w:space="0" w:color="auto"/>
      </w:pBdr>
      <w:spacing w:after="0"/>
      <w:ind w:left="880"/>
    </w:pPr>
    <w:rPr>
      <w:rFonts w:asciiTheme="minorHAnsi" w:hAnsiTheme="minorHAnsi"/>
      <w:sz w:val="20"/>
      <w:szCs w:val="20"/>
    </w:rPr>
  </w:style>
  <w:style w:type="paragraph" w:styleId="Inhopg7">
    <w:name w:val="toc 7"/>
    <w:basedOn w:val="Standaard"/>
    <w:next w:val="Standaard"/>
    <w:autoRedefine/>
    <w:uiPriority w:val="39"/>
    <w:unhideWhenUsed/>
    <w:rsid w:val="00F86A6A"/>
    <w:pPr>
      <w:pBdr>
        <w:between w:val="double" w:sz="6" w:space="0" w:color="auto"/>
      </w:pBdr>
      <w:spacing w:after="0"/>
      <w:ind w:left="1100"/>
    </w:pPr>
    <w:rPr>
      <w:rFonts w:asciiTheme="minorHAnsi" w:hAnsiTheme="minorHAnsi"/>
      <w:sz w:val="20"/>
      <w:szCs w:val="20"/>
    </w:rPr>
  </w:style>
  <w:style w:type="paragraph" w:styleId="Inhopg8">
    <w:name w:val="toc 8"/>
    <w:basedOn w:val="Standaard"/>
    <w:next w:val="Standaard"/>
    <w:autoRedefine/>
    <w:uiPriority w:val="39"/>
    <w:unhideWhenUsed/>
    <w:rsid w:val="00F86A6A"/>
    <w:pPr>
      <w:pBdr>
        <w:between w:val="double" w:sz="6" w:space="0" w:color="auto"/>
      </w:pBdr>
      <w:spacing w:after="0"/>
      <w:ind w:left="1320"/>
    </w:pPr>
    <w:rPr>
      <w:rFonts w:asciiTheme="minorHAnsi" w:hAnsiTheme="minorHAnsi"/>
      <w:sz w:val="20"/>
      <w:szCs w:val="20"/>
    </w:rPr>
  </w:style>
  <w:style w:type="paragraph" w:styleId="Inhopg9">
    <w:name w:val="toc 9"/>
    <w:basedOn w:val="Standaard"/>
    <w:next w:val="Standaard"/>
    <w:autoRedefine/>
    <w:uiPriority w:val="39"/>
    <w:unhideWhenUsed/>
    <w:rsid w:val="00F86A6A"/>
    <w:pPr>
      <w:pBdr>
        <w:between w:val="double" w:sz="6" w:space="0" w:color="auto"/>
      </w:pBdr>
      <w:spacing w:after="0"/>
      <w:ind w:left="1540"/>
    </w:pPr>
    <w:rPr>
      <w:rFonts w:asciiTheme="minorHAnsi" w:hAnsiTheme="minorHAnsi"/>
      <w:sz w:val="20"/>
      <w:szCs w:val="20"/>
    </w:rPr>
  </w:style>
  <w:style w:type="paragraph" w:styleId="Tekstopmerking">
    <w:name w:val="annotation text"/>
    <w:basedOn w:val="Standaard"/>
    <w:link w:val="TekstopmerkingChar"/>
    <w:uiPriority w:val="99"/>
    <w:semiHidden/>
    <w:unhideWhenUsed/>
    <w:rsid w:val="00021E60"/>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021E60"/>
    <w:rPr>
      <w:rFonts w:asciiTheme="majorHAnsi" w:hAnsiTheme="majorHAnsi"/>
      <w:sz w:val="24"/>
      <w:szCs w:val="24"/>
    </w:rPr>
  </w:style>
  <w:style w:type="paragraph" w:styleId="Onderwerpvanopmerking">
    <w:name w:val="annotation subject"/>
    <w:basedOn w:val="Tekstopmerking"/>
    <w:next w:val="Tekstopmerking"/>
    <w:link w:val="OnderwerpvanopmerkingChar"/>
    <w:uiPriority w:val="99"/>
    <w:semiHidden/>
    <w:unhideWhenUsed/>
    <w:rsid w:val="00021E60"/>
    <w:pPr>
      <w:spacing w:before="200"/>
    </w:pPr>
    <w:rPr>
      <w:rFonts w:asciiTheme="minorHAnsi" w:hAnsiTheme="minorHAnsi"/>
      <w:b/>
      <w:bCs/>
      <w:sz w:val="20"/>
      <w:szCs w:val="20"/>
    </w:rPr>
  </w:style>
  <w:style w:type="character" w:customStyle="1" w:styleId="OnderwerpvanopmerkingChar">
    <w:name w:val="Onderwerp van opmerking Char"/>
    <w:basedOn w:val="TekstopmerkingChar"/>
    <w:link w:val="Onderwerpvanopmerking"/>
    <w:uiPriority w:val="99"/>
    <w:semiHidden/>
    <w:rsid w:val="00021E60"/>
    <w:rPr>
      <w:rFonts w:asciiTheme="majorHAnsi" w:hAnsiTheme="majorHAnsi"/>
      <w:b/>
      <w:bCs/>
      <w:sz w:val="20"/>
      <w:szCs w:val="20"/>
      <w:lang w:val="nl-NL"/>
    </w:rPr>
  </w:style>
  <w:style w:type="paragraph" w:customStyle="1" w:styleId="Hoofdtekst">
    <w:name w:val="Hoofdtekst"/>
    <w:rsid w:val="00C07AB3"/>
    <w:pPr>
      <w:suppressAutoHyphens/>
      <w:spacing w:after="180" w:line="312" w:lineRule="auto"/>
    </w:pPr>
    <w:rPr>
      <w:rFonts w:ascii="Droid Serif" w:eastAsia="ヒラギノ角ゴ Pro W3" w:hAnsi="Droid Serif" w:cs="Times New Roman"/>
      <w:color w:val="000000"/>
      <w:sz w:val="18"/>
      <w:szCs w:val="20"/>
      <w:lang w:eastAsia="nl-NL" w:bidi="en-US"/>
    </w:rPr>
  </w:style>
  <w:style w:type="table" w:styleId="Tabelraster">
    <w:name w:val="Table Grid"/>
    <w:basedOn w:val="Standaardtabel"/>
    <w:uiPriority w:val="59"/>
    <w:rsid w:val="003637C4"/>
    <w:pPr>
      <w:spacing w:after="0" w:line="240" w:lineRule="auto"/>
    </w:pPr>
    <w:rPr>
      <w:sz w:val="24"/>
      <w:szCs w:val="24"/>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6116A"/>
    <w:rPr>
      <w:color w:val="0000FF" w:themeColor="hyperlink"/>
      <w:u w:val="single"/>
    </w:rPr>
  </w:style>
  <w:style w:type="paragraph" w:styleId="Koptekst">
    <w:name w:val="header"/>
    <w:basedOn w:val="Standaard"/>
    <w:link w:val="KoptekstChar"/>
    <w:uiPriority w:val="99"/>
    <w:unhideWhenUsed/>
    <w:rsid w:val="001C022F"/>
    <w:pPr>
      <w:tabs>
        <w:tab w:val="center" w:pos="4320"/>
        <w:tab w:val="right" w:pos="8640"/>
      </w:tabs>
      <w:spacing w:after="0" w:line="240" w:lineRule="auto"/>
    </w:pPr>
  </w:style>
  <w:style w:type="character" w:customStyle="1" w:styleId="KoptekstChar">
    <w:name w:val="Koptekst Char"/>
    <w:basedOn w:val="Standaardalinea-lettertype"/>
    <w:link w:val="Koptekst"/>
    <w:uiPriority w:val="99"/>
    <w:rsid w:val="001C022F"/>
    <w:rPr>
      <w:rFonts w:asciiTheme="majorHAnsi" w:hAnsiTheme="majorHAnsi"/>
    </w:rPr>
  </w:style>
  <w:style w:type="paragraph" w:styleId="Voettekst">
    <w:name w:val="footer"/>
    <w:basedOn w:val="Standaard"/>
    <w:link w:val="VoettekstChar"/>
    <w:uiPriority w:val="99"/>
    <w:unhideWhenUsed/>
    <w:rsid w:val="001C022F"/>
    <w:pPr>
      <w:tabs>
        <w:tab w:val="center" w:pos="4320"/>
        <w:tab w:val="right" w:pos="8640"/>
      </w:tabs>
      <w:spacing w:after="0" w:line="240" w:lineRule="auto"/>
    </w:pPr>
  </w:style>
  <w:style w:type="character" w:customStyle="1" w:styleId="VoettekstChar">
    <w:name w:val="Voettekst Char"/>
    <w:basedOn w:val="Standaardalinea-lettertype"/>
    <w:link w:val="Voettekst"/>
    <w:uiPriority w:val="99"/>
    <w:rsid w:val="001C022F"/>
    <w:rPr>
      <w:rFonts w:asciiTheme="majorHAnsi" w:hAnsiTheme="majorHAnsi"/>
    </w:rPr>
  </w:style>
  <w:style w:type="character" w:customStyle="1" w:styleId="rgilmn">
    <w:name w:val="rg_ilmn"/>
    <w:basedOn w:val="Standaardalinea-lettertype"/>
    <w:rsid w:val="001C022F"/>
  </w:style>
  <w:style w:type="paragraph" w:styleId="Eindnoottekst">
    <w:name w:val="endnote text"/>
    <w:basedOn w:val="Standaard"/>
    <w:link w:val="EindnoottekstChar"/>
    <w:uiPriority w:val="99"/>
    <w:unhideWhenUsed/>
    <w:rsid w:val="0015481D"/>
    <w:pPr>
      <w:spacing w:after="0" w:line="240" w:lineRule="auto"/>
    </w:pPr>
    <w:rPr>
      <w:sz w:val="24"/>
      <w:szCs w:val="24"/>
    </w:rPr>
  </w:style>
  <w:style w:type="character" w:customStyle="1" w:styleId="EindnoottekstChar">
    <w:name w:val="Eindnoottekst Char"/>
    <w:basedOn w:val="Standaardalinea-lettertype"/>
    <w:link w:val="Eindnoottekst"/>
    <w:uiPriority w:val="99"/>
    <w:rsid w:val="0015481D"/>
    <w:rPr>
      <w:rFonts w:ascii="Helvetica Neue" w:hAnsi="Helvetica Neue"/>
      <w:sz w:val="24"/>
      <w:szCs w:val="24"/>
      <w:lang w:val="nl-NL"/>
    </w:rPr>
  </w:style>
  <w:style w:type="character" w:styleId="Eindnootmarkering">
    <w:name w:val="endnote reference"/>
    <w:basedOn w:val="Standaardalinea-lettertype"/>
    <w:uiPriority w:val="99"/>
    <w:unhideWhenUsed/>
    <w:rsid w:val="0015481D"/>
    <w:rPr>
      <w:vertAlign w:val="superscript"/>
    </w:rPr>
  </w:style>
  <w:style w:type="character" w:styleId="Paginanummer">
    <w:name w:val="page number"/>
    <w:basedOn w:val="Standaardalinea-lettertype"/>
    <w:uiPriority w:val="99"/>
    <w:semiHidden/>
    <w:unhideWhenUsed/>
    <w:rsid w:val="00CC547F"/>
  </w:style>
  <w:style w:type="paragraph" w:customStyle="1" w:styleId="Codeblock">
    <w:name w:val="Codeblock"/>
    <w:basedOn w:val="Geenafstand"/>
    <w:qFormat/>
    <w:rsid w:val="00747759"/>
    <w:pPr>
      <w:framePr w:hSpace="187" w:vSpace="187" w:wrap="around" w:vAnchor="text" w:hAnchor="text" w:y="1"/>
      <w:shd w:val="clear" w:color="auto" w:fill="E6E6E6"/>
    </w:pPr>
    <w:rPr>
      <w:rFonts w:ascii="Consolas" w:hAnsi="Consolas"/>
    </w:rPr>
  </w:style>
  <w:style w:type="table" w:styleId="Kleurrijkearcering-accent1">
    <w:name w:val="Colorful Shading Accent 1"/>
    <w:basedOn w:val="Standaardtabel"/>
    <w:uiPriority w:val="71"/>
    <w:rsid w:val="00C80467"/>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Gemiddeldraster3-accent1">
    <w:name w:val="Medium Grid 3 Accent 1"/>
    <w:basedOn w:val="Standaardtabel"/>
    <w:uiPriority w:val="69"/>
    <w:rsid w:val="00C8046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alweb">
    <w:name w:val="Normal (Web)"/>
    <w:basedOn w:val="Standaard"/>
    <w:uiPriority w:val="99"/>
    <w:unhideWhenUsed/>
    <w:rsid w:val="00F44445"/>
    <w:pPr>
      <w:spacing w:before="100" w:beforeAutospacing="1" w:after="100" w:afterAutospacing="1" w:line="240" w:lineRule="auto"/>
    </w:pPr>
    <w:rPr>
      <w:rFonts w:ascii="Times" w:hAnsi="Times" w:cs="Times New Roman"/>
      <w:sz w:val="20"/>
      <w:szCs w:val="20"/>
      <w:lang w:val="en-US"/>
    </w:rPr>
  </w:style>
  <w:style w:type="paragraph" w:styleId="Lijstmetafbeeldingen">
    <w:name w:val="table of figures"/>
    <w:basedOn w:val="Standaard"/>
    <w:next w:val="Standaard"/>
    <w:uiPriority w:val="99"/>
    <w:unhideWhenUsed/>
    <w:rsid w:val="00CE54A9"/>
    <w:pPr>
      <w:ind w:left="440" w:hanging="440"/>
    </w:pPr>
  </w:style>
  <w:style w:type="table" w:styleId="Lichtearcering-accent5">
    <w:name w:val="Light Shading Accent 5"/>
    <w:basedOn w:val="Standaardtabel"/>
    <w:uiPriority w:val="60"/>
    <w:rsid w:val="00CE54A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lijst-accent1">
    <w:name w:val="Light List Accent 1"/>
    <w:basedOn w:val="Standaardtabel"/>
    <w:uiPriority w:val="61"/>
    <w:rsid w:val="00CE54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emiddeldearcering1-accent1">
    <w:name w:val="Medium Shading 1 Accent 1"/>
    <w:basedOn w:val="Standaardtabel"/>
    <w:uiPriority w:val="63"/>
    <w:rsid w:val="00CE54A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GevolgdeHyperlink">
    <w:name w:val="FollowedHyperlink"/>
    <w:basedOn w:val="Standaardalinea-lettertype"/>
    <w:uiPriority w:val="99"/>
    <w:semiHidden/>
    <w:unhideWhenUsed/>
    <w:rsid w:val="006510E4"/>
    <w:rPr>
      <w:color w:val="800080" w:themeColor="followedHyperlink"/>
      <w:u w:val="single"/>
    </w:rPr>
  </w:style>
  <w:style w:type="table" w:styleId="Lichtearcering">
    <w:name w:val="Light Shading"/>
    <w:basedOn w:val="Standaardtabel"/>
    <w:uiPriority w:val="60"/>
    <w:rsid w:val="006510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Kleurrijkraster">
    <w:name w:val="Colorful Grid"/>
    <w:basedOn w:val="Standaardtabel"/>
    <w:uiPriority w:val="73"/>
    <w:rsid w:val="006510E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3-accent2">
    <w:name w:val="Medium Grid 3 Accent 2"/>
    <w:basedOn w:val="Standaardtabel"/>
    <w:uiPriority w:val="69"/>
    <w:rsid w:val="006510E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6510E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leurrijkelijst-accent5">
    <w:name w:val="Colorful List Accent 5"/>
    <w:basedOn w:val="Standaardtabel"/>
    <w:uiPriority w:val="72"/>
    <w:rsid w:val="006510E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
    <w:name w:val="Colorful List"/>
    <w:basedOn w:val="Standaardtabel"/>
    <w:uiPriority w:val="72"/>
    <w:rsid w:val="006510E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Revisie">
    <w:name w:val="Revision"/>
    <w:hidden/>
    <w:uiPriority w:val="99"/>
    <w:semiHidden/>
    <w:rsid w:val="006510E4"/>
    <w:pPr>
      <w:spacing w:after="0" w:line="240" w:lineRule="auto"/>
    </w:pPr>
    <w:rPr>
      <w:rFonts w:ascii="Helvetica Neue" w:hAnsi="Helvetica Neue"/>
      <w:lang w:val="nl-NL"/>
    </w:rPr>
  </w:style>
  <w:style w:type="paragraph" w:styleId="Bibliografie">
    <w:name w:val="Bibliography"/>
    <w:basedOn w:val="Standaard"/>
    <w:next w:val="Standaard"/>
    <w:uiPriority w:val="37"/>
    <w:unhideWhenUsed/>
    <w:rsid w:val="002033FC"/>
  </w:style>
  <w:style w:type="table" w:styleId="Lichtearcering-accent1">
    <w:name w:val="Light Shading Accent 1"/>
    <w:basedOn w:val="Standaardtabel"/>
    <w:uiPriority w:val="60"/>
    <w:rsid w:val="002A7C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raster-accent1">
    <w:name w:val="Light Grid Accent 1"/>
    <w:basedOn w:val="Standaardtabel"/>
    <w:uiPriority w:val="62"/>
    <w:rsid w:val="0055339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raster1-accent1">
    <w:name w:val="Medium Grid 1 Accent 1"/>
    <w:basedOn w:val="Standaardtabel"/>
    <w:uiPriority w:val="67"/>
    <w:rsid w:val="0055339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2-accent1">
    <w:name w:val="Medium Grid 2 Accent 1"/>
    <w:basedOn w:val="Standaardtabel"/>
    <w:uiPriority w:val="68"/>
    <w:rsid w:val="0055339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earcering2-accent1">
    <w:name w:val="Medium Shading 2 Accent 1"/>
    <w:basedOn w:val="Standaardtabel"/>
    <w:uiPriority w:val="64"/>
    <w:rsid w:val="005533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383740">
      <w:bodyDiv w:val="1"/>
      <w:marLeft w:val="0"/>
      <w:marRight w:val="0"/>
      <w:marTop w:val="0"/>
      <w:marBottom w:val="0"/>
      <w:divBdr>
        <w:top w:val="none" w:sz="0" w:space="0" w:color="auto"/>
        <w:left w:val="none" w:sz="0" w:space="0" w:color="auto"/>
        <w:bottom w:val="none" w:sz="0" w:space="0" w:color="auto"/>
        <w:right w:val="none" w:sz="0" w:space="0" w:color="auto"/>
      </w:divBdr>
    </w:div>
    <w:div w:id="400717177">
      <w:bodyDiv w:val="1"/>
      <w:marLeft w:val="0"/>
      <w:marRight w:val="0"/>
      <w:marTop w:val="0"/>
      <w:marBottom w:val="0"/>
      <w:divBdr>
        <w:top w:val="none" w:sz="0" w:space="0" w:color="auto"/>
        <w:left w:val="none" w:sz="0" w:space="0" w:color="auto"/>
        <w:bottom w:val="none" w:sz="0" w:space="0" w:color="auto"/>
        <w:right w:val="none" w:sz="0" w:space="0" w:color="auto"/>
      </w:divBdr>
      <w:divsChild>
        <w:div w:id="1514804723">
          <w:marLeft w:val="0"/>
          <w:marRight w:val="0"/>
          <w:marTop w:val="0"/>
          <w:marBottom w:val="0"/>
          <w:divBdr>
            <w:top w:val="none" w:sz="0" w:space="0" w:color="auto"/>
            <w:left w:val="none" w:sz="0" w:space="0" w:color="auto"/>
            <w:bottom w:val="none" w:sz="0" w:space="0" w:color="auto"/>
            <w:right w:val="none" w:sz="0" w:space="0" w:color="auto"/>
          </w:divBdr>
        </w:div>
      </w:divsChild>
    </w:div>
    <w:div w:id="426539729">
      <w:bodyDiv w:val="1"/>
      <w:marLeft w:val="0"/>
      <w:marRight w:val="0"/>
      <w:marTop w:val="0"/>
      <w:marBottom w:val="0"/>
      <w:divBdr>
        <w:top w:val="none" w:sz="0" w:space="0" w:color="auto"/>
        <w:left w:val="none" w:sz="0" w:space="0" w:color="auto"/>
        <w:bottom w:val="none" w:sz="0" w:space="0" w:color="auto"/>
        <w:right w:val="none" w:sz="0" w:space="0" w:color="auto"/>
      </w:divBdr>
    </w:div>
    <w:div w:id="620040336">
      <w:bodyDiv w:val="1"/>
      <w:marLeft w:val="0"/>
      <w:marRight w:val="0"/>
      <w:marTop w:val="0"/>
      <w:marBottom w:val="0"/>
      <w:divBdr>
        <w:top w:val="none" w:sz="0" w:space="0" w:color="auto"/>
        <w:left w:val="none" w:sz="0" w:space="0" w:color="auto"/>
        <w:bottom w:val="none" w:sz="0" w:space="0" w:color="auto"/>
        <w:right w:val="none" w:sz="0" w:space="0" w:color="auto"/>
      </w:divBdr>
    </w:div>
    <w:div w:id="888494937">
      <w:bodyDiv w:val="1"/>
      <w:marLeft w:val="0"/>
      <w:marRight w:val="0"/>
      <w:marTop w:val="0"/>
      <w:marBottom w:val="0"/>
      <w:divBdr>
        <w:top w:val="none" w:sz="0" w:space="0" w:color="auto"/>
        <w:left w:val="none" w:sz="0" w:space="0" w:color="auto"/>
        <w:bottom w:val="none" w:sz="0" w:space="0" w:color="auto"/>
        <w:right w:val="none" w:sz="0" w:space="0" w:color="auto"/>
      </w:divBdr>
      <w:divsChild>
        <w:div w:id="410393830">
          <w:marLeft w:val="0"/>
          <w:marRight w:val="0"/>
          <w:marTop w:val="0"/>
          <w:marBottom w:val="0"/>
          <w:divBdr>
            <w:top w:val="none" w:sz="0" w:space="0" w:color="auto"/>
            <w:left w:val="none" w:sz="0" w:space="0" w:color="auto"/>
            <w:bottom w:val="none" w:sz="0" w:space="0" w:color="auto"/>
            <w:right w:val="none" w:sz="0" w:space="0" w:color="auto"/>
          </w:divBdr>
        </w:div>
      </w:divsChild>
    </w:div>
    <w:div w:id="1043142545">
      <w:bodyDiv w:val="1"/>
      <w:marLeft w:val="0"/>
      <w:marRight w:val="0"/>
      <w:marTop w:val="0"/>
      <w:marBottom w:val="0"/>
      <w:divBdr>
        <w:top w:val="none" w:sz="0" w:space="0" w:color="auto"/>
        <w:left w:val="none" w:sz="0" w:space="0" w:color="auto"/>
        <w:bottom w:val="none" w:sz="0" w:space="0" w:color="auto"/>
        <w:right w:val="none" w:sz="0" w:space="0" w:color="auto"/>
      </w:divBdr>
      <w:divsChild>
        <w:div w:id="1473328637">
          <w:marLeft w:val="0"/>
          <w:marRight w:val="0"/>
          <w:marTop w:val="0"/>
          <w:marBottom w:val="0"/>
          <w:divBdr>
            <w:top w:val="none" w:sz="0" w:space="0" w:color="auto"/>
            <w:left w:val="none" w:sz="0" w:space="0" w:color="auto"/>
            <w:bottom w:val="none" w:sz="0" w:space="0" w:color="auto"/>
            <w:right w:val="none" w:sz="0" w:space="0" w:color="auto"/>
          </w:divBdr>
          <w:divsChild>
            <w:div w:id="2423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28596">
      <w:bodyDiv w:val="1"/>
      <w:marLeft w:val="0"/>
      <w:marRight w:val="0"/>
      <w:marTop w:val="0"/>
      <w:marBottom w:val="0"/>
      <w:divBdr>
        <w:top w:val="none" w:sz="0" w:space="0" w:color="auto"/>
        <w:left w:val="none" w:sz="0" w:space="0" w:color="auto"/>
        <w:bottom w:val="none" w:sz="0" w:space="0" w:color="auto"/>
        <w:right w:val="none" w:sz="0" w:space="0" w:color="auto"/>
      </w:divBdr>
    </w:div>
    <w:div w:id="1125001510">
      <w:bodyDiv w:val="1"/>
      <w:marLeft w:val="0"/>
      <w:marRight w:val="0"/>
      <w:marTop w:val="0"/>
      <w:marBottom w:val="0"/>
      <w:divBdr>
        <w:top w:val="none" w:sz="0" w:space="0" w:color="auto"/>
        <w:left w:val="none" w:sz="0" w:space="0" w:color="auto"/>
        <w:bottom w:val="none" w:sz="0" w:space="0" w:color="auto"/>
        <w:right w:val="none" w:sz="0" w:space="0" w:color="auto"/>
      </w:divBdr>
    </w:div>
    <w:div w:id="1387336917">
      <w:bodyDiv w:val="1"/>
      <w:marLeft w:val="0"/>
      <w:marRight w:val="0"/>
      <w:marTop w:val="0"/>
      <w:marBottom w:val="0"/>
      <w:divBdr>
        <w:top w:val="none" w:sz="0" w:space="0" w:color="auto"/>
        <w:left w:val="none" w:sz="0" w:space="0" w:color="auto"/>
        <w:bottom w:val="none" w:sz="0" w:space="0" w:color="auto"/>
        <w:right w:val="none" w:sz="0" w:space="0" w:color="auto"/>
      </w:divBdr>
    </w:div>
    <w:div w:id="2139714907">
      <w:bodyDiv w:val="1"/>
      <w:marLeft w:val="0"/>
      <w:marRight w:val="0"/>
      <w:marTop w:val="0"/>
      <w:marBottom w:val="0"/>
      <w:divBdr>
        <w:top w:val="none" w:sz="0" w:space="0" w:color="auto"/>
        <w:left w:val="none" w:sz="0" w:space="0" w:color="auto"/>
        <w:bottom w:val="none" w:sz="0" w:space="0" w:color="auto"/>
        <w:right w:val="none" w:sz="0" w:space="0" w:color="auto"/>
      </w:divBdr>
      <w:divsChild>
        <w:div w:id="1716850966">
          <w:marLeft w:val="0"/>
          <w:marRight w:val="0"/>
          <w:marTop w:val="0"/>
          <w:marBottom w:val="0"/>
          <w:divBdr>
            <w:top w:val="none" w:sz="0" w:space="0" w:color="auto"/>
            <w:left w:val="none" w:sz="0" w:space="0" w:color="auto"/>
            <w:bottom w:val="none" w:sz="0" w:space="0" w:color="auto"/>
            <w:right w:val="none" w:sz="0" w:space="0" w:color="auto"/>
          </w:divBdr>
          <w:divsChild>
            <w:div w:id="1603956703">
              <w:marLeft w:val="0"/>
              <w:marRight w:val="0"/>
              <w:marTop w:val="0"/>
              <w:marBottom w:val="0"/>
              <w:divBdr>
                <w:top w:val="none" w:sz="0" w:space="0" w:color="auto"/>
                <w:left w:val="none" w:sz="0" w:space="0" w:color="auto"/>
                <w:bottom w:val="none" w:sz="0" w:space="0" w:color="auto"/>
                <w:right w:val="none" w:sz="0" w:space="0" w:color="auto"/>
              </w:divBdr>
              <w:divsChild>
                <w:div w:id="21280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zieverink@jonker.nl" TargetMode="External"/><Relationship Id="rId18" Type="http://schemas.openxmlformats.org/officeDocument/2006/relationships/hyperlink" Target="http://www.gartner.com/" TargetMode="External"/><Relationship Id="rId26" Type="http://schemas.openxmlformats.org/officeDocument/2006/relationships/image" Target="media/image9.png"/><Relationship Id="rId39" Type="http://schemas.openxmlformats.org/officeDocument/2006/relationships/hyperlink" Target="http://dl.acm.org/" TargetMode="Externa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hyperlink" Target="mailto:j.vlijm@jonker.nl"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s://docs.oracle.com/javase/8/docs/api/java/util/HashMap.html" TargetMode="External"/><Relationship Id="rId63" Type="http://schemas.openxmlformats.org/officeDocument/2006/relationships/image" Target="media/image30.png"/><Relationship Id="rId68" Type="http://schemas.openxmlformats.org/officeDocument/2006/relationships/hyperlink" Target="http://www.ibm.com/developerworks/data/library/techarticle/dm-1311db2compare/" TargetMode="External"/><Relationship Id="rId76" Type="http://schemas.openxmlformats.org/officeDocument/2006/relationships/image" Target="media/image37.png"/><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oracle.com/technetwork/java/javase/documentation/codeconvtoc-136057.html" TargetMode="External"/><Relationship Id="rId11" Type="http://schemas.openxmlformats.org/officeDocument/2006/relationships/image" Target="media/image1.png"/><Relationship Id="rId24" Type="http://schemas.openxmlformats.org/officeDocument/2006/relationships/hyperlink" Target="http://db-engines.com/" TargetMode="External"/><Relationship Id="rId32" Type="http://schemas.openxmlformats.org/officeDocument/2006/relationships/image" Target="media/image14.png"/><Relationship Id="rId37" Type="http://schemas.openxmlformats.org/officeDocument/2006/relationships/hyperlink" Target="https://www.dropbox.com/sh/vbv7ceule2sxhe4/AAC0x0pKFPrOL5PBh21FosnTa?dl=0" TargetMode="External"/><Relationship Id="rId40" Type="http://schemas.openxmlformats.org/officeDocument/2006/relationships/hyperlink" Target="http://itswww.uvt.nl/lis/es/apa/apa-handleiding.pdf" TargetMode="External"/><Relationship Id="rId45" Type="http://schemas.openxmlformats.org/officeDocument/2006/relationships/hyperlink" Target="mailto:rik.boss@hu.nl" TargetMode="External"/><Relationship Id="rId53" Type="http://schemas.openxmlformats.org/officeDocument/2006/relationships/image" Target="media/image26.png"/><Relationship Id="rId58" Type="http://schemas.openxmlformats.org/officeDocument/2006/relationships/hyperlink" Target="http://db-engines.com/" TargetMode="External"/><Relationship Id="rId66" Type="http://schemas.openxmlformats.org/officeDocument/2006/relationships/hyperlink" Target="http://www.firebirdfaq.org/faq249/" TargetMode="External"/><Relationship Id="rId74" Type="http://schemas.openxmlformats.org/officeDocument/2006/relationships/image" Target="media/image35.pn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gnu.org/licenses/gpl-2.0.html" TargetMode="External"/><Relationship Id="rId82" Type="http://schemas.openxmlformats.org/officeDocument/2006/relationships/header" Target="header3.xml"/><Relationship Id="rId19" Type="http://schemas.openxmlformats.org/officeDocument/2006/relationships/hyperlink" Target="http://dl.acm.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k.boss@hu.nl"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mailto:j.vlijm@jonker.nl" TargetMode="External"/><Relationship Id="rId48" Type="http://schemas.openxmlformats.org/officeDocument/2006/relationships/image" Target="media/image21.gif"/><Relationship Id="rId56" Type="http://schemas.openxmlformats.org/officeDocument/2006/relationships/image" Target="media/image28.jpeg"/><Relationship Id="rId64" Type="http://schemas.openxmlformats.org/officeDocument/2006/relationships/hyperlink" Target="http://www-01.ibm.com/software/passportadvantage/pvu_licensing_for_customers.html" TargetMode="External"/><Relationship Id="rId69" Type="http://schemas.openxmlformats.org/officeDocument/2006/relationships/image" Target="media/image31.png"/><Relationship Id="rId77" Type="http://schemas.openxmlformats.org/officeDocument/2006/relationships/image" Target="media/image38.gif"/><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https://dev.twitter.com/rest/public"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jochem.pouwels@student.hu.nl"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www.gartner.com/" TargetMode="External"/><Relationship Id="rId46" Type="http://schemas.openxmlformats.org/officeDocument/2006/relationships/image" Target="media/image19.png"/><Relationship Id="rId59" Type="http://schemas.openxmlformats.org/officeDocument/2006/relationships/image" Target="media/image29.png"/><Relationship Id="rId67" Type="http://schemas.openxmlformats.org/officeDocument/2006/relationships/hyperlink" Target="http://www.postgresql.org/download/products/1-administrationdevelopment-tools/" TargetMode="External"/><Relationship Id="rId20" Type="http://schemas.openxmlformats.org/officeDocument/2006/relationships/hyperlink" Target="https://scholar.google.nl/" TargetMode="External"/><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hyperlink" Target="http://opensource.org/licenses/postgresql" TargetMode="External"/><Relationship Id="rId70" Type="http://schemas.openxmlformats.org/officeDocument/2006/relationships/image" Target="media/image32.png"/><Relationship Id="rId75" Type="http://schemas.openxmlformats.org/officeDocument/2006/relationships/image" Target="media/image36.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hyperlink" Target="https://www.dropbox.com/sh/8pwp5xoskmnsw18/AADb1Jgslwbx73Xz4F8g_UcYa?dl=0" TargetMode="External"/><Relationship Id="rId49" Type="http://schemas.openxmlformats.org/officeDocument/2006/relationships/image" Target="media/image22.png"/><Relationship Id="rId57" Type="http://schemas.openxmlformats.org/officeDocument/2006/relationships/hyperlink" Target="http://db-engines.com/"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mailto:jochem.pouwels@student.hu.nl" TargetMode="External"/><Relationship Id="rId52" Type="http://schemas.openxmlformats.org/officeDocument/2006/relationships/image" Target="media/image25.png"/><Relationship Id="rId60" Type="http://schemas.openxmlformats.org/officeDocument/2006/relationships/hyperlink" Target="http://www.oracle.com/technetwork/licenses/database-11g-express-license-459621.html" TargetMode="External"/><Relationship Id="rId65" Type="http://schemas.openxmlformats.org/officeDocument/2006/relationships/hyperlink" Target="http://www.cursor-distribution.de/en/portfolio-and-sales/sales-db2/db2-price-lists" TargetMode="External"/><Relationship Id="rId73" Type="http://schemas.openxmlformats.org/officeDocument/2006/relationships/image" Target="media/image34.png"/><Relationship Id="rId78" Type="http://schemas.openxmlformats.org/officeDocument/2006/relationships/header" Target="header1.xml"/><Relationship Id="rId81"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MDW\rik.boss</DisplayName>
        <AccountId>14623</AccountId>
        <AccountType/>
      </UserInfo>
    </Begeleider_x0028_s_x0029_>
    <Samenvatting xmlns="99cf08c0-a9fb-43b6-afd4-c013f1e01662">Een onderzoek naar hoe en welke bestaande technieken het best gebruikt kunnen worden om de administratiesoftware van Jonker te centraliseren.
Het afstudeer project heeft de volgende doelstelling: “Jonker inzicht geven wat technieken die tegenwoordig op de markt zijn kunnen betekenen bij het vernieuwen van hun administratieve softwarepakket naar een gecentraliseerde omgeving.
Er is gekeken naar keuze in database, persistence frameworks en web services</Samenvatting>
    <Status xmlns="99cf08c0-a9fb-43b6-afd4-c013f1e01662">Goedgekeurd (cijfer en inhoud)</Status>
    <Faculteit_x0020_en_x0020_opleiding xmlns="99cf08c0-a9fb-43b6-afd4-c013f1e01662">FNT Informatica</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m.zieverink@jonker.nl</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Alouis Gronert</DisplayName>
        <AccountId>12817</AccountId>
        <AccountType/>
      </UserInfo>
    </Mediathecaris>
    <Trefwoorden xmlns="99cf08c0-a9fb-43b6-afd4-c013f1e01662">REST JSF2 database persistence servicelaag postgreSQL</Trefwoorden>
    <Naam_x0020_van_x0020_bedrijf_x0020_c_x002e_q_x002e__x0020_instelling_x0020_waar_x0020_afstudeerproduct_x0020_is_x0020_gemaakt_x002e_ xmlns="99cf08c0-a9fb-43b6-afd4-c013f1e01662">Jonker</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06 247 996 40</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Alouis Gronert</DisplayName>
        <AccountId>12817</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78" ma:contentTypeDescription="Een nieuw document maken." ma:contentTypeScope="" ma:versionID="9fc41c2994f8f336d22a1f4ee5fdf007">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7edf10c0b3ad6d48e151cc942d8b794b"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Archimedes"/>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ogzorg"/>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Shi13</b:Tag>
    <b:SourceType>InternetSite</b:SourceType>
    <b:Guid>{A4D66056-13E3-0840-9583-723E34DB93DF}</b:Guid>
    <b:Author>
      <b:Author>
        <b:NameList>
          <b:Person>
            <b:Last>Shiny</b:Last>
          </b:Person>
        </b:NameList>
      </b:Author>
    </b:Author>
    <b:Title>Kenmerken: Kwalitatief &amp; Kwantitatief onderzoek</b:Title>
    <b:InternetSiteTitle>wetenschap.infonu.nl</b:InternetSiteTitle>
    <b:URL>http://wetenschap.infonu.nl/onderzoek/106079-kenmerken-kwalitatief-kwantitatief-onderzoek.html</b:URL>
    <b:Year>2013</b:Year>
    <b:Month>07</b:Month>
    <b:Day>01</b:Day>
    <b:RefOrder>1</b:RefOrder>
  </b:Source>
  <b:Source>
    <b:Tag>ITA09</b:Tag>
    <b:SourceType>InternetSite</b:SourceType>
    <b:Guid>{82435754-7A00-8748-8C57-6BDC0219F261}</b:Guid>
    <b:Author>
      <b:Author>
        <b:Corporate>ITASC</b:Corporate>
      </b:Author>
    </b:Author>
    <b:Title>De mindmap en ons denkproces</b:Title>
    <b:InternetSiteTitle>www.competentietest.com</b:InternetSiteTitle>
    <b:URL>http://www.competentietest.com/trainotheek/ob/Mindmappen.pdf</b:URL>
    <b:Year>2009</b:Year>
    <b:Month>03</b:Month>
    <b:Day>03</b:Day>
    <b:RefOrder>2</b:RefOrder>
  </b:Source>
  <b:Source>
    <b:Tag>Sim13</b:Tag>
    <b:SourceType>InternetSite</b:SourceType>
    <b:Guid>{E9243548-5C1A-3447-AFDE-1E24E9829BC1}</b:Guid>
    <b:Author>
      <b:Author>
        <b:NameList>
          <b:Person>
            <b:Last>Maple</b:Last>
            <b:First>Simon</b:First>
          </b:Person>
        </b:NameList>
      </b:Author>
    </b:Author>
    <b:Title>The Great Java Application Server Debate</b:Title>
    <b:InternetSiteTitle>zeroturnaround.com</b:InternetSiteTitle>
    <b:URL>http://zeroturnaround.com/rebellabs/the-great-java-application-server-debate-with-tomcat-jboss-glassfish-jetty-and-liberty-profile/</b:URL>
    <b:Year>2013</b:Year>
    <b:Month>3</b:Month>
    <b:Day>21</b:Day>
    <b:RefOrder>3</b:RefOrder>
  </b:Source>
  <b:Source>
    <b:Tag>chr11</b:Tag>
    <b:SourceType>InternetSite</b:SourceType>
    <b:Guid>{698AB53A-4D35-E740-A414-326EC9A731D8}</b:Guid>
    <b:InternetSiteTitle>christof-strauch.de</b:InternetSiteTitle>
    <b:URL>http://www.christof-strauch.de/nosqldbs.pdf</b:URL>
    <b:Year>2011</b:Year>
    <b:Month>2</b:Month>
    <b:Day>6</b:Day>
    <b:RefOrder>4</b:RefOrder>
  </b:Source>
  <b:Source>
    <b:Tag>Ran15</b:Tag>
    <b:SourceType>InternetSite</b:SourceType>
    <b:Guid>{4EFC8F6D-2422-7042-8900-28C2E1FDBAEB}</b:Guid>
    <b:Title>Ranking Trend</b:Title>
    <b:InternetSiteTitle>db-engines.com</b:InternetSiteTitle>
    <b:URL>http://db-engines.com/en/ranking_trend</b:URL>
    <b:Year>2015</b:Year>
    <b:Month>10</b:Month>
    <b:Day>1</b:Day>
    <b:RefOrder>5</b:RefOrder>
  </b:Source>
  <b:Source>
    <b:Tag>Ale14</b:Tag>
    <b:SourceType>InternetSite</b:SourceType>
    <b:Guid>{F2E6F809-A543-3147-8D49-16B5DE039026}</b:Guid>
    <b:Author>
      <b:Author>
        <b:NameList>
          <b:Person>
            <b:Last>Koutrik</b:Last>
            <b:First>Alex</b:First>
            <b:Middle>van</b:Middle>
          </b:Person>
        </b:NameList>
      </b:Author>
    </b:Author>
    <b:Title>Wat is big data?</b:Title>
    <b:InternetSiteTitle>intrapreneur.nl</b:InternetSiteTitle>
    <b:URL>https://www.intrapreneur.nl/2014/08/05/wat-is-big-data/</b:URL>
    <b:Year>2014</b:Year>
    <b:Month>08</b:Month>
    <b:Day>5</b:Day>
    <b:RefOrder>6</b:RefOrder>
  </b:Source>
  <b:Source>
    <b:Tag>Neo</b:Tag>
    <b:SourceType>InternetSite</b:SourceType>
    <b:Guid>{D143B01D-9251-8144-8E68-60DAD0AE21E4}</b:Guid>
    <b:Author>
      <b:Author>
        <b:Corporate>Neo4j</b:Corporate>
      </b:Author>
    </b:Author>
    <b:Title>What is a graph database?</b:Title>
    <b:InternetSiteTitle>Neo4j.com</b:InternetSiteTitle>
    <b:URL>http://neo4j.com/developer/graph-database/</b:URL>
    <b:RefOrder>7</b:RefOrder>
  </b:Source>
  <b:Source>
    <b:Tag>And13</b:Tag>
    <b:SourceType>InternetSite</b:SourceType>
    <b:Guid>{4A1C25D7-8173-CB48-81ED-7758F9249A25}</b:Guid>
    <b:Author>
      <b:Author>
        <b:NameList>
          <b:Person>
            <b:Last>Oliver</b:Last>
            <b:First>Andrew</b:First>
            <b:Middle>C</b:Middle>
          </b:Person>
        </b:NameList>
      </b:Author>
    </b:Author>
    <b:Title>What are graph databases good for?</b:Title>
    <b:InternetSiteTitle>infoworld.com</b:InternetSiteTitle>
    <b:URL>http://www.infoworld.com/article/2611503/application-development/what-are-graph-databases-good-for--here-s-a-killer-app.html</b:URL>
    <b:Year>2013</b:Year>
    <b:Month>08</b:Month>
    <b:Day>01</b:Day>
    <b:RefOrder>13</b:RefOrder>
  </b:Source>
  <b:Source>
    <b:Tag>Jam</b:Tag>
    <b:SourceType>InternetSite</b:SourceType>
    <b:Guid>{2DF9C75B-ECDB-0643-98A5-9E072500573F}</b:Guid>
    <b:Author>
      <b:Author>
        <b:NameList>
          <b:Person>
            <b:Last>Bryden</b:Last>
            <b:First>James</b:First>
          </b:Person>
        </b:NameList>
      </b:Author>
    </b:Author>
    <b:Title>Graph Databases Explained</b:Title>
    <b:InternetSiteTitle>nosqlguide.com</b:InternetSiteTitle>
    <b:URL>http://nosqlguide.com/graph-database/nosql-databases-explained-graph-databases/</b:URL>
    <b:RefOrder>14</b:RefOrder>
  </b:Source>
  <b:Source>
    <b:Tag>ole10</b:Tag>
    <b:SourceType>InternetSite</b:SourceType>
    <b:Guid>{80CA5382-0D46-8540-8109-BD8D5C47B487}</b:Guid>
    <b:Author>
      <b:Author>
        <b:Corporate>olemiss</b:Corporate>
      </b:Author>
    </b:Author>
    <b:InternetSiteTitle>olemiss.edu</b:InternetSiteTitle>
    <b:URL>http://cs.olemiss.edu/~ychen/publications/conference/vicknair_acmse10.pdf</b:URL>
    <b:Year>2010</b:Year>
    <b:Month>04</b:Month>
    <b:Day>15</b:Day>
    <b:RefOrder>15</b:RefOrder>
  </b:Source>
  <b:Source>
    <b:Tag>IMB</b:Tag>
    <b:SourceType>InternetSite</b:SourceType>
    <b:Guid>{CC869C27-EAEB-8A4D-B708-EB9EC7756CD0}</b:Guid>
    <b:Author>
      <b:Author>
        <b:Corporate>IMB100</b:Corporate>
      </b:Author>
    </b:Author>
    <b:Title>Relational Database</b:Title>
    <b:InternetSiteTitle>imb.com</b:InternetSiteTitle>
    <b:URL>http://www-03.ibm.com/ibm/history/ibm100/us/en/icons/reldb/</b:URL>
    <b:RefOrder>8</b:RefOrder>
  </b:Source>
  <b:Source>
    <b:Tag>Ora2</b:Tag>
    <b:SourceType>InternetSite</b:SourceType>
    <b:Guid>{0E0DE13C-BAC3-B149-B294-255779794E23}</b:Guid>
    <b:Author>
      <b:Author>
        <b:Corporate>Oracle</b:Corporate>
      </b:Author>
    </b:Author>
    <b:Title>MySQL</b:Title>
    <b:InternetSiteTitle>mysql.com</b:InternetSiteTitle>
    <b:URL>http://www.oracle.com/nl/products/mysql/overview/index.html</b:URL>
    <b:RefOrder>9</b:RefOrder>
  </b:Source>
  <b:Source>
    <b:Tag>Bru15</b:Tag>
    <b:SourceType>InternetSite</b:SourceType>
    <b:Guid>{71AA8C2E-1BC4-5A4D-AD39-F909383C33D8}</b:Guid>
    <b:Author>
      <b:Author>
        <b:NameList>
          <b:Person>
            <b:Last>Momjian</b:Last>
            <b:First>Bruce</b:First>
          </b:Person>
        </b:NameList>
      </b:Author>
    </b:Author>
    <b:Title>PostgreSQL query optimizer explained</b:Title>
    <b:InternetSiteTitle>momjian.us</b:InternetSiteTitle>
    <b:URL>https://momjian.us/main/writings/pgsql/optimizer.pdf</b:URL>
    <b:Year>2015</b:Year>
    <b:Month>09</b:Month>
    <b:Day>1</b:Day>
    <b:RefOrder>10</b:RefOrder>
  </b:Source>
  <b:Source>
    <b:Tag>Int</b:Tag>
    <b:SourceType>InternetSite</b:SourceType>
    <b:Guid>{7B9B5F9B-4FD5-7E4B-915E-24454FD4EC75}</b:Guid>
    <b:Author>
      <b:Author>
        <b:Corporate>Intuit</b:Corporate>
      </b:Author>
    </b:Author>
    <b:Title>Timeline of database history</b:Title>
    <b:InternetSiteTitle>intuit.com</b:InternetSiteTitle>
    <b:URL>http://quickbase.intuit.com/articles/timeline-of-database-history</b:URL>
    <b:RefOrder>16</b:RefOrder>
  </b:Source>
  <b:Source>
    <b:Tag>Ora</b:Tag>
    <b:SourceType>InternetSite</b:SourceType>
    <b:Guid>{E40FAB5D-202D-9A4D-B937-89ED02330118}</b:Guid>
    <b:Author>
      <b:Author>
        <b:Corporate>Oracle</b:Corporate>
      </b:Author>
    </b:Author>
    <b:Title>Oracle Express Documentation</b:Title>
    <b:InternetSiteTitle>oracle.com</b:InternetSiteTitle>
    <b:URL>http://docs.oracle.com/cd/E17781_01/index.htm</b:URL>
    <b:RefOrder>17</b:RefOrder>
  </b:Source>
  <b:Source>
    <b:Tag>Ora15</b:Tag>
    <b:SourceType>InternetSite</b:SourceType>
    <b:Guid>{1E7CA04E-9B1F-7040-BB90-62260540BEEA}</b:Guid>
    <b:Author>
      <b:Author>
        <b:Corporate>Oracle</b:Corporate>
      </b:Author>
    </b:Author>
    <b:Title>Oracle 12c whitepaper</b:Title>
    <b:InternetSiteTitle>oracle.com</b:InternetSiteTitle>
    <b:URL>http://www.oracle.com/technetwork/database/oracle-database-editions-wp-12c-1896124.pdf</b:URL>
    <b:Year>2015</b:Year>
    <b:Month>08</b:Month>
    <b:Day>01</b:Day>
    <b:RefOrder>18</b:RefOrder>
  </b:Source>
  <b:Source>
    <b:Tag>Ora1</b:Tag>
    <b:SourceType>InternetSite</b:SourceType>
    <b:Guid>{2BFF54F1-96AC-7548-9FA5-9708CA5FA075}</b:Guid>
    <b:Author>
      <b:Author>
        <b:Corporate>Oracle</b:Corporate>
      </b:Author>
    </b:Author>
    <b:Title>Oracle Database Comparison</b:Title>
    <b:InternetSiteTitle>oracle.com</b:InternetSiteTitle>
    <b:URL>http://www.oracle.com/us/products/database/enterprise-edition/comparisons/index.html</b:URL>
    <b:RefOrder>19</b:RefOrder>
  </b:Source>
  <b:Source>
    <b:Tag>Dav15</b:Tag>
    <b:SourceType>InternetSite</b:SourceType>
    <b:Guid>{D3C07E17-6D8E-DD4B-B8AE-D30A8FF3D3D7}</b:Guid>
    <b:Author>
      <b:Author>
        <b:NameList>
          <b:Person>
            <b:Last>Bolton</b:Last>
            <b:First>David</b:First>
          </b:Person>
        </b:NameList>
      </b:Author>
    </b:Author>
    <b:Title>PostgreSQL over MySQL</b:Title>
    <b:InternetSiteTitle>dice.com</b:InternetSiteTitle>
    <b:URL>http://insights.dice.com/2015/03/19/why-i-choose-postgresql-over-mysqlmariadb/</b:URL>
    <b:Year>2015</b:Year>
    <b:Month>03</b:Month>
    <b:Day>19</b:Day>
    <b:RefOrder>20</b:RefOrder>
  </b:Source>
  <b:Source>
    <b:Tag>OST14</b:Tag>
    <b:SourceType>InternetSite</b:SourceType>
    <b:Guid>{CF3FDCE8-4D5E-D747-B2A1-9576654CDAB9}</b:Guid>
    <b:Author>
      <b:Author>
        <b:NameList>
          <b:Person>
            <b:Last>Tezer</b:Last>
            <b:First>O.S.</b:First>
          </b:Person>
        </b:NameList>
      </b:Author>
    </b:Author>
    <b:Title>Comparison of Relational Databases</b:Title>
    <b:InternetSiteTitle>digitalocean.com</b:InternetSiteTitle>
    <b:URL>https://www.digitalocean.com/community/tutorials/sqlite-vs-mysql-vs-postgresql-a-comparison-of-relational-database-management-systems</b:URL>
    <b:Year>2014</b:Year>
    <b:Month>2</b:Month>
    <b:Day>14</b:Day>
    <b:RefOrder>21</b:RefOrder>
  </b:Source>
  <b:Source>
    <b:Tag>IBM</b:Tag>
    <b:SourceType>InternetSite</b:SourceType>
    <b:Guid>{A7A422F1-B225-0047-A160-151759BA7738}</b:Guid>
    <b:Author>
      <b:Author>
        <b:Corporate>IBM</b:Corporate>
      </b:Author>
    </b:Author>
    <b:Title>DB2 Express c </b:Title>
    <b:InternetSiteTitle>ibm.com</b:InternetSiteTitle>
    <b:URL>https://www.ibm.com/developerworks/vn/library/contest/dw-freebooks/Nhap_Mon_DB2_ExpressC/Getting_Started_with_DB2_Express_v9.7.pdf</b:URL>
    <b:RefOrder>22</b:RefOrder>
  </b:Source>
  <b:Source>
    <b:Tag>IBM13</b:Tag>
    <b:SourceType>InternetSite</b:SourceType>
    <b:Guid>{2E4F847F-8615-5746-8A7C-5A9F688C7B11}</b:Guid>
    <b:Author>
      <b:Author>
        <b:Corporate>IBM</b:Corporate>
      </b:Author>
    </b:Author>
    <b:Title>DB2 Comparison</b:Title>
    <b:InternetSiteTitle>ibm.com</b:InternetSiteTitle>
    <b:URL>DB2 comparison</b:URL>
    <b:Year>2013</b:Year>
    <b:Month>06</b:Month>
    <b:Day>14</b:Day>
    <b:RefOrder>23</b:RefOrder>
  </b:Source>
  <b:Source>
    <b:Tag>Pos</b:Tag>
    <b:SourceType>InternetSite</b:SourceType>
    <b:Guid>{5B3C63C8-BF90-C348-9D49-47D71756A8B8}</b:Guid>
    <b:Author>
      <b:Author>
        <b:Corporate>PostgreSQL</b:Corporate>
      </b:Author>
    </b:Author>
    <b:Title>About PostgreSQL</b:Title>
    <b:InternetSiteTitle>postgresql.com</b:InternetSiteTitle>
    <b:URL>http://www.postgresql.org/about</b:URL>
    <b:RefOrder>24</b:RefOrder>
  </b:Source>
  <b:Source>
    <b:Tag>IBM09</b:Tag>
    <b:SourceType>InternetSite</b:SourceType>
    <b:Guid>{B7E52B2D-6A63-9049-A688-28410E4626A5}</b:Guid>
    <b:Author>
      <b:Author>
        <b:Corporate>IBM</b:Corporate>
      </b:Author>
    </b:Author>
    <b:Title>DB2 Licenses</b:Title>
    <b:InternetSiteTitle>ibm.com</b:InternetSiteTitle>
    <b:URL>http://www.ibm.com/developerworks/data/library/techarticle/dm-0611zikopoulos2/</b:URL>
    <b:Year>2009</b:Year>
    <b:Month>10</b:Month>
    <b:Day>29</b:Day>
    <b:RefOrder>25</b:RefOrder>
  </b:Source>
  <b:Source>
    <b:Tag>Ora151</b:Tag>
    <b:SourceType>InternetSite</b:SourceType>
    <b:Guid>{22D32171-28C8-F043-BB19-5D61A4C7853C}</b:Guid>
    <b:Author>
      <b:Author>
        <b:Corporate>Oracle</b:Corporate>
      </b:Author>
    </b:Author>
    <b:Title>Oracle license cost</b:Title>
    <b:InternetSiteTitle>oracle.com</b:InternetSiteTitle>
    <b:URL>http://www.oracle.com/us/corporate/pricing/technology-price-list-070617.pdf</b:URL>
    <b:Year>2015</b:Year>
    <b:Month>09</b:Month>
    <b:Day>01</b:Day>
    <b:RefOrder>26</b:RefOrder>
  </b:Source>
  <b:Source>
    <b:Tag>JOO</b:Tag>
    <b:SourceType>InternetSite</b:SourceType>
    <b:Guid>{B1F9292F-D8E2-A442-9581-D5F28403AF8F}</b:Guid>
    <b:Author>
      <b:Author>
        <b:Corporate>JOOQ</b:Corporate>
      </b:Author>
    </b:Author>
    <b:Title>JOOQ</b:Title>
    <b:InternetSiteTitle>jooq.org</b:InternetSiteTitle>
    <b:URL>http://www.jooq.org</b:URL>
    <b:RefOrder>11</b:RefOrder>
  </b:Source>
  <b:Source>
    <b:Tag>Wik15</b:Tag>
    <b:SourceType>InternetSite</b:SourceType>
    <b:Guid>{D9100987-169B-7C47-941D-A8BF824FAF6E}</b:Guid>
    <b:Author>
      <b:Author>
        <b:Corporate>Wikipedia</b:Corporate>
      </b:Author>
    </b:Author>
    <b:Title>Plain Old Java Object</b:Title>
    <b:InternetSiteTitle>wikipedia.org</b:InternetSiteTitle>
    <b:URL>https://en.wikipedia.org/wiki/Plain_Old_Java_Object</b:URL>
    <b:Year>2015</b:Year>
    <b:Month>09</b:Month>
    <b:Day>01</b:Day>
    <b:RefOrder>27</b:RefOrder>
  </b:Source>
  <b:Source>
    <b:Tag>MyB15</b:Tag>
    <b:SourceType>InternetSite</b:SourceType>
    <b:Guid>{BB6FBBF0-250D-8541-93E1-CB774E6AE32D}</b:Guid>
    <b:Author>
      <b:Author>
        <b:Corporate>MyBatis</b:Corporate>
      </b:Author>
    </b:Author>
    <b:Title>Dynamic SQL</b:Title>
    <b:InternetSiteTitle>mybatis.github.io</b:InternetSiteTitle>
    <b:URL>https://mybatis.github.io/mybatis-3/dynamic-sql.html</b:URL>
    <b:Year>2015</b:Year>
    <b:Month>09</b:Month>
    <b:Day>24</b:Day>
    <b:RefOrder>28</b:RefOrder>
  </b:Source>
  <b:Source>
    <b:Tag>MyB</b:Tag>
    <b:SourceType>InternetSite</b:SourceType>
    <b:Guid>{1B4A36E9-10D8-4342-8FED-F954B4C7FEEB}</b:Guid>
    <b:Author>
      <b:Author>
        <b:Corporate>MyBatis</b:Corporate>
      </b:Author>
    </b:Author>
    <b:Title>Java API</b:Title>
    <b:InternetSiteTitle>mybatis.github.io</b:InternetSiteTitle>
    <b:URL>https://mybatis.github.io/mybatis-3/java-api.html</b:URL>
    <b:Year>2015</b:Year>
    <b:Month>09</b:Month>
    <b:Day>24</b:Day>
    <b:RefOrder>29</b:RefOrder>
  </b:Source>
  <b:Source>
    <b:Tag>JOO1</b:Tag>
    <b:SourceType>InternetSite</b:SourceType>
    <b:Guid>{5C645857-737C-304D-82E1-733370CD7C20}</b:Guid>
    <b:Author>
      <b:Author>
        <b:Corporate>JOOQ</b:Corporate>
      </b:Author>
    </b:Author>
    <b:Title>JOOQ Manual</b:Title>
    <b:InternetSiteTitle>jooq.org</b:InternetSiteTitle>
    <b:URL>http://www.jooq.org/doc/3.7/manual-single-page/</b:URL>
    <b:RefOrder>30</b:RefOrder>
  </b:Source>
  <b:Source>
    <b:Tag>BEA05</b:Tag>
    <b:SourceType>InternetSite</b:SourceType>
    <b:Guid>{154F1D04-5EDF-494F-8BCF-701B0805474E}</b:Guid>
    <b:Author>
      <b:Author>
        <b:Corporate>BEA Systems, IBM, Microsoft en TIBCO</b:Corporate>
      </b:Author>
    </b:Author>
    <b:Title>WS-ReliableMessaging</b:Title>
    <b:InternetSiteTitle>xmlsoap.org</b:InternetSiteTitle>
    <b:URL>http://specs.xmlsoap.org/ws/2005/02/rm/ws-reliablemessaging.pdf</b:URL>
    <b:Year>2005</b:Year>
    <b:Month>02</b:Month>
    <b:Day>1</b:Day>
    <b:RefOrder>12</b:RefOrder>
  </b:Source>
  <b:Source>
    <b:Tag>Joh13</b:Tag>
    <b:SourceType>InternetSite</b:SourceType>
    <b:Guid>{A9622AC5-8655-2546-9B39-90AC37CF781C}</b:Guid>
    <b:Author>
      <b:Author>
        <b:NameList>
          <b:Person>
            <b:Last>Mueller</b:Last>
            <b:First>John</b:First>
          </b:Person>
        </b:NameList>
      </b:Author>
    </b:Author>
    <b:Title>Understanding SOAP and REST</b:Title>
    <b:InternetSiteTitle>smartbear.com</b:InternetSiteTitle>
    <b:URL>http://blog.smartbear.com/apis/understanding-soap-and-rest-basics/</b:URL>
    <b:Year>2013</b:Year>
    <b:Month>01</b:Month>
    <b:Day>08</b:Day>
    <b:RefOrder>31</b:RefOrder>
  </b:Source>
  <b:Source>
    <b:Tag>Mik10</b:Tag>
    <b:SourceType>InternetSite</b:SourceType>
    <b:Guid>{DCC1F155-F032-4F48-A281-B549D21E816A}</b:Guid>
    <b:Author>
      <b:Author>
        <b:NameList>
          <b:Person>
            <b:Last>Rozlog</b:Last>
            <b:First>Mike</b:First>
          </b:Person>
        </b:NameList>
      </b:Author>
    </b:Author>
    <b:Title>Rest and SOAP: when should I use each</b:Title>
    <b:InternetSiteTitle>InfoQ</b:InternetSiteTitle>
    <b:URL>http://www.infoq.com/articles/rest-soap-when-to-use-each</b:URL>
    <b:Year>2010</b:Year>
    <b:Month>04</b:Month>
    <b:Day>01</b:Day>
    <b:RefOrder>32</b:RefOrder>
  </b:Source>
  <b:Source>
    <b:Tag>Jag13</b:Tag>
    <b:SourceType>InternetSite</b:SourceType>
    <b:Guid>{479BA1BD-1F41-384F-9D0F-A60E48FEB367}</b:Guid>
    <b:Author>
      <b:Author>
        <b:NameList>
          <b:Person>
            <b:Last>Motamarri</b:Last>
            <b:First>Jagadeesh</b:First>
          </b:Person>
        </b:NameList>
      </b:Author>
    </b:Author>
    <b:Title>Compare RESTful vs SOAP</b:Title>
    <b:InternetSiteTitle>dzone.com</b:InternetSiteTitle>
    <b:URL>https://dzone.com/articles/j2ee-compare-restful-vs-soap</b:URL>
    <b:Year>2013</b:Year>
    <b:Month>05</b:Month>
    <b:Day>08</b:Day>
    <b:RefOrder>33</b:RefOrder>
  </b:Source>
  <b:Source>
    <b:Tag>Pra14</b:Tag>
    <b:SourceType>InternetSite</b:SourceType>
    <b:Guid>{91F36CDD-8B02-7E46-8E6A-8218803C3832}</b:Guid>
    <b:Author>
      <b:Author>
        <b:NameList>
          <b:Person>
            <b:Last>Subramaniam</b:Last>
            <b:First>Prakash</b:First>
          </b:Person>
        </b:NameList>
      </b:Author>
    </b:Author>
    <b:Title>REST API Design</b:Title>
    <b:InternetSiteTitle>thoughtworks.com</b:InternetSiteTitle>
    <b:URL>https://www.thoughtworks.com/insights/blog/rest-api-design-resource-modeling</b:URL>
    <b:Year>2014</b:Year>
    <b:Month>08</b:Month>
    <b:Day>15</b:Day>
    <b:RefOrder>34</b:RefOrder>
  </b:Source>
  <b:Source>
    <b:Tag>Jos12</b:Tag>
    <b:SourceType>InternetSite</b:SourceType>
    <b:Guid>{7C9BC642-8330-FC46-8E8D-DBB60FF110A2}</b:Guid>
    <b:Author>
      <b:Author>
        <b:NameList>
          <b:Person>
            <b:Last>Kulandai</b:Last>
            <b:First>Joseph</b:First>
          </b:Person>
        </b:NameList>
      </b:Author>
    </b:Author>
    <b:Title>REST vs SOAP</b:Title>
    <b:InternetSiteTitle>javapapers</b:InternetSiteTitle>
    <b:URL>http://javapapers.com/web-service/rest-vs-soap/</b:URL>
    <b:Year>2012</b:Year>
    <b:Month>11</b:Month>
    <b:Day>13</b:Day>
    <b:RefOrder>35</b:RefOrder>
  </b:Source>
  <b:Source>
    <b:Tag>Flu</b:Tag>
    <b:SourceType>InternetSite</b:SourceType>
    <b:Guid>{A7BC0955-0CD3-2F45-BB70-7401B990FC01}</b:Guid>
    <b:Author>
      <b:Author>
        <b:Corporate>Flux7 Labs</b:Corporate>
      </b:Author>
    </b:Author>
    <b:Title>NoSQL database solutions</b:Title>
    <b:InternetSiteTitle>flux7.com</b:InternetSiteTitle>
    <b:URL>http://blog.flux7.com/blogs/nosql/nosql-database-solutions-types-and-examples</b:URL>
    <b:RefOrder>36</b:RefOrder>
  </b:Source>
  <b:Source>
    <b:Tag>Mon15</b:Tag>
    <b:SourceType>InternetSite</b:SourceType>
    <b:Guid>{13BE6149-7CDE-5941-B646-9656E081A3FB}</b:Guid>
    <b:Author>
      <b:Author>
        <b:Corporate>MongoDB</b:Corporate>
      </b:Author>
    </b:Author>
    <b:Title>Thinking in Documents</b:Title>
    <b:InternetSiteTitle>mongodb.com</b:InternetSiteTitle>
    <b:URL>https://www.mongodb.com/blog/post/thinking-documents-part-1</b:URL>
    <b:Year>2015</b:Year>
    <b:Month>04</b:Month>
    <b:Day>15</b:Day>
    <b:RefOrder>37</b:RefOrder>
  </b:Source>
  <b:Source>
    <b:Tag>Mon14</b:Tag>
    <b:SourceType>InternetSite</b:SourceType>
    <b:Guid>{86366F64-E110-684D-A609-8645F30D4EE1}</b:Guid>
    <b:Author>
      <b:Author>
        <b:Corporate>MongoDB</b:Corporate>
      </b:Author>
    </b:Author>
    <b:Title>Documents - Introduction</b:Title>
    <b:InternetSiteTitle>mongodb.com</b:InternetSiteTitle>
    <b:URL>https://docs.mongodb.org/manual/core/introduction/</b:URL>
    <b:Year>2014</b:Year>
    <b:Month>02</b:Month>
    <b:Day>26</b:Day>
    <b:RefOrder>38</b:RefOrder>
  </b:Source>
  <b:Source>
    <b:Tag>Reb11</b:Tag>
    <b:SourceType>InternetSite</b:SourceType>
    <b:Guid>{BB1BA7E3-D1D7-6240-973D-02DA42F82F6E}</b:Guid>
    <b:Author>
      <b:Author>
        <b:Corporate>Rebelic</b:Corporate>
      </b:Author>
    </b:Author>
    <b:Title>The four categories of NoSQL databases</b:Title>
    <b:InternetSiteTitle>rebelic.nl</b:InternetSiteTitle>
    <b:URL>http://rebelic.nl/2011/05/28/the-four-categories-of-nosql-databases/</b:URL>
    <b:Year>2011</b:Year>
    <b:Month>05</b:Month>
    <b:Day>28</b:Day>
    <b:RefOrder>39</b:RefOrder>
  </b:Source>
  <b:Source>
    <b:Tag>Jul11</b:Tag>
    <b:SourceType>InternetSite</b:SourceType>
    <b:Guid>{DEFACBE4-4C5E-A54F-A55E-886DAC78766B}</b:Guid>
    <b:Author>
      <b:Author>
        <b:NameList>
          <b:Person>
            <b:Last>Lerman</b:Last>
            <b:First>Julie</b:First>
          </b:Person>
        </b:NameList>
      </b:Author>
    </b:Author>
    <b:Title>What the Heck Are Doucment Databases</b:Title>
    <b:InternetSiteTitle>microsoft.com</b:InternetSiteTitle>
    <b:URL>https://msdn.microsoft.com/en-us/magazine/hh547103.aspx</b:URL>
    <b:Year>2011</b:Year>
    <b:Month>11</b:Month>
    <b:Day>01</b:Day>
    <b:RefOrder>40</b:RefOrder>
  </b:Source>
</b:Sources>
</file>

<file path=customXml/itemProps1.xml><?xml version="1.0" encoding="utf-8"?>
<ds:datastoreItem xmlns:ds="http://schemas.openxmlformats.org/officeDocument/2006/customXml" ds:itemID="{9B0D57E5-A441-4F73-BFF0-C87BD26F200A}">
  <ds:schemaRefs>
    <ds:schemaRef ds:uri="http://schemas.microsoft.com/sharepoint/v3/contenttype/forms"/>
  </ds:schemaRefs>
</ds:datastoreItem>
</file>

<file path=customXml/itemProps2.xml><?xml version="1.0" encoding="utf-8"?>
<ds:datastoreItem xmlns:ds="http://schemas.openxmlformats.org/officeDocument/2006/customXml" ds:itemID="{7A9269C9-F4C5-4B29-873A-8DB697169FC2}">
  <ds:schemaRefs>
    <ds:schemaRef ds:uri="http://schemas.microsoft.com/office/2006/documentManagement/types"/>
    <ds:schemaRef ds:uri="http://www.w3.org/XML/1998/namespace"/>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b7568ffd-35d1-4c84-8dd1-976c3372dc3f"/>
    <ds:schemaRef ds:uri="99cf08c0-a9fb-43b6-afd4-c013f1e01662"/>
    <ds:schemaRef ds:uri="http://schemas.microsoft.com/office/2006/metadata/properties"/>
  </ds:schemaRefs>
</ds:datastoreItem>
</file>

<file path=customXml/itemProps3.xml><?xml version="1.0" encoding="utf-8"?>
<ds:datastoreItem xmlns:ds="http://schemas.openxmlformats.org/officeDocument/2006/customXml" ds:itemID="{55CA47BF-CB16-4781-AFE3-870E56D5A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2FD110-BDFC-4FD0-8B4F-AB5B3F5A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253</Pages>
  <Words>32285</Words>
  <Characters>184026</Characters>
  <Application>Microsoft Office Word</Application>
  <DocSecurity>0</DocSecurity>
  <Lines>1533</Lines>
  <Paragraphs>431</Paragraphs>
  <ScaleCrop>false</ScaleCrop>
  <HeadingPairs>
    <vt:vector size="2" baseType="variant">
      <vt:variant>
        <vt:lpstr>Titel</vt:lpstr>
      </vt:variant>
      <vt:variant>
        <vt:i4>1</vt:i4>
      </vt:variant>
    </vt:vector>
  </HeadingPairs>
  <TitlesOfParts>
    <vt:vector size="1" baseType="lpstr">
      <vt:lpstr>De centralisering van Jonker's softwarepakket</vt:lpstr>
    </vt:vector>
  </TitlesOfParts>
  <Company/>
  <LinksUpToDate>false</LinksUpToDate>
  <CharactersWithSpaces>215880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centralisering van Jonker's softwarepakket</dc:title>
  <dc:subject/>
  <dc:creator>Jochem Pouwels</dc:creator>
  <cp:keywords/>
  <dc:description/>
  <cp:lastModifiedBy>Alouis Gronert</cp:lastModifiedBy>
  <cp:revision>2</cp:revision>
  <cp:lastPrinted>2015-10-13T01:18:00Z</cp:lastPrinted>
  <dcterms:created xsi:type="dcterms:W3CDTF">2015-11-12T11:51:00Z</dcterms:created>
  <dcterms:modified xsi:type="dcterms:W3CDTF">2015-11-12T11:51:00Z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